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6D" w:rsidRDefault="00CF47DE" w:rsidP="00F910D0">
      <w:bookmarkStart w:id="0" w:name="_Toc410061479"/>
      <w:r w:rsidRPr="00CF47DE">
        <w:rPr>
          <w:noProof/>
          <w:color w:val="5B9BD5"/>
          <w:sz w:val="36"/>
          <w:szCs w:val="36"/>
          <w:lang w:eastAsia="tr-TR"/>
        </w:rPr>
        <w:pict>
          <v:group id="Grup 2" o:spid="_x0000_s1034" style="position:absolute;margin-left:130.95pt;margin-top:252.55pt;width:420.3pt;height:476.5pt;z-index:-251660800;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">
            <o:lock v:ext="edit" aspectratio="t"/>
            <v:shape id="Serbest Biçimli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Serbest Biçimli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Serbest Biçimli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Serbest Biçimli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Serbest Biçimli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bookmarkStart w:id="1" w:name="_GoBack"/>
      <w:bookmarkEnd w:id="1"/>
      <w:r>
        <w:rPr>
          <w:noProof/>
          <w:lang w:eastAsia="tr-TR"/>
        </w:rPr>
        <w:pict>
          <v:shapetype id="_x0000_t202" coordsize="21600,21600" o:spt="202" path="m,l,21600r21600,l21600,xe">
            <v:stroke joinstyle="miter"/>
            <v:path gradientshapeok="t" o:connecttype="rect"/>
          </v:shapetype>
          <v:shape id="Metin Kutusu 69" o:spid="_x0000_s1033" type="#_x0000_t202" style="position:absolute;margin-left:0;margin-top:0;width:455.35pt;height:25.45pt;z-index:251654656;visibility:visible;mso-width-percent:765;mso-position-horizontal:center;mso-position-horizontal-relative:page;mso-position-vertical:bottom;mso-position-vertical-relative:margin;mso-width-percent:765;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" filled="f" stroked="f" strokeweight=".5pt">
            <v:path arrowok="t"/>
            <v:textbox style="mso-next-textbox:#Metin Kutusu 69;mso-fit-shape-to-text:t" inset="0,0,0,0">
              <w:txbxContent>
                <w:p w:rsidR="00377BF1" w:rsidRPr="00BD3C0F" w:rsidRDefault="00377BF1" w:rsidP="00BD3C0F">
                  <w:pPr>
                    <w:rPr>
                      <w:szCs w:val="36"/>
                    </w:rPr>
                  </w:pPr>
                </w:p>
              </w:txbxContent>
            </v:textbox>
            <w10:wrap anchorx="page" anchory="margin"/>
          </v:shape>
        </w:pict>
      </w:r>
      <w:bookmarkStart w:id="2" w:name="_Toc409281017"/>
    </w:p>
    <w:p w:rsidR="00F910D0" w:rsidRDefault="00CF47DE" w:rsidP="00F910D0">
      <w:pPr>
        <w:jc w:val="center"/>
        <w:rPr>
          <w:sz w:val="48"/>
          <w:szCs w:val="48"/>
        </w:rPr>
      </w:pPr>
      <w:r>
        <w:rPr>
          <w:noProof/>
          <w:sz w:val="48"/>
          <w:szCs w:val="48"/>
          <w:lang w:eastAsia="tr-TR"/>
        </w:rPr>
        <w:pict>
          <v:rect id="_x0000_s1163" style="position:absolute;left:0;text-align:left;margin-left:0;margin-top:0;width:624.25pt;height:63pt;z-index:25169766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F910D0" w:rsidRPr="00F910D0">
        <w:rPr>
          <w:sz w:val="48"/>
          <w:szCs w:val="48"/>
        </w:rPr>
        <w:t>T.C</w:t>
      </w:r>
    </w:p>
    <w:p w:rsidR="00F910D0" w:rsidRPr="00F910D0" w:rsidRDefault="00CF47DE" w:rsidP="00F910D0">
      <w:pPr>
        <w:jc w:val="center"/>
        <w:rPr>
          <w:rFonts w:asciiTheme="majorHAnsi" w:eastAsiaTheme="majorEastAsia" w:hAnsiTheme="majorHAnsi" w:cstheme="majorBidi"/>
          <w:sz w:val="48"/>
          <w:szCs w:val="48"/>
        </w:rPr>
      </w:pPr>
      <w:sdt>
        <w:sdtPr>
          <w:rPr>
            <w:rFonts w:asciiTheme="majorHAnsi" w:eastAsiaTheme="majorEastAsia" w:hAnsiTheme="majorHAnsi" w:cstheme="majorBidi"/>
            <w:sz w:val="48"/>
            <w:szCs w:val="48"/>
          </w:rPr>
          <w:alias w:val="Başlık"/>
          <w:id w:val="14700071"/>
          <w:placeholder>
            <w:docPart w:val="25B1E4606E2F4018BABD7BF5B90A8301"/>
          </w:placeholder>
          <w:dataBinding w:prefixMappings="xmlns:ns0='http://schemas.openxmlformats.org/package/2006/metadata/core-properties' xmlns:ns1='http://purl.org/dc/elements/1.1/'" w:xpath="/ns0:coreProperties[1]/ns1:title[1]" w:storeItemID="{6C3C8BC8-F283-45AE-878A-BAB7291924A1}"/>
          <w:text/>
        </w:sdtPr>
        <w:sdtContent>
          <w:r w:rsidR="00F910D0" w:rsidRPr="00F910D0">
            <w:rPr>
              <w:rFonts w:asciiTheme="majorHAnsi" w:eastAsiaTheme="majorEastAsia" w:hAnsiTheme="majorHAnsi" w:cstheme="majorBidi"/>
              <w:sz w:val="48"/>
              <w:szCs w:val="48"/>
            </w:rPr>
            <w:t>GÖLBAŞI KAYMAKAMLIĞI</w:t>
          </w:r>
        </w:sdtContent>
      </w:sdt>
    </w:p>
    <w:sdt>
      <w:sdtPr>
        <w:rPr>
          <w:rFonts w:asciiTheme="majorHAnsi" w:eastAsiaTheme="majorEastAsia" w:hAnsiTheme="majorHAnsi" w:cstheme="majorBidi"/>
          <w:sz w:val="48"/>
          <w:szCs w:val="48"/>
        </w:rPr>
        <w:alias w:val="Alt Konu Başlığı"/>
        <w:id w:val="14700077"/>
        <w:placeholder>
          <w:docPart w:val="D94C1383711A42CD9AF9C6345ED79EFF"/>
        </w:placeholder>
        <w:dataBinding w:prefixMappings="xmlns:ns0='http://schemas.openxmlformats.org/package/2006/metadata/core-properties' xmlns:ns1='http://purl.org/dc/elements/1.1/'" w:xpath="/ns0:coreProperties[1]/ns1:subject[1]" w:storeItemID="{6C3C8BC8-F283-45AE-878A-BAB7291924A1}"/>
        <w:text/>
      </w:sdtPr>
      <w:sdtContent>
        <w:p w:rsidR="00F910D0" w:rsidRPr="00F910D0" w:rsidRDefault="00F910D0" w:rsidP="00F910D0">
          <w:pPr>
            <w:pStyle w:val="AralkYok"/>
            <w:jc w:val="center"/>
            <w:rPr>
              <w:rFonts w:asciiTheme="majorHAnsi" w:eastAsiaTheme="majorEastAsia" w:hAnsiTheme="majorHAnsi" w:cstheme="majorBidi"/>
              <w:sz w:val="48"/>
              <w:szCs w:val="48"/>
            </w:rPr>
          </w:pPr>
          <w:r w:rsidRPr="00F910D0">
            <w:rPr>
              <w:rFonts w:asciiTheme="majorHAnsi" w:eastAsiaTheme="majorEastAsia" w:hAnsiTheme="majorHAnsi" w:cstheme="majorBidi"/>
              <w:sz w:val="48"/>
              <w:szCs w:val="48"/>
            </w:rPr>
            <w:t>GÖLBAŞI 75 YIL ÖĞRETMENEVİ VE ASO MÜDÜRLÜĞÜ</w:t>
          </w:r>
        </w:p>
      </w:sdtContent>
    </w:sdt>
    <w:p w:rsidR="00F910D0" w:rsidRDefault="00F910D0" w:rsidP="00F910D0">
      <w:pPr>
        <w:pStyle w:val="AralkYok"/>
      </w:pPr>
    </w:p>
    <w:p w:rsidR="00F910D0" w:rsidRDefault="00CF47DE" w:rsidP="00F910D0">
      <w:pPr>
        <w:pStyle w:val="AralkYok"/>
      </w:pPr>
      <w:r w:rsidRPr="00CF47DE">
        <w:rPr>
          <w:rFonts w:asciiTheme="minorHAnsi" w:eastAsiaTheme="majorEastAsia" w:hAnsiTheme="minorHAnsi" w:cstheme="majorBidi"/>
          <w:noProof/>
          <w:lang w:eastAsia="en-US"/>
        </w:rPr>
        <w:pict>
          <v:rect id="_x0000_s1164" style="position:absolute;margin-left:0;margin-top:0;width:624.25pt;height:63pt;z-index:251699712;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F47DE">
        <w:rPr>
          <w:rFonts w:asciiTheme="minorHAnsi" w:eastAsiaTheme="majorEastAsia" w:hAnsiTheme="minorHAnsi" w:cstheme="majorBidi"/>
          <w:noProof/>
          <w:lang w:eastAsia="en-US"/>
        </w:rPr>
        <w:pict>
          <v:rect id="_x0000_s1167" style="position:absolute;margin-left:0;margin-top:0;width:7.15pt;height:883.2pt;z-index:251700736;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F47DE">
        <w:rPr>
          <w:rFonts w:asciiTheme="minorHAnsi" w:eastAsiaTheme="majorEastAsia" w:hAnsiTheme="minorHAnsi" w:cstheme="majorBidi"/>
          <w:noProof/>
          <w:lang w:eastAsia="en-US"/>
        </w:rPr>
        <w:pict>
          <v:rect id="_x0000_s1166" style="position:absolute;margin-left:0;margin-top:0;width:7.15pt;height:883.2pt;z-index:251701760;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F47DE">
        <w:rPr>
          <w:rFonts w:asciiTheme="minorHAnsi" w:eastAsiaTheme="majorEastAsia" w:hAnsiTheme="minorHAnsi" w:cstheme="majorBidi"/>
          <w:noProof/>
          <w:lang w:eastAsia="en-US"/>
        </w:rPr>
        <w:pict>
          <v:rect id="_x0000_s1165" style="position:absolute;margin-left:0;margin-top:0;width:624.25pt;height:63pt;z-index:251702784;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r w:rsidR="00F910D0">
        <w:rPr>
          <w:rFonts w:asciiTheme="majorHAnsi" w:eastAsiaTheme="majorEastAsia" w:hAnsiTheme="majorHAnsi" w:cstheme="majorBidi"/>
          <w:sz w:val="72"/>
          <w:szCs w:val="72"/>
        </w:rPr>
        <w:t xml:space="preserve">                                 </w:t>
      </w:r>
    </w:p>
    <w:p w:rsidR="00F910D0" w:rsidRDefault="00F910D0" w:rsidP="00F910D0">
      <w:pPr>
        <w:pStyle w:val="AralkYok"/>
      </w:pPr>
    </w:p>
    <w:p w:rsidR="00F910D0" w:rsidRDefault="00F910D0" w:rsidP="00F910D0">
      <w:pPr>
        <w:pStyle w:val="AralkYok"/>
      </w:pPr>
    </w:p>
    <w:p w:rsidR="00F910D0" w:rsidRPr="00166929" w:rsidRDefault="00F910D0" w:rsidP="00F910D0">
      <w:pPr>
        <w:pStyle w:val="AralkYok"/>
        <w:rPr>
          <w:b/>
        </w:rPr>
      </w:pPr>
    </w:p>
    <w:p w:rsidR="00F910D0" w:rsidRPr="00166929" w:rsidRDefault="00F910D0" w:rsidP="00F910D0">
      <w:pPr>
        <w:jc w:val="center"/>
        <w:rPr>
          <w:b/>
          <w:sz w:val="56"/>
          <w:szCs w:val="56"/>
        </w:rPr>
      </w:pPr>
      <w:r w:rsidRPr="00166929">
        <w:rPr>
          <w:b/>
          <w:noProof/>
          <w:sz w:val="56"/>
          <w:szCs w:val="56"/>
          <w:lang w:eastAsia="tr-TR"/>
        </w:rPr>
        <w:drawing>
          <wp:inline distT="0" distB="0" distL="0" distR="0">
            <wp:extent cx="1880559" cy="1880559"/>
            <wp:effectExtent l="19050" t="0" r="5391" b="0"/>
            <wp:docPr id="6"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1904823" cy="1904823"/>
                    </a:xfrm>
                    <a:prstGeom prst="rect">
                      <a:avLst/>
                    </a:prstGeom>
                    <a:noFill/>
                    <a:ln w="9525">
                      <a:noFill/>
                      <a:miter lim="800000"/>
                      <a:headEnd/>
                      <a:tailEnd/>
                    </a:ln>
                  </pic:spPr>
                </pic:pic>
              </a:graphicData>
            </a:graphic>
          </wp:inline>
        </w:drawing>
      </w:r>
    </w:p>
    <w:p w:rsidR="00F910D0" w:rsidRDefault="00F910D0" w:rsidP="00F910D0">
      <w:pPr>
        <w:jc w:val="center"/>
        <w:rPr>
          <w:sz w:val="56"/>
          <w:szCs w:val="56"/>
        </w:rPr>
      </w:pPr>
    </w:p>
    <w:p w:rsidR="00F910D0" w:rsidRDefault="00F910D0" w:rsidP="00F910D0">
      <w:pPr>
        <w:jc w:val="center"/>
        <w:rPr>
          <w:sz w:val="56"/>
          <w:szCs w:val="56"/>
        </w:rPr>
      </w:pPr>
    </w:p>
    <w:p w:rsidR="00F910D0" w:rsidRPr="005120E5" w:rsidRDefault="00F910D0" w:rsidP="00F910D0">
      <w:pPr>
        <w:jc w:val="center"/>
        <w:rPr>
          <w:sz w:val="56"/>
          <w:szCs w:val="56"/>
        </w:rPr>
      </w:pPr>
    </w:p>
    <w:sdt>
      <w:sdtPr>
        <w:rPr>
          <w:sz w:val="56"/>
          <w:szCs w:val="56"/>
        </w:rPr>
        <w:alias w:val="Tarih"/>
        <w:id w:val="14700083"/>
        <w:placeholder>
          <w:docPart w:val="21595A185EA04D35B10474BFF12E5715"/>
        </w:placeholder>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F910D0" w:rsidRPr="005120E5" w:rsidRDefault="00F910D0" w:rsidP="00F910D0">
          <w:pPr>
            <w:pStyle w:val="AralkYok"/>
            <w:jc w:val="center"/>
            <w:rPr>
              <w:sz w:val="56"/>
              <w:szCs w:val="56"/>
            </w:rPr>
          </w:pPr>
          <w:r>
            <w:rPr>
              <w:sz w:val="56"/>
              <w:szCs w:val="56"/>
            </w:rPr>
            <w:t>2015-2019</w:t>
          </w:r>
        </w:p>
      </w:sdtContent>
    </w:sdt>
    <w:p w:rsidR="001E3B6D" w:rsidRDefault="00F910D0" w:rsidP="00F910D0">
      <w:pPr>
        <w:jc w:val="center"/>
      </w:pPr>
      <w:r w:rsidRPr="005120E5">
        <w:rPr>
          <w:sz w:val="96"/>
          <w:szCs w:val="96"/>
        </w:rPr>
        <w:t>Stratejik Plan</w:t>
      </w:r>
      <w:r>
        <w:br w:type="page"/>
      </w:r>
    </w:p>
    <w:p w:rsidR="001E3B6D" w:rsidRDefault="001E3B6D" w:rsidP="0042205F"/>
    <w:p w:rsidR="00F7140D" w:rsidRDefault="00D41A5D" w:rsidP="00D41A5D">
      <w:pPr>
        <w:jc w:val="center"/>
      </w:pPr>
      <w:r w:rsidRPr="00D41A5D">
        <w:rPr>
          <w:noProof/>
          <w:lang w:eastAsia="tr-TR"/>
        </w:rPr>
        <w:drawing>
          <wp:inline distT="0" distB="0" distL="0" distR="0">
            <wp:extent cx="2124075" cy="2095500"/>
            <wp:effectExtent l="19050" t="0" r="9525" b="0"/>
            <wp:docPr id="12"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124075" cy="2095500"/>
                    </a:xfrm>
                    <a:prstGeom prst="rect">
                      <a:avLst/>
                    </a:prstGeom>
                    <a:noFill/>
                    <a:ln w="9525">
                      <a:noFill/>
                      <a:miter lim="800000"/>
                      <a:headEnd/>
                      <a:tailEnd/>
                    </a:ln>
                  </pic:spPr>
                </pic:pic>
              </a:graphicData>
            </a:graphic>
          </wp:inline>
        </w:drawing>
      </w:r>
    </w:p>
    <w:p w:rsidR="00F7140D" w:rsidRDefault="00CF47DE" w:rsidP="0042205F">
      <w:r w:rsidRPr="00CF47DE">
        <w:rPr>
          <w:b/>
          <w:noProof/>
          <w:lang w:eastAsia="tr-TR"/>
        </w:rPr>
        <w:pict>
          <v:roundrect id="Yuvarlatılmış Dikdörtgen 26" o:spid="_x0000_s1154" style="position:absolute;margin-left:58.85pt;margin-top:19.7pt;width:386.15pt;height:59.8pt;z-index:2516894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" fillcolor="#aeb795" strokecolor="window" strokeweight="3pt">
            <v:shadow on="t" color="black" opacity="24903f" origin=",.5" offset="0,.55556mm"/>
            <v:textbox style="mso-next-textbox:#Yuvarlatılmış Dikdörtgen 26">
              <w:txbxContent>
                <w:p w:rsidR="00377BF1" w:rsidRPr="00C31037" w:rsidRDefault="00377BF1" w:rsidP="00D41A5D">
                  <w:pPr>
                    <w:spacing w:after="0" w:line="240" w:lineRule="auto"/>
                    <w:ind w:left="-142"/>
                    <w:jc w:val="center"/>
                    <w:rPr>
                      <w:rFonts w:ascii="Times New Roman" w:hAnsi="Times New Roman"/>
                      <w:b/>
                      <w:color w:val="7030A0"/>
                      <w:sz w:val="24"/>
                      <w:szCs w:val="24"/>
                    </w:rPr>
                  </w:pPr>
                  <w:r>
                    <w:rPr>
                      <w:rFonts w:ascii="Times New Roman" w:hAnsi="Times New Roman"/>
                      <w:b/>
                      <w:color w:val="7030A0"/>
                      <w:sz w:val="24"/>
                      <w:szCs w:val="24"/>
                    </w:rPr>
                    <w:t xml:space="preserve">75 YIL </w:t>
                  </w:r>
                  <w:proofErr w:type="gramStart"/>
                  <w:r w:rsidRPr="00C31037">
                    <w:rPr>
                      <w:rFonts w:ascii="Times New Roman" w:hAnsi="Times New Roman"/>
                      <w:b/>
                      <w:color w:val="7030A0"/>
                      <w:sz w:val="24"/>
                      <w:szCs w:val="24"/>
                    </w:rPr>
                    <w:t xml:space="preserve">GÖLBAŞI </w:t>
                  </w:r>
                  <w:r>
                    <w:rPr>
                      <w:rFonts w:ascii="Times New Roman" w:hAnsi="Times New Roman"/>
                      <w:b/>
                      <w:color w:val="7030A0"/>
                      <w:sz w:val="24"/>
                      <w:szCs w:val="24"/>
                    </w:rPr>
                    <w:t xml:space="preserve"> ÖĞRETMENEVİ</w:t>
                  </w:r>
                  <w:proofErr w:type="gramEnd"/>
                  <w:r>
                    <w:rPr>
                      <w:rFonts w:ascii="Times New Roman" w:hAnsi="Times New Roman"/>
                      <w:b/>
                      <w:color w:val="7030A0"/>
                      <w:sz w:val="24"/>
                      <w:szCs w:val="24"/>
                    </w:rPr>
                    <w:t xml:space="preserve"> ASO </w:t>
                  </w:r>
                  <w:r w:rsidRPr="00C31037">
                    <w:rPr>
                      <w:rFonts w:ascii="Times New Roman" w:hAnsi="Times New Roman"/>
                      <w:b/>
                      <w:color w:val="7030A0"/>
                      <w:sz w:val="24"/>
                      <w:szCs w:val="24"/>
                    </w:rPr>
                    <w:t xml:space="preserve"> MÜDÜRLÜĞÜ</w:t>
                  </w:r>
                </w:p>
                <w:p w:rsidR="00377BF1" w:rsidRPr="00C31037" w:rsidRDefault="00377BF1" w:rsidP="00D41A5D">
                  <w:pPr>
                    <w:spacing w:after="0" w:line="240" w:lineRule="auto"/>
                    <w:ind w:left="-142"/>
                    <w:jc w:val="center"/>
                    <w:rPr>
                      <w:rFonts w:ascii="Times New Roman" w:hAnsi="Times New Roman"/>
                      <w:b/>
                      <w:color w:val="7030A0"/>
                      <w:sz w:val="24"/>
                      <w:szCs w:val="24"/>
                    </w:rPr>
                  </w:pPr>
                  <w:r w:rsidRPr="00C31037">
                    <w:rPr>
                      <w:rFonts w:ascii="Times New Roman" w:hAnsi="Times New Roman"/>
                      <w:b/>
                      <w:color w:val="7030A0"/>
                      <w:sz w:val="24"/>
                      <w:szCs w:val="24"/>
                    </w:rPr>
                    <w:t xml:space="preserve"> STRATEJİK PLAN HAZIRLAMA KOMİSYONU</w:t>
                  </w:r>
                </w:p>
                <w:p w:rsidR="00377BF1" w:rsidRPr="009B3D6B" w:rsidRDefault="00377BF1" w:rsidP="00D41A5D">
                  <w:pPr>
                    <w:spacing w:after="0" w:line="240" w:lineRule="auto"/>
                    <w:ind w:left="-142"/>
                    <w:rPr>
                      <w:b/>
                    </w:rPr>
                  </w:pPr>
                </w:p>
                <w:p w:rsidR="00377BF1" w:rsidRDefault="00377BF1" w:rsidP="00D41A5D">
                  <w:pPr>
                    <w:jc w:val="center"/>
                  </w:pPr>
                </w:p>
              </w:txbxContent>
            </v:textbox>
          </v:roundrect>
        </w:pict>
      </w:r>
    </w:p>
    <w:p w:rsidR="00F7140D" w:rsidRDefault="00F7140D" w:rsidP="0042205F"/>
    <w:p w:rsidR="00F7140D" w:rsidRDefault="00F7140D" w:rsidP="0042205F"/>
    <w:p w:rsidR="00F7140D" w:rsidRDefault="00F7140D" w:rsidP="0042205F"/>
    <w:tbl>
      <w:tblPr>
        <w:tblW w:w="5000" w:type="pct"/>
        <w:tblBorders>
          <w:top w:val="single" w:sz="8" w:space="0" w:color="5B9BD5"/>
          <w:bottom w:val="single" w:sz="8" w:space="0" w:color="5B9BD5"/>
        </w:tblBorders>
        <w:tblLook w:val="0400"/>
      </w:tblPr>
      <w:tblGrid>
        <w:gridCol w:w="3777"/>
        <w:gridCol w:w="7050"/>
      </w:tblGrid>
      <w:tr w:rsidR="00B00C8C" w:rsidRPr="008063B9" w:rsidTr="00071FF0">
        <w:tc>
          <w:tcPr>
            <w:tcW w:w="10827" w:type="dxa"/>
            <w:gridSpan w:val="2"/>
            <w:tcBorders>
              <w:top w:val="single" w:sz="8" w:space="0" w:color="5B9BD5"/>
            </w:tcBorders>
            <w:vAlign w:val="center"/>
          </w:tcPr>
          <w:p w:rsidR="00B00C8C" w:rsidRDefault="00B00C8C" w:rsidP="00B00C8C">
            <w:pPr>
              <w:spacing w:before="40" w:after="40"/>
              <w:jc w:val="center"/>
              <w:rPr>
                <w:rFonts w:ascii="Times New Roman" w:hAnsi="Times New Roman"/>
              </w:rPr>
            </w:pPr>
            <w:r w:rsidRPr="00B00C8C">
              <w:rPr>
                <w:rFonts w:ascii="Times New Roman" w:hAnsi="Times New Roman"/>
              </w:rPr>
              <w:t>Servet ÖZYURT</w:t>
            </w:r>
          </w:p>
          <w:p w:rsidR="00B00C8C" w:rsidRPr="00B00C8C" w:rsidRDefault="00B00C8C" w:rsidP="00B00C8C">
            <w:pPr>
              <w:spacing w:before="40" w:after="40"/>
              <w:jc w:val="center"/>
              <w:rPr>
                <w:rFonts w:ascii="Times New Roman" w:hAnsi="Times New Roman"/>
              </w:rPr>
            </w:pPr>
            <w:proofErr w:type="gramStart"/>
            <w:r>
              <w:rPr>
                <w:rFonts w:ascii="Times New Roman" w:hAnsi="Times New Roman"/>
              </w:rPr>
              <w:t xml:space="preserve">Müdür </w:t>
            </w:r>
            <w:r w:rsidRPr="00B00C8C">
              <w:rPr>
                <w:rFonts w:ascii="Times New Roman" w:hAnsi="Times New Roman"/>
              </w:rPr>
              <w:t xml:space="preserve"> Yardımcısı</w:t>
            </w:r>
            <w:proofErr w:type="gramEnd"/>
          </w:p>
        </w:tc>
      </w:tr>
      <w:tr w:rsidR="00B00C8C" w:rsidRPr="008063B9" w:rsidTr="00071FF0">
        <w:tc>
          <w:tcPr>
            <w:tcW w:w="10827" w:type="dxa"/>
            <w:gridSpan w:val="2"/>
            <w:vAlign w:val="center"/>
          </w:tcPr>
          <w:p w:rsidR="00B00C8C" w:rsidRDefault="00B00C8C" w:rsidP="00B00C8C">
            <w:pPr>
              <w:spacing w:before="40" w:after="40"/>
              <w:jc w:val="center"/>
              <w:rPr>
                <w:rFonts w:ascii="Times New Roman" w:hAnsi="Times New Roman"/>
              </w:rPr>
            </w:pPr>
            <w:r w:rsidRPr="00B00C8C">
              <w:rPr>
                <w:rFonts w:ascii="Times New Roman" w:hAnsi="Times New Roman"/>
              </w:rPr>
              <w:t>Mesut SEKMEN</w:t>
            </w:r>
          </w:p>
          <w:p w:rsidR="00B00C8C" w:rsidRPr="00B00C8C" w:rsidRDefault="00B00C8C" w:rsidP="00B00C8C">
            <w:pPr>
              <w:spacing w:before="40" w:after="40"/>
              <w:jc w:val="center"/>
              <w:rPr>
                <w:rFonts w:ascii="Times New Roman" w:hAnsi="Times New Roman"/>
              </w:rPr>
            </w:pPr>
            <w:r w:rsidRPr="00B00C8C">
              <w:rPr>
                <w:rFonts w:ascii="Times New Roman" w:hAnsi="Times New Roman"/>
              </w:rPr>
              <w:t>Muhasebe Görevlisi</w:t>
            </w:r>
          </w:p>
        </w:tc>
      </w:tr>
      <w:tr w:rsidR="00B00C8C" w:rsidRPr="008063B9" w:rsidTr="00071FF0">
        <w:tc>
          <w:tcPr>
            <w:tcW w:w="10827" w:type="dxa"/>
            <w:gridSpan w:val="2"/>
            <w:vAlign w:val="center"/>
          </w:tcPr>
          <w:p w:rsidR="00B00C8C" w:rsidRDefault="00B00C8C" w:rsidP="00B00C8C">
            <w:pPr>
              <w:spacing w:before="40" w:after="40"/>
              <w:jc w:val="center"/>
              <w:rPr>
                <w:rFonts w:ascii="Times New Roman" w:hAnsi="Times New Roman"/>
              </w:rPr>
            </w:pPr>
            <w:r w:rsidRPr="00B00C8C">
              <w:rPr>
                <w:rFonts w:ascii="Times New Roman" w:hAnsi="Times New Roman"/>
              </w:rPr>
              <w:t>Hülya KUMCU BOZKURT</w:t>
            </w:r>
          </w:p>
          <w:p w:rsidR="00B00C8C" w:rsidRPr="00B00C8C" w:rsidRDefault="00B00C8C" w:rsidP="00B00C8C">
            <w:pPr>
              <w:spacing w:before="40" w:after="40"/>
              <w:jc w:val="center"/>
              <w:rPr>
                <w:rFonts w:ascii="Times New Roman" w:hAnsi="Times New Roman"/>
              </w:rPr>
            </w:pPr>
            <w:r w:rsidRPr="00B00C8C">
              <w:rPr>
                <w:rFonts w:ascii="Times New Roman" w:hAnsi="Times New Roman"/>
              </w:rPr>
              <w:t>Danışma Kurulu Üyesi</w:t>
            </w:r>
          </w:p>
        </w:tc>
      </w:tr>
      <w:tr w:rsidR="00B00C8C" w:rsidRPr="008063B9" w:rsidTr="00071FF0">
        <w:trPr>
          <w:trHeight w:val="762"/>
        </w:trPr>
        <w:tc>
          <w:tcPr>
            <w:tcW w:w="10827" w:type="dxa"/>
            <w:gridSpan w:val="2"/>
            <w:vAlign w:val="center"/>
          </w:tcPr>
          <w:p w:rsidR="00B00C8C" w:rsidRPr="00B00C8C" w:rsidRDefault="00B00C8C" w:rsidP="00B00C8C">
            <w:pPr>
              <w:spacing w:before="40" w:after="40"/>
              <w:jc w:val="center"/>
              <w:rPr>
                <w:rFonts w:ascii="Times New Roman" w:hAnsi="Times New Roman"/>
              </w:rPr>
            </w:pPr>
            <w:r w:rsidRPr="00B00C8C">
              <w:rPr>
                <w:rFonts w:ascii="Times New Roman" w:hAnsi="Times New Roman"/>
              </w:rPr>
              <w:t>Seval KABADATI</w:t>
            </w:r>
          </w:p>
          <w:p w:rsidR="00B00C8C" w:rsidRPr="00B00C8C" w:rsidRDefault="00B00C8C" w:rsidP="00B00C8C">
            <w:pPr>
              <w:spacing w:before="40" w:after="40"/>
              <w:jc w:val="center"/>
              <w:rPr>
                <w:rFonts w:ascii="Times New Roman" w:hAnsi="Times New Roman"/>
              </w:rPr>
            </w:pPr>
            <w:r>
              <w:rPr>
                <w:rFonts w:ascii="Times New Roman" w:hAnsi="Times New Roman"/>
              </w:rPr>
              <w:t>D</w:t>
            </w:r>
            <w:r w:rsidRPr="00B00C8C">
              <w:rPr>
                <w:rFonts w:ascii="Times New Roman" w:hAnsi="Times New Roman"/>
              </w:rPr>
              <w:t>anışma Kurulu Üyesi</w:t>
            </w:r>
          </w:p>
        </w:tc>
      </w:tr>
      <w:tr w:rsidR="00B00C8C" w:rsidRPr="008063B9" w:rsidTr="00071FF0">
        <w:tc>
          <w:tcPr>
            <w:tcW w:w="10827" w:type="dxa"/>
            <w:gridSpan w:val="2"/>
            <w:vAlign w:val="center"/>
          </w:tcPr>
          <w:p w:rsidR="00B00C8C" w:rsidRDefault="00B00C8C" w:rsidP="00B00C8C">
            <w:pPr>
              <w:spacing w:before="40" w:after="40"/>
              <w:jc w:val="center"/>
              <w:rPr>
                <w:rFonts w:ascii="Times New Roman" w:hAnsi="Times New Roman"/>
              </w:rPr>
            </w:pPr>
            <w:r w:rsidRPr="00B00C8C">
              <w:rPr>
                <w:rFonts w:ascii="Times New Roman" w:hAnsi="Times New Roman"/>
              </w:rPr>
              <w:t>Ha</w:t>
            </w:r>
            <w:r>
              <w:rPr>
                <w:rFonts w:ascii="Times New Roman" w:hAnsi="Times New Roman"/>
              </w:rPr>
              <w:t>s</w:t>
            </w:r>
            <w:r w:rsidRPr="00B00C8C">
              <w:rPr>
                <w:rFonts w:ascii="Times New Roman" w:hAnsi="Times New Roman"/>
              </w:rPr>
              <w:t>an KORKMAZ</w:t>
            </w:r>
          </w:p>
          <w:p w:rsidR="00B00C8C" w:rsidRPr="00B00C8C" w:rsidRDefault="00B00C8C" w:rsidP="00B00C8C">
            <w:pPr>
              <w:spacing w:before="40" w:after="40"/>
              <w:jc w:val="center"/>
              <w:rPr>
                <w:rFonts w:ascii="Times New Roman" w:hAnsi="Times New Roman"/>
              </w:rPr>
            </w:pPr>
            <w:r w:rsidRPr="00B00C8C">
              <w:rPr>
                <w:rFonts w:ascii="Times New Roman" w:hAnsi="Times New Roman"/>
              </w:rPr>
              <w:t>Aşçı</w:t>
            </w:r>
          </w:p>
        </w:tc>
      </w:tr>
      <w:tr w:rsidR="00B00C8C" w:rsidRPr="008063B9" w:rsidTr="00071FF0">
        <w:tc>
          <w:tcPr>
            <w:tcW w:w="10827" w:type="dxa"/>
            <w:gridSpan w:val="2"/>
            <w:vAlign w:val="center"/>
          </w:tcPr>
          <w:p w:rsidR="00B00C8C" w:rsidRPr="00B00C8C" w:rsidRDefault="00B00C8C" w:rsidP="00B00C8C">
            <w:pPr>
              <w:spacing w:before="40" w:after="40"/>
              <w:jc w:val="center"/>
              <w:rPr>
                <w:rFonts w:ascii="Times New Roman" w:hAnsi="Times New Roman"/>
              </w:rPr>
            </w:pPr>
            <w:r w:rsidRPr="00B00C8C">
              <w:rPr>
                <w:rFonts w:ascii="Times New Roman" w:hAnsi="Times New Roman"/>
              </w:rPr>
              <w:t>Fatma ÇİFTÇİ</w:t>
            </w:r>
          </w:p>
          <w:p w:rsidR="00B00C8C" w:rsidRPr="00B00C8C" w:rsidRDefault="00B00C8C" w:rsidP="00B00C8C">
            <w:pPr>
              <w:spacing w:before="40" w:after="40"/>
              <w:jc w:val="center"/>
              <w:rPr>
                <w:rFonts w:ascii="Times New Roman" w:hAnsi="Times New Roman"/>
              </w:rPr>
            </w:pPr>
            <w:proofErr w:type="gramStart"/>
            <w:r w:rsidRPr="00B00C8C">
              <w:rPr>
                <w:rFonts w:ascii="Times New Roman" w:hAnsi="Times New Roman"/>
              </w:rPr>
              <w:t>Resepsiyon  Görevlisi</w:t>
            </w:r>
            <w:proofErr w:type="gramEnd"/>
          </w:p>
          <w:p w:rsidR="00B00C8C" w:rsidRDefault="00B00C8C" w:rsidP="00B00C8C">
            <w:pPr>
              <w:spacing w:before="40" w:after="40"/>
              <w:jc w:val="center"/>
              <w:rPr>
                <w:rFonts w:ascii="Times New Roman" w:hAnsi="Times New Roman"/>
              </w:rPr>
            </w:pPr>
          </w:p>
          <w:p w:rsidR="00B00C8C" w:rsidRPr="00B00C8C" w:rsidRDefault="00B00C8C" w:rsidP="00B00C8C">
            <w:pPr>
              <w:spacing w:before="40" w:after="40"/>
              <w:jc w:val="center"/>
              <w:rPr>
                <w:rFonts w:ascii="Times New Roman" w:hAnsi="Times New Roman"/>
              </w:rPr>
            </w:pPr>
          </w:p>
        </w:tc>
      </w:tr>
      <w:tr w:rsidR="00D41A5D" w:rsidRPr="00C80B6B" w:rsidTr="00B00C8C">
        <w:tc>
          <w:tcPr>
            <w:tcW w:w="3777" w:type="dxa"/>
            <w:vAlign w:val="center"/>
          </w:tcPr>
          <w:p w:rsidR="00D41A5D" w:rsidRPr="00C80B6B" w:rsidRDefault="00D41A5D" w:rsidP="00B00C8C">
            <w:pPr>
              <w:spacing w:before="40" w:after="40"/>
              <w:jc w:val="center"/>
              <w:rPr>
                <w:rFonts w:ascii="Times New Roman" w:hAnsi="Times New Roman"/>
              </w:rPr>
            </w:pPr>
          </w:p>
        </w:tc>
        <w:tc>
          <w:tcPr>
            <w:tcW w:w="7050" w:type="dxa"/>
            <w:vAlign w:val="center"/>
          </w:tcPr>
          <w:p w:rsidR="00D41A5D" w:rsidRPr="00C80B6B" w:rsidRDefault="00D41A5D" w:rsidP="00B00C8C">
            <w:pPr>
              <w:spacing w:before="40" w:after="40"/>
              <w:jc w:val="center"/>
              <w:rPr>
                <w:rFonts w:ascii="Times New Roman" w:hAnsi="Times New Roman"/>
              </w:rPr>
            </w:pPr>
          </w:p>
        </w:tc>
      </w:tr>
    </w:tbl>
    <w:p w:rsidR="00F7140D" w:rsidRDefault="00F7140D" w:rsidP="0042205F"/>
    <w:p w:rsidR="00F7140D" w:rsidRDefault="00F7140D" w:rsidP="0042205F"/>
    <w:p w:rsidR="0042205F" w:rsidRDefault="0042205F" w:rsidP="0042205F"/>
    <w:p w:rsidR="0042205F" w:rsidRDefault="0042205F" w:rsidP="0042205F"/>
    <w:p w:rsidR="00D41A5D" w:rsidRDefault="00D41A5D" w:rsidP="0042205F"/>
    <w:p w:rsidR="00D41A5D" w:rsidRDefault="00D41A5D" w:rsidP="0042205F"/>
    <w:p w:rsidR="00D41A5D" w:rsidRDefault="00D41A5D" w:rsidP="0042205F"/>
    <w:p w:rsidR="00D41A5D" w:rsidRDefault="00D41A5D" w:rsidP="0042205F"/>
    <w:p w:rsidR="00D41A5D" w:rsidRDefault="00D41A5D" w:rsidP="0042205F"/>
    <w:p w:rsidR="00D41A5D" w:rsidRDefault="00D41A5D" w:rsidP="0042205F"/>
    <w:p w:rsidR="00D41A5D" w:rsidRDefault="00D41A5D" w:rsidP="0042205F"/>
    <w:p w:rsidR="0042205F" w:rsidRDefault="0042205F" w:rsidP="0042205F"/>
    <w:p w:rsidR="00D41A5D" w:rsidRDefault="00D41A5D" w:rsidP="00957482">
      <w:pPr>
        <w:spacing w:after="0" w:line="240" w:lineRule="auto"/>
      </w:pPr>
      <w:r w:rsidRPr="00D41A5D">
        <w:rPr>
          <w:noProof/>
          <w:lang w:eastAsia="tr-TR"/>
        </w:rPr>
        <w:drawing>
          <wp:inline distT="0" distB="0" distL="0" distR="0">
            <wp:extent cx="6000322" cy="6551150"/>
            <wp:effectExtent l="114300" t="76200" r="95678" b="78250"/>
            <wp:docPr id="13" name="Resim 4" descr="ab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b4"/>
                    <pic:cNvPicPr>
                      <a:picLocks noChangeAspect="1" noChangeArrowheads="1"/>
                    </pic:cNvPicPr>
                  </pic:nvPicPr>
                  <pic:blipFill>
                    <a:blip r:embed="rId10" cstate="print">
                      <a:extLst/>
                    </a:blip>
                    <a:srcRect b="4050"/>
                    <a:stretch>
                      <a:fillRect/>
                    </a:stretch>
                  </pic:blipFill>
                  <pic:spPr bwMode="auto">
                    <a:xfrm>
                      <a:off x="0" y="0"/>
                      <a:ext cx="6004661" cy="65558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41A5D" w:rsidRPr="00912BE6" w:rsidRDefault="00D41A5D" w:rsidP="0042205F">
      <w:pPr>
        <w:rPr>
          <w:rFonts w:ascii="Elephant" w:hAnsi="Elephant"/>
          <w:i/>
        </w:rPr>
      </w:pPr>
    </w:p>
    <w:p w:rsidR="00912BE6" w:rsidRPr="00912BE6" w:rsidRDefault="00912BE6" w:rsidP="00912BE6">
      <w:pPr>
        <w:ind w:left="1416"/>
      </w:pPr>
      <w:r w:rsidRPr="00912BE6">
        <w:rPr>
          <w:rFonts w:ascii="Elephant" w:hAnsi="Elephant"/>
          <w:i/>
        </w:rPr>
        <w:t xml:space="preserve">“. </w:t>
      </w:r>
      <w:r w:rsidRPr="00912BE6">
        <w:rPr>
          <w:i/>
          <w:sz w:val="24"/>
          <w:szCs w:val="24"/>
        </w:rPr>
        <w:t xml:space="preserve">Dünyanın her tarafında öğretmenler insan topluluğunun en </w:t>
      </w:r>
      <w:proofErr w:type="gramStart"/>
      <w:r w:rsidRPr="00912BE6">
        <w:rPr>
          <w:i/>
          <w:sz w:val="24"/>
          <w:szCs w:val="24"/>
        </w:rPr>
        <w:t>fedakar  ve</w:t>
      </w:r>
      <w:proofErr w:type="gramEnd"/>
      <w:r w:rsidRPr="00912BE6">
        <w:rPr>
          <w:i/>
          <w:sz w:val="24"/>
          <w:szCs w:val="24"/>
        </w:rPr>
        <w:t xml:space="preserve"> saygıdeğer </w:t>
      </w:r>
      <w:r>
        <w:rPr>
          <w:i/>
          <w:sz w:val="24"/>
          <w:szCs w:val="24"/>
        </w:rPr>
        <w:t xml:space="preserve">    </w:t>
      </w:r>
      <w:r w:rsidRPr="00912BE6">
        <w:rPr>
          <w:i/>
          <w:sz w:val="24"/>
          <w:szCs w:val="24"/>
        </w:rPr>
        <w:t>unsurlarıdır.</w:t>
      </w:r>
      <w:r w:rsidRPr="00912BE6">
        <w:rPr>
          <w:sz w:val="24"/>
          <w:szCs w:val="24"/>
        </w:rPr>
        <w:t>’’</w:t>
      </w:r>
    </w:p>
    <w:p w:rsidR="00912BE6" w:rsidRPr="00912BE6" w:rsidRDefault="00912BE6" w:rsidP="0042205F"/>
    <w:p w:rsidR="00912BE6" w:rsidRPr="00912BE6" w:rsidRDefault="00912BE6" w:rsidP="00912BE6">
      <w:pPr>
        <w:tabs>
          <w:tab w:val="left" w:pos="5352"/>
        </w:tabs>
      </w:pPr>
      <w:r w:rsidRPr="00912BE6">
        <w:tab/>
      </w:r>
      <w:r>
        <w:t xml:space="preserve">                               </w:t>
      </w:r>
      <w:r w:rsidRPr="00912BE6">
        <w:t>M. Kemal ATATÜRK</w:t>
      </w:r>
    </w:p>
    <w:p w:rsidR="00912BE6" w:rsidRDefault="00912BE6" w:rsidP="0042205F"/>
    <w:p w:rsidR="00912BE6" w:rsidRDefault="00912BE6" w:rsidP="00912BE6">
      <w:pPr>
        <w:ind w:left="317"/>
        <w:rPr>
          <w:rFonts w:cs="Calibri"/>
          <w:b/>
          <w:bCs/>
          <w:color w:val="545454"/>
          <w:shd w:val="clear" w:color="auto" w:fill="FFFFFF"/>
        </w:rPr>
      </w:pPr>
    </w:p>
    <w:p w:rsidR="00912BE6" w:rsidRPr="00912BE6" w:rsidRDefault="00912BE6" w:rsidP="00912BE6">
      <w:pPr>
        <w:ind w:left="317"/>
        <w:rPr>
          <w:rFonts w:cs="Calibri"/>
          <w:i/>
        </w:rPr>
      </w:pPr>
      <w:r w:rsidRPr="00912BE6">
        <w:rPr>
          <w:rFonts w:cs="Calibri"/>
          <w:bCs/>
          <w:i/>
          <w:color w:val="545454"/>
          <w:shd w:val="clear" w:color="auto" w:fill="FFFFFF"/>
        </w:rPr>
        <w:t>”</w:t>
      </w:r>
      <w:proofErr w:type="gramStart"/>
      <w:r w:rsidRPr="00912BE6">
        <w:rPr>
          <w:rFonts w:cs="Calibri"/>
          <w:bCs/>
          <w:i/>
          <w:color w:val="545454"/>
          <w:shd w:val="clear" w:color="auto" w:fill="FFFFFF"/>
        </w:rPr>
        <w:t>Geçmişini  iyi</w:t>
      </w:r>
      <w:proofErr w:type="gramEnd"/>
      <w:r w:rsidRPr="00912BE6">
        <w:rPr>
          <w:rFonts w:cs="Calibri"/>
          <w:bCs/>
          <w:i/>
          <w:color w:val="545454"/>
          <w:shd w:val="clear" w:color="auto" w:fill="FFFFFF"/>
        </w:rPr>
        <w:t xml:space="preserve">  bil  ki,  geleceğe  sağlam  basasın.  </w:t>
      </w:r>
      <w:proofErr w:type="gramStart"/>
      <w:r w:rsidRPr="00912BE6">
        <w:rPr>
          <w:rFonts w:cs="Calibri"/>
          <w:bCs/>
          <w:i/>
          <w:color w:val="545454"/>
          <w:shd w:val="clear" w:color="auto" w:fill="FFFFFF"/>
        </w:rPr>
        <w:t>Nereden  geldiğini</w:t>
      </w:r>
      <w:proofErr w:type="gramEnd"/>
      <w:r w:rsidRPr="00912BE6">
        <w:rPr>
          <w:rFonts w:cs="Calibri"/>
          <w:bCs/>
          <w:i/>
          <w:color w:val="545454"/>
          <w:shd w:val="clear" w:color="auto" w:fill="FFFFFF"/>
        </w:rPr>
        <w:t xml:space="preserve">  unutma</w:t>
      </w:r>
      <w:r w:rsidRPr="00912BE6">
        <w:rPr>
          <w:rFonts w:cs="Calibri"/>
          <w:bCs/>
          <w:i/>
          <w:color w:val="545454"/>
          <w:spacing w:val="1"/>
          <w:shd w:val="clear" w:color="auto" w:fill="FFFFFF"/>
        </w:rPr>
        <w:t xml:space="preserve"> </w:t>
      </w:r>
      <w:r w:rsidRPr="00912BE6">
        <w:rPr>
          <w:rFonts w:cs="Calibri"/>
          <w:bCs/>
          <w:i/>
          <w:color w:val="545454"/>
          <w:spacing w:val="2"/>
          <w:shd w:val="clear" w:color="auto" w:fill="FFFFFF"/>
        </w:rPr>
        <w:t>ki,</w:t>
      </w:r>
    </w:p>
    <w:p w:rsidR="00912BE6" w:rsidRDefault="00912BE6" w:rsidP="00912BE6">
      <w:pPr>
        <w:spacing w:before="41"/>
        <w:ind w:left="101"/>
        <w:rPr>
          <w:rFonts w:cs="Calibri"/>
          <w:b/>
          <w:bCs/>
        </w:rPr>
      </w:pPr>
      <w:r w:rsidRPr="00912BE6">
        <w:rPr>
          <w:rFonts w:ascii="Times New Roman" w:eastAsia="Times New Roman" w:hAnsi="Times New Roman"/>
          <w:i/>
          <w:color w:val="545454"/>
          <w:spacing w:val="-56"/>
          <w:shd w:val="clear" w:color="auto" w:fill="FFFFFF"/>
        </w:rPr>
        <w:t xml:space="preserve"> </w:t>
      </w:r>
      <w:proofErr w:type="gramStart"/>
      <w:r w:rsidRPr="00912BE6">
        <w:rPr>
          <w:rFonts w:cs="Calibri"/>
          <w:bCs/>
          <w:i/>
          <w:color w:val="545454"/>
          <w:shd w:val="clear" w:color="auto" w:fill="FFFFFF"/>
        </w:rPr>
        <w:t>nereye</w:t>
      </w:r>
      <w:proofErr w:type="gramEnd"/>
      <w:r w:rsidRPr="00912BE6">
        <w:rPr>
          <w:rFonts w:cs="Calibri"/>
          <w:bCs/>
          <w:i/>
          <w:color w:val="545454"/>
          <w:shd w:val="clear" w:color="auto" w:fill="FFFFFF"/>
        </w:rPr>
        <w:t xml:space="preserve"> gideceğini şaşırmayasın…” Mevlana</w:t>
      </w:r>
      <w:r w:rsidRPr="00912BE6">
        <w:rPr>
          <w:rFonts w:cs="Calibri"/>
          <w:bCs/>
          <w:i/>
          <w:color w:val="545454"/>
          <w:spacing w:val="-13"/>
          <w:shd w:val="clear" w:color="auto" w:fill="FFFFFF"/>
        </w:rPr>
        <w:t xml:space="preserve"> </w:t>
      </w:r>
      <w:r w:rsidRPr="00912BE6">
        <w:rPr>
          <w:rFonts w:cs="Calibri"/>
          <w:bCs/>
          <w:i/>
          <w:color w:val="545454"/>
          <w:shd w:val="clear" w:color="auto" w:fill="FFFFFF"/>
        </w:rPr>
        <w:t>-</w:t>
      </w:r>
      <w:r w:rsidRPr="00912BE6">
        <w:rPr>
          <w:rFonts w:cs="Calibri"/>
          <w:bCs/>
          <w:i/>
          <w:shd w:val="clear" w:color="auto" w:fill="FFFFFF"/>
        </w:rPr>
        <w:t>”.</w:t>
      </w:r>
    </w:p>
    <w:p w:rsidR="00912BE6" w:rsidRDefault="00912BE6" w:rsidP="00912BE6">
      <w:pPr>
        <w:spacing w:before="5"/>
        <w:rPr>
          <w:rFonts w:cs="Calibri"/>
          <w:b/>
          <w:bCs/>
          <w:sz w:val="17"/>
          <w:szCs w:val="17"/>
        </w:rPr>
      </w:pPr>
    </w:p>
    <w:p w:rsidR="00912BE6" w:rsidRDefault="00912BE6" w:rsidP="00912BE6">
      <w:pPr>
        <w:pStyle w:val="Heading3"/>
        <w:ind w:left="375"/>
        <w:rPr>
          <w:rFonts w:cs="Calibri"/>
          <w:b w:val="0"/>
          <w:bCs w:val="0"/>
          <w:sz w:val="16"/>
          <w:szCs w:val="16"/>
        </w:rPr>
      </w:pPr>
      <w:r>
        <w:t>SUNUŞ</w:t>
      </w:r>
    </w:p>
    <w:p w:rsidR="00912BE6" w:rsidRDefault="00912BE6" w:rsidP="00912BE6">
      <w:pPr>
        <w:pStyle w:val="GvdeMetni"/>
        <w:spacing w:before="51" w:line="276" w:lineRule="auto"/>
        <w:ind w:left="101" w:right="176" w:firstLine="273"/>
        <w:jc w:val="both"/>
      </w:pPr>
      <w:r>
        <w:t xml:space="preserve">     </w:t>
      </w:r>
      <w:proofErr w:type="spellStart"/>
      <w:r>
        <w:t>Stratejik</w:t>
      </w:r>
      <w:proofErr w:type="spellEnd"/>
      <w:r>
        <w:t xml:space="preserve"> plan </w:t>
      </w:r>
      <w:proofErr w:type="spellStart"/>
      <w:r>
        <w:t>yaklaşımı</w:t>
      </w:r>
      <w:proofErr w:type="spellEnd"/>
      <w:r>
        <w:t xml:space="preserve">, </w:t>
      </w:r>
      <w:proofErr w:type="spellStart"/>
      <w:r>
        <w:t>geleceği</w:t>
      </w:r>
      <w:proofErr w:type="spellEnd"/>
      <w:r>
        <w:t xml:space="preserve"> </w:t>
      </w:r>
      <w:proofErr w:type="spellStart"/>
      <w:r>
        <w:t>öngürerek</w:t>
      </w:r>
      <w:proofErr w:type="spellEnd"/>
      <w:r>
        <w:t xml:space="preserve"> </w:t>
      </w:r>
      <w:proofErr w:type="spellStart"/>
      <w:r>
        <w:t>bunu</w:t>
      </w:r>
      <w:proofErr w:type="spellEnd"/>
      <w:r>
        <w:t xml:space="preserve"> </w:t>
      </w:r>
      <w:proofErr w:type="spellStart"/>
      <w:r>
        <w:t>dizayn</w:t>
      </w:r>
      <w:proofErr w:type="spellEnd"/>
      <w:r>
        <w:t xml:space="preserve"> </w:t>
      </w:r>
      <w:proofErr w:type="spellStart"/>
      <w:r>
        <w:t>etmektir</w:t>
      </w:r>
      <w:proofErr w:type="spellEnd"/>
      <w:r>
        <w:t xml:space="preserve">. </w:t>
      </w:r>
      <w:proofErr w:type="spellStart"/>
      <w:proofErr w:type="gramStart"/>
      <w:r>
        <w:t>Bir</w:t>
      </w:r>
      <w:proofErr w:type="spellEnd"/>
      <w:r>
        <w:t xml:space="preserve"> </w:t>
      </w:r>
      <w:proofErr w:type="spellStart"/>
      <w:r>
        <w:t>anlamda</w:t>
      </w:r>
      <w:proofErr w:type="spellEnd"/>
      <w:r>
        <w:t xml:space="preserve"> </w:t>
      </w:r>
      <w:proofErr w:type="spellStart"/>
      <w:r>
        <w:t>geleceği</w:t>
      </w:r>
      <w:proofErr w:type="spellEnd"/>
      <w:r>
        <w:t xml:space="preserve"> </w:t>
      </w:r>
      <w:proofErr w:type="spellStart"/>
      <w:r>
        <w:t>bugünden</w:t>
      </w:r>
      <w:proofErr w:type="spellEnd"/>
      <w:r>
        <w:t xml:space="preserve"> </w:t>
      </w:r>
      <w:proofErr w:type="spellStart"/>
      <w:r>
        <w:t>yaşamaktır</w:t>
      </w:r>
      <w:proofErr w:type="spellEnd"/>
      <w:r>
        <w:t>.</w:t>
      </w:r>
      <w:proofErr w:type="gramEnd"/>
      <w:r>
        <w:t xml:space="preserve"> </w:t>
      </w:r>
      <w:proofErr w:type="spellStart"/>
      <w:r>
        <w:t>Ancak</w:t>
      </w:r>
      <w:proofErr w:type="spellEnd"/>
      <w:r>
        <w:t xml:space="preserve"> </w:t>
      </w:r>
      <w:proofErr w:type="spellStart"/>
      <w:r>
        <w:t>stratejik</w:t>
      </w:r>
      <w:proofErr w:type="spellEnd"/>
      <w:r>
        <w:t xml:space="preserve"> plan </w:t>
      </w:r>
      <w:proofErr w:type="spellStart"/>
      <w:r>
        <w:t>tek</w:t>
      </w:r>
      <w:proofErr w:type="spellEnd"/>
      <w:r>
        <w:t xml:space="preserve"> </w:t>
      </w:r>
      <w:proofErr w:type="spellStart"/>
      <w:r>
        <w:t>başına</w:t>
      </w:r>
      <w:proofErr w:type="spellEnd"/>
      <w:r>
        <w:t xml:space="preserve"> </w:t>
      </w:r>
      <w:proofErr w:type="spellStart"/>
      <w:r>
        <w:t>bir</w:t>
      </w:r>
      <w:proofErr w:type="spellEnd"/>
      <w:r>
        <w:t xml:space="preserve"> </w:t>
      </w:r>
      <w:proofErr w:type="spellStart"/>
      <w:r>
        <w:t>belge</w:t>
      </w:r>
      <w:proofErr w:type="spellEnd"/>
      <w:r>
        <w:t xml:space="preserve"> </w:t>
      </w:r>
      <w:proofErr w:type="spellStart"/>
      <w:r>
        <w:t>olarak</w:t>
      </w:r>
      <w:proofErr w:type="spellEnd"/>
      <w:r>
        <w:t xml:space="preserve"> </w:t>
      </w:r>
      <w:proofErr w:type="spellStart"/>
      <w:r>
        <w:t>yeterli</w:t>
      </w:r>
      <w:proofErr w:type="spellEnd"/>
      <w:r>
        <w:t xml:space="preserve"> </w:t>
      </w:r>
      <w:proofErr w:type="spellStart"/>
      <w:r>
        <w:t>değildir</w:t>
      </w:r>
      <w:proofErr w:type="spellEnd"/>
      <w:r>
        <w:t>.</w:t>
      </w:r>
      <w:r w:rsidR="005C1AF2">
        <w:t xml:space="preserve"> </w:t>
      </w:r>
      <w:proofErr w:type="spellStart"/>
      <w:proofErr w:type="gramStart"/>
      <w:r>
        <w:t>Onu</w:t>
      </w:r>
      <w:proofErr w:type="spellEnd"/>
      <w:r>
        <w:t xml:space="preserve"> </w:t>
      </w:r>
      <w:proofErr w:type="spellStart"/>
      <w:r>
        <w:t>değerli</w:t>
      </w:r>
      <w:proofErr w:type="spellEnd"/>
      <w:r>
        <w:t xml:space="preserve"> </w:t>
      </w:r>
      <w:proofErr w:type="spellStart"/>
      <w:r>
        <w:t>kılacak</w:t>
      </w:r>
      <w:proofErr w:type="spellEnd"/>
      <w:r>
        <w:t xml:space="preserve">, </w:t>
      </w:r>
      <w:proofErr w:type="spellStart"/>
      <w:r>
        <w:t>kurumun</w:t>
      </w:r>
      <w:proofErr w:type="spellEnd"/>
      <w:r>
        <w:t xml:space="preserve"> </w:t>
      </w:r>
      <w:proofErr w:type="spellStart"/>
      <w:r>
        <w:t>planlama</w:t>
      </w:r>
      <w:proofErr w:type="spellEnd"/>
      <w:r>
        <w:t xml:space="preserve"> </w:t>
      </w:r>
      <w:proofErr w:type="spellStart"/>
      <w:r>
        <w:t>ekiplerinin</w:t>
      </w:r>
      <w:proofErr w:type="spellEnd"/>
      <w:r>
        <w:t xml:space="preserve"> </w:t>
      </w:r>
      <w:proofErr w:type="spellStart"/>
      <w:r>
        <w:t>doğru</w:t>
      </w:r>
      <w:proofErr w:type="spellEnd"/>
      <w:r>
        <w:t xml:space="preserve">, </w:t>
      </w:r>
      <w:proofErr w:type="spellStart"/>
      <w:r>
        <w:t>uygulanabilir</w:t>
      </w:r>
      <w:proofErr w:type="spellEnd"/>
      <w:r>
        <w:t xml:space="preserve"> </w:t>
      </w:r>
      <w:proofErr w:type="spellStart"/>
      <w:r>
        <w:t>kararlar</w:t>
      </w:r>
      <w:proofErr w:type="spellEnd"/>
      <w:r>
        <w:t xml:space="preserve"> </w:t>
      </w:r>
      <w:proofErr w:type="spellStart"/>
      <w:r>
        <w:t>alabilme</w:t>
      </w:r>
      <w:proofErr w:type="spellEnd"/>
      <w:r>
        <w:t xml:space="preserve"> </w:t>
      </w:r>
      <w:proofErr w:type="spellStart"/>
      <w:r>
        <w:t>yeteneği</w:t>
      </w:r>
      <w:proofErr w:type="spellEnd"/>
      <w:r>
        <w:t xml:space="preserve"> </w:t>
      </w:r>
      <w:proofErr w:type="spellStart"/>
      <w:r>
        <w:t>ve</w:t>
      </w:r>
      <w:proofErr w:type="spellEnd"/>
      <w:r>
        <w:t xml:space="preserve"> </w:t>
      </w:r>
      <w:proofErr w:type="spellStart"/>
      <w:r>
        <w:t>alınan</w:t>
      </w:r>
      <w:proofErr w:type="spellEnd"/>
      <w:r>
        <w:t xml:space="preserve"> </w:t>
      </w:r>
      <w:proofErr w:type="spellStart"/>
      <w:r>
        <w:t>kararlar</w:t>
      </w:r>
      <w:proofErr w:type="spellEnd"/>
      <w:r>
        <w:t xml:space="preserve"> </w:t>
      </w:r>
      <w:proofErr w:type="spellStart"/>
      <w:r>
        <w:t>ile</w:t>
      </w:r>
      <w:proofErr w:type="spellEnd"/>
      <w:r>
        <w:t xml:space="preserve"> </w:t>
      </w:r>
      <w:proofErr w:type="spellStart"/>
      <w:r>
        <w:t>planlanan</w:t>
      </w:r>
      <w:proofErr w:type="spellEnd"/>
      <w:r>
        <w:t xml:space="preserve"> </w:t>
      </w:r>
      <w:proofErr w:type="spellStart"/>
      <w:r>
        <w:t>faaliyetlerin</w:t>
      </w:r>
      <w:proofErr w:type="spellEnd"/>
      <w:r>
        <w:t xml:space="preserve"> </w:t>
      </w:r>
      <w:proofErr w:type="spellStart"/>
      <w:r>
        <w:t>başarıyla</w:t>
      </w:r>
      <w:proofErr w:type="spellEnd"/>
      <w:r>
        <w:t xml:space="preserve"> </w:t>
      </w:r>
      <w:proofErr w:type="spellStart"/>
      <w:r>
        <w:t>uygulanabilme</w:t>
      </w:r>
      <w:proofErr w:type="spellEnd"/>
      <w:r>
        <w:t xml:space="preserve"> </w:t>
      </w:r>
      <w:proofErr w:type="spellStart"/>
      <w:r>
        <w:t>gücüdür</w:t>
      </w:r>
      <w:proofErr w:type="spellEnd"/>
      <w:r>
        <w:t>.</w:t>
      </w:r>
      <w:proofErr w:type="gramEnd"/>
      <w:r>
        <w:t xml:space="preserve"> </w:t>
      </w:r>
      <w:proofErr w:type="spellStart"/>
      <w:r>
        <w:t>Mevcut</w:t>
      </w:r>
      <w:proofErr w:type="spellEnd"/>
      <w:r>
        <w:t xml:space="preserve"> </w:t>
      </w:r>
      <w:proofErr w:type="spellStart"/>
      <w:r>
        <w:t>yapıya</w:t>
      </w:r>
      <w:proofErr w:type="spellEnd"/>
      <w:r>
        <w:t xml:space="preserve"> </w:t>
      </w:r>
      <w:proofErr w:type="spellStart"/>
      <w:r>
        <w:t>dinamizm</w:t>
      </w:r>
      <w:proofErr w:type="spellEnd"/>
      <w:r>
        <w:t xml:space="preserve"> </w:t>
      </w:r>
      <w:proofErr w:type="spellStart"/>
      <w:r>
        <w:t>katarak</w:t>
      </w:r>
      <w:proofErr w:type="spellEnd"/>
      <w:r>
        <w:t xml:space="preserve"> </w:t>
      </w:r>
      <w:proofErr w:type="spellStart"/>
      <w:r>
        <w:t>değişen</w:t>
      </w:r>
      <w:proofErr w:type="spellEnd"/>
      <w:r>
        <w:t xml:space="preserve"> </w:t>
      </w:r>
      <w:proofErr w:type="spellStart"/>
      <w:r>
        <w:t>gelişen</w:t>
      </w:r>
      <w:proofErr w:type="spellEnd"/>
      <w:r>
        <w:t xml:space="preserve"> </w:t>
      </w:r>
      <w:proofErr w:type="spellStart"/>
      <w:proofErr w:type="gramStart"/>
      <w:r>
        <w:t>ihtiyacı</w:t>
      </w:r>
      <w:proofErr w:type="spellEnd"/>
      <w:r>
        <w:t xml:space="preserve">  </w:t>
      </w:r>
      <w:proofErr w:type="spellStart"/>
      <w:r>
        <w:t>karşılama</w:t>
      </w:r>
      <w:proofErr w:type="spellEnd"/>
      <w:proofErr w:type="gramEnd"/>
      <w:r>
        <w:t xml:space="preserve"> </w:t>
      </w:r>
      <w:proofErr w:type="spellStart"/>
      <w:r>
        <w:t>sürecidir</w:t>
      </w:r>
      <w:proofErr w:type="spellEnd"/>
      <w:r>
        <w:t xml:space="preserve">,  </w:t>
      </w:r>
      <w:proofErr w:type="spellStart"/>
      <w:r>
        <w:t>Kurumumuz</w:t>
      </w:r>
      <w:proofErr w:type="spellEnd"/>
      <w:r>
        <w:t xml:space="preserve"> </w:t>
      </w:r>
      <w:proofErr w:type="spellStart"/>
      <w:r>
        <w:t>yıllarca</w:t>
      </w:r>
      <w:proofErr w:type="spellEnd"/>
      <w:r>
        <w:t xml:space="preserve"> </w:t>
      </w:r>
      <w:proofErr w:type="spellStart"/>
      <w:r>
        <w:t>aynı</w:t>
      </w:r>
      <w:proofErr w:type="spellEnd"/>
      <w:r>
        <w:t xml:space="preserve"> </w:t>
      </w:r>
      <w:proofErr w:type="spellStart"/>
      <w:r>
        <w:t>yapıda</w:t>
      </w:r>
      <w:proofErr w:type="spellEnd"/>
      <w:r>
        <w:t xml:space="preserve">  </w:t>
      </w:r>
      <w:proofErr w:type="spellStart"/>
      <w:r>
        <w:t>hep</w:t>
      </w:r>
      <w:proofErr w:type="spellEnd"/>
      <w:r>
        <w:t xml:space="preserve"> </w:t>
      </w:r>
      <w:proofErr w:type="spellStart"/>
      <w:r>
        <w:t>aynı</w:t>
      </w:r>
      <w:proofErr w:type="spellEnd"/>
      <w:r>
        <w:t xml:space="preserve"> </w:t>
      </w:r>
      <w:proofErr w:type="spellStart"/>
      <w:r>
        <w:t>şeyleri</w:t>
      </w:r>
      <w:proofErr w:type="spellEnd"/>
      <w:r>
        <w:t xml:space="preserve"> </w:t>
      </w:r>
      <w:proofErr w:type="spellStart"/>
      <w:r>
        <w:t>görmüş</w:t>
      </w:r>
      <w:proofErr w:type="spellEnd"/>
      <w:r>
        <w:t xml:space="preserve"> </w:t>
      </w:r>
      <w:proofErr w:type="spellStart"/>
      <w:r>
        <w:t>ve</w:t>
      </w:r>
      <w:proofErr w:type="spellEnd"/>
      <w:r>
        <w:t xml:space="preserve"> </w:t>
      </w:r>
      <w:proofErr w:type="spellStart"/>
      <w:r>
        <w:t>aynı</w:t>
      </w:r>
      <w:proofErr w:type="spellEnd"/>
      <w:r>
        <w:t xml:space="preserve"> </w:t>
      </w:r>
      <w:proofErr w:type="spellStart"/>
      <w:r>
        <w:t>tepkileri</w:t>
      </w:r>
      <w:proofErr w:type="spellEnd"/>
      <w:r>
        <w:t xml:space="preserve"> </w:t>
      </w:r>
      <w:proofErr w:type="spellStart"/>
      <w:r>
        <w:t>göstermişse</w:t>
      </w:r>
      <w:proofErr w:type="spellEnd"/>
      <w:r>
        <w:t xml:space="preserve"> </w:t>
      </w:r>
      <w:proofErr w:type="spellStart"/>
      <w:r>
        <w:t>bunun</w:t>
      </w:r>
      <w:proofErr w:type="spellEnd"/>
      <w:r>
        <w:t xml:space="preserve"> </w:t>
      </w:r>
      <w:proofErr w:type="spellStart"/>
      <w:r>
        <w:t>sonucunda</w:t>
      </w:r>
      <w:proofErr w:type="spellEnd"/>
      <w:r>
        <w:t xml:space="preserve">  </w:t>
      </w:r>
      <w:proofErr w:type="spellStart"/>
      <w:r>
        <w:t>aynı</w:t>
      </w:r>
      <w:proofErr w:type="spellEnd"/>
      <w:r>
        <w:t xml:space="preserve"> </w:t>
      </w:r>
      <w:proofErr w:type="spellStart"/>
      <w:r>
        <w:t>sorunlara</w:t>
      </w:r>
      <w:proofErr w:type="spellEnd"/>
      <w:r>
        <w:t xml:space="preserve"> </w:t>
      </w:r>
      <w:proofErr w:type="spellStart"/>
      <w:r>
        <w:t>esir</w:t>
      </w:r>
      <w:proofErr w:type="spellEnd"/>
      <w:r>
        <w:t xml:space="preserve"> </w:t>
      </w:r>
      <w:proofErr w:type="spellStart"/>
      <w:r>
        <w:t>kalmışsa</w:t>
      </w:r>
      <w:proofErr w:type="spellEnd"/>
      <w:r>
        <w:t xml:space="preserve">    </w:t>
      </w:r>
      <w:proofErr w:type="spellStart"/>
      <w:r>
        <w:t>bakış</w:t>
      </w:r>
      <w:proofErr w:type="spellEnd"/>
      <w:r>
        <w:t xml:space="preserve"> </w:t>
      </w:r>
      <w:proofErr w:type="spellStart"/>
      <w:r>
        <w:t>açımızı</w:t>
      </w:r>
      <w:proofErr w:type="spellEnd"/>
      <w:r>
        <w:t xml:space="preserve">, </w:t>
      </w:r>
      <w:proofErr w:type="spellStart"/>
      <w:r>
        <w:t>yönümüzü</w:t>
      </w:r>
      <w:proofErr w:type="spellEnd"/>
      <w:r>
        <w:t xml:space="preserve"> </w:t>
      </w:r>
      <w:proofErr w:type="spellStart"/>
      <w:r>
        <w:t>hiç</w:t>
      </w:r>
      <w:proofErr w:type="spellEnd"/>
      <w:r>
        <w:t xml:space="preserve"> </w:t>
      </w:r>
      <w:proofErr w:type="spellStart"/>
      <w:r>
        <w:t>değiştirmemişiz</w:t>
      </w:r>
      <w:proofErr w:type="spellEnd"/>
      <w:r>
        <w:t xml:space="preserve"> </w:t>
      </w:r>
      <w:proofErr w:type="spellStart"/>
      <w:r>
        <w:t>demektir</w:t>
      </w:r>
      <w:proofErr w:type="spellEnd"/>
      <w:r>
        <w:t xml:space="preserve">. Bu </w:t>
      </w:r>
      <w:proofErr w:type="spellStart"/>
      <w:r>
        <w:t>yüzden</w:t>
      </w:r>
      <w:proofErr w:type="spellEnd"/>
      <w:r>
        <w:t xml:space="preserve"> </w:t>
      </w:r>
      <w:proofErr w:type="spellStart"/>
      <w:r>
        <w:t>stratejik</w:t>
      </w:r>
      <w:proofErr w:type="spellEnd"/>
      <w:r>
        <w:t xml:space="preserve"> plan, her </w:t>
      </w:r>
      <w:proofErr w:type="spellStart"/>
      <w:r>
        <w:t>şeyden</w:t>
      </w:r>
      <w:proofErr w:type="spellEnd"/>
      <w:r>
        <w:t xml:space="preserve"> </w:t>
      </w:r>
      <w:proofErr w:type="spellStart"/>
      <w:r>
        <w:t>önce</w:t>
      </w:r>
      <w:proofErr w:type="spellEnd"/>
      <w:r>
        <w:t xml:space="preserve"> </w:t>
      </w:r>
      <w:proofErr w:type="spellStart"/>
      <w:r>
        <w:t>kurumumuza</w:t>
      </w:r>
      <w:proofErr w:type="spellEnd"/>
      <w:r>
        <w:t xml:space="preserve"> </w:t>
      </w:r>
      <w:proofErr w:type="spellStart"/>
      <w:r>
        <w:t>yeni</w:t>
      </w:r>
      <w:proofErr w:type="spellEnd"/>
      <w:r>
        <w:t xml:space="preserve"> </w:t>
      </w:r>
      <w:proofErr w:type="spellStart"/>
      <w:r>
        <w:t>bir</w:t>
      </w:r>
      <w:proofErr w:type="spellEnd"/>
      <w:r>
        <w:t xml:space="preserve"> </w:t>
      </w:r>
      <w:proofErr w:type="spellStart"/>
      <w:r>
        <w:t>yön</w:t>
      </w:r>
      <w:proofErr w:type="spellEnd"/>
      <w:r>
        <w:t xml:space="preserve"> </w:t>
      </w:r>
      <w:proofErr w:type="spellStart"/>
      <w:r>
        <w:t>ve</w:t>
      </w:r>
      <w:proofErr w:type="spellEnd"/>
      <w:r>
        <w:t xml:space="preserve"> </w:t>
      </w:r>
      <w:proofErr w:type="spellStart"/>
      <w:r>
        <w:t>yeni</w:t>
      </w:r>
      <w:proofErr w:type="spellEnd"/>
      <w:r>
        <w:t xml:space="preserve"> </w:t>
      </w:r>
      <w:proofErr w:type="spellStart"/>
      <w:r>
        <w:t>bir</w:t>
      </w:r>
      <w:proofErr w:type="spellEnd"/>
      <w:r>
        <w:t xml:space="preserve"> </w:t>
      </w:r>
      <w:proofErr w:type="spellStart"/>
      <w:r>
        <w:t>bakış</w:t>
      </w:r>
      <w:proofErr w:type="spellEnd"/>
      <w:r>
        <w:t xml:space="preserve"> </w:t>
      </w:r>
      <w:proofErr w:type="spellStart"/>
      <w:r>
        <w:t>açısı</w:t>
      </w:r>
      <w:proofErr w:type="spellEnd"/>
      <w:r>
        <w:t xml:space="preserve"> </w:t>
      </w:r>
      <w:proofErr w:type="spellStart"/>
      <w:r>
        <w:t>kazandıracak</w:t>
      </w:r>
      <w:proofErr w:type="spellEnd"/>
      <w:r>
        <w:t xml:space="preserve"> </w:t>
      </w:r>
      <w:proofErr w:type="spellStart"/>
      <w:r>
        <w:t>biçimde</w:t>
      </w:r>
      <w:proofErr w:type="spellEnd"/>
      <w:r>
        <w:t xml:space="preserve"> </w:t>
      </w:r>
      <w:proofErr w:type="spellStart"/>
      <w:r>
        <w:t>düşünülüp</w:t>
      </w:r>
      <w:proofErr w:type="spellEnd"/>
      <w:r>
        <w:t xml:space="preserve"> </w:t>
      </w:r>
      <w:proofErr w:type="spellStart"/>
      <w:r>
        <w:t>tasarlanmalıdır</w:t>
      </w:r>
      <w:proofErr w:type="spellEnd"/>
      <w:r>
        <w:t xml:space="preserve"> </w:t>
      </w:r>
    </w:p>
    <w:p w:rsidR="00912BE6" w:rsidRDefault="00912BE6" w:rsidP="00912BE6">
      <w:pPr>
        <w:pStyle w:val="GvdeMetni"/>
        <w:spacing w:before="200" w:line="276" w:lineRule="auto"/>
        <w:ind w:left="101" w:right="178" w:firstLine="273"/>
        <w:jc w:val="both"/>
      </w:pPr>
      <w:r>
        <w:t xml:space="preserve">     </w:t>
      </w:r>
      <w:proofErr w:type="spellStart"/>
      <w:proofErr w:type="gramStart"/>
      <w:r>
        <w:t>Öğretmenevlerinin</w:t>
      </w:r>
      <w:proofErr w:type="spellEnd"/>
      <w:r>
        <w:t xml:space="preserve"> </w:t>
      </w:r>
      <w:proofErr w:type="spellStart"/>
      <w:r>
        <w:t>asıl</w:t>
      </w:r>
      <w:proofErr w:type="spellEnd"/>
      <w:r>
        <w:t xml:space="preserve"> </w:t>
      </w:r>
      <w:proofErr w:type="spellStart"/>
      <w:r>
        <w:t>amacı</w:t>
      </w:r>
      <w:proofErr w:type="spellEnd"/>
      <w:r>
        <w:t xml:space="preserve"> </w:t>
      </w:r>
      <w:proofErr w:type="spellStart"/>
      <w:r>
        <w:t>müşteri</w:t>
      </w:r>
      <w:proofErr w:type="spellEnd"/>
      <w:r>
        <w:t xml:space="preserve"> </w:t>
      </w:r>
      <w:proofErr w:type="spellStart"/>
      <w:r>
        <w:t>memnuniyetini</w:t>
      </w:r>
      <w:proofErr w:type="spellEnd"/>
      <w:r>
        <w:t xml:space="preserve"> en </w:t>
      </w:r>
      <w:proofErr w:type="spellStart"/>
      <w:r>
        <w:t>üst</w:t>
      </w:r>
      <w:proofErr w:type="spellEnd"/>
      <w:r>
        <w:t xml:space="preserve"> </w:t>
      </w:r>
      <w:proofErr w:type="spellStart"/>
      <w:r>
        <w:t>seviyeye</w:t>
      </w:r>
      <w:proofErr w:type="spellEnd"/>
      <w:r>
        <w:t xml:space="preserve"> </w:t>
      </w:r>
      <w:proofErr w:type="spellStart"/>
      <w:r>
        <w:t>çıkartmaktır</w:t>
      </w:r>
      <w:proofErr w:type="spellEnd"/>
      <w:r>
        <w:t xml:space="preserve"> </w:t>
      </w:r>
      <w:proofErr w:type="spellStart"/>
      <w:r>
        <w:t>Amacımız</w:t>
      </w:r>
      <w:proofErr w:type="spellEnd"/>
      <w:r>
        <w:t xml:space="preserve"> </w:t>
      </w:r>
      <w:proofErr w:type="spellStart"/>
      <w:r>
        <w:t>yüksek</w:t>
      </w:r>
      <w:proofErr w:type="spellEnd"/>
      <w:r>
        <w:t xml:space="preserve"> </w:t>
      </w:r>
      <w:proofErr w:type="spellStart"/>
      <w:r>
        <w:t>kalitede</w:t>
      </w:r>
      <w:proofErr w:type="spellEnd"/>
      <w:r>
        <w:t xml:space="preserve"> </w:t>
      </w:r>
      <w:proofErr w:type="spellStart"/>
      <w:r>
        <w:t>ekonmik</w:t>
      </w:r>
      <w:proofErr w:type="spellEnd"/>
      <w:r>
        <w:t xml:space="preserve"> </w:t>
      </w:r>
      <w:proofErr w:type="spellStart"/>
      <w:r>
        <w:t>kamusal</w:t>
      </w:r>
      <w:proofErr w:type="spellEnd"/>
      <w:r>
        <w:t xml:space="preserve"> </w:t>
      </w:r>
      <w:proofErr w:type="spellStart"/>
      <w:r>
        <w:t>hizmettir</w:t>
      </w:r>
      <w:proofErr w:type="spellEnd"/>
      <w:r>
        <w:t>.</w:t>
      </w:r>
      <w:proofErr w:type="gramEnd"/>
      <w:r>
        <w:t xml:space="preserve"> </w:t>
      </w:r>
      <w:proofErr w:type="spellStart"/>
      <w:proofErr w:type="gramStart"/>
      <w:r>
        <w:t>Öncelikle</w:t>
      </w:r>
      <w:proofErr w:type="spellEnd"/>
      <w:r>
        <w:t xml:space="preserve"> </w:t>
      </w:r>
      <w:proofErr w:type="spellStart"/>
      <w:r>
        <w:t>Milli</w:t>
      </w:r>
      <w:proofErr w:type="spellEnd"/>
      <w:r>
        <w:t xml:space="preserve"> </w:t>
      </w:r>
      <w:proofErr w:type="spellStart"/>
      <w:r>
        <w:t>Eğitim</w:t>
      </w:r>
      <w:proofErr w:type="spellEnd"/>
      <w:r>
        <w:t xml:space="preserve"> </w:t>
      </w:r>
      <w:proofErr w:type="spellStart"/>
      <w:r>
        <w:t>Bakanlığı</w:t>
      </w:r>
      <w:proofErr w:type="spellEnd"/>
      <w:r>
        <w:t xml:space="preserve"> </w:t>
      </w:r>
      <w:proofErr w:type="spellStart"/>
      <w:r>
        <w:t>personeli</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diğer</w:t>
      </w:r>
      <w:proofErr w:type="spellEnd"/>
      <w:r>
        <w:t xml:space="preserve"> </w:t>
      </w:r>
      <w:proofErr w:type="spellStart"/>
      <w:r>
        <w:t>kamu</w:t>
      </w:r>
      <w:proofErr w:type="spellEnd"/>
      <w:r>
        <w:t xml:space="preserve"> </w:t>
      </w:r>
      <w:proofErr w:type="spellStart"/>
      <w:r>
        <w:t>çalışanlarının</w:t>
      </w:r>
      <w:proofErr w:type="spellEnd"/>
      <w:r>
        <w:t xml:space="preserve"> </w:t>
      </w:r>
      <w:proofErr w:type="spellStart"/>
      <w:r>
        <w:t>ve</w:t>
      </w:r>
      <w:proofErr w:type="spellEnd"/>
      <w:r>
        <w:t xml:space="preserve"> </w:t>
      </w:r>
      <w:proofErr w:type="spellStart"/>
      <w:r>
        <w:t>tesislerimizden</w:t>
      </w:r>
      <w:proofErr w:type="spellEnd"/>
      <w:r>
        <w:t xml:space="preserve"> </w:t>
      </w:r>
      <w:proofErr w:type="spellStart"/>
      <w:r>
        <w:t>yararlanmak</w:t>
      </w:r>
      <w:proofErr w:type="spellEnd"/>
      <w:r>
        <w:t xml:space="preserve"> </w:t>
      </w:r>
      <w:proofErr w:type="spellStart"/>
      <w:r>
        <w:t>isteyen</w:t>
      </w:r>
      <w:proofErr w:type="spellEnd"/>
      <w:r>
        <w:t xml:space="preserve"> </w:t>
      </w:r>
      <w:proofErr w:type="spellStart"/>
      <w:r>
        <w:t>tüm</w:t>
      </w:r>
      <w:proofErr w:type="spellEnd"/>
      <w:r>
        <w:t xml:space="preserve"> </w:t>
      </w:r>
      <w:proofErr w:type="spellStart"/>
      <w:r>
        <w:t>vatandaşımızın</w:t>
      </w:r>
      <w:proofErr w:type="spellEnd"/>
      <w:r>
        <w:t xml:space="preserve"> </w:t>
      </w:r>
      <w:proofErr w:type="spellStart"/>
      <w:r>
        <w:t>rahatlığıdır</w:t>
      </w:r>
      <w:proofErr w:type="spellEnd"/>
      <w:r>
        <w:t>.</w:t>
      </w:r>
      <w:proofErr w:type="gramEnd"/>
      <w:r>
        <w:t xml:space="preserve"> .</w:t>
      </w:r>
      <w:proofErr w:type="spellStart"/>
      <w:proofErr w:type="gramStart"/>
      <w:r>
        <w:t>Tüm</w:t>
      </w:r>
      <w:proofErr w:type="spellEnd"/>
      <w:r>
        <w:t xml:space="preserve">  </w:t>
      </w:r>
      <w:proofErr w:type="spellStart"/>
      <w:r>
        <w:t>misafirlerimizin</w:t>
      </w:r>
      <w:proofErr w:type="spellEnd"/>
      <w:proofErr w:type="gramEnd"/>
      <w:r>
        <w:t xml:space="preserve"> </w:t>
      </w:r>
      <w:proofErr w:type="spellStart"/>
      <w:r>
        <w:t>dinlenip</w:t>
      </w:r>
      <w:proofErr w:type="spellEnd"/>
      <w:r>
        <w:t xml:space="preserve"> </w:t>
      </w:r>
      <w:proofErr w:type="spellStart"/>
      <w:r>
        <w:t>sohbet</w:t>
      </w:r>
      <w:proofErr w:type="spellEnd"/>
      <w:r>
        <w:t xml:space="preserve"> </w:t>
      </w:r>
      <w:proofErr w:type="spellStart"/>
      <w:r>
        <w:t>edebilecekleri</w:t>
      </w:r>
      <w:proofErr w:type="spellEnd"/>
      <w:r>
        <w:t xml:space="preserve">; </w:t>
      </w:r>
      <w:proofErr w:type="spellStart"/>
      <w:r>
        <w:t>günün</w:t>
      </w:r>
      <w:proofErr w:type="spellEnd"/>
      <w:r>
        <w:t xml:space="preserve"> </w:t>
      </w:r>
      <w:proofErr w:type="spellStart"/>
      <w:r>
        <w:t>gerginliğini</w:t>
      </w:r>
      <w:proofErr w:type="spellEnd"/>
      <w:r>
        <w:t xml:space="preserve"> </w:t>
      </w:r>
      <w:proofErr w:type="spellStart"/>
      <w:r>
        <w:t>stresini</w:t>
      </w:r>
      <w:proofErr w:type="spellEnd"/>
      <w:r>
        <w:t xml:space="preserve"> </w:t>
      </w:r>
      <w:proofErr w:type="spellStart"/>
      <w:r>
        <w:t>atabilecekleri</w:t>
      </w:r>
      <w:proofErr w:type="spellEnd"/>
      <w:r>
        <w:t xml:space="preserve">, </w:t>
      </w:r>
      <w:proofErr w:type="spellStart"/>
      <w:r>
        <w:t>kitap</w:t>
      </w:r>
      <w:proofErr w:type="spellEnd"/>
      <w:r>
        <w:t xml:space="preserve">, </w:t>
      </w:r>
      <w:proofErr w:type="spellStart"/>
      <w:r>
        <w:t>gazete</w:t>
      </w:r>
      <w:proofErr w:type="spellEnd"/>
      <w:r>
        <w:t xml:space="preserve"> </w:t>
      </w:r>
      <w:proofErr w:type="spellStart"/>
      <w:r>
        <w:t>okuyabilecekleri</w:t>
      </w:r>
      <w:proofErr w:type="spellEnd"/>
      <w:r>
        <w:t xml:space="preserve"> </w:t>
      </w:r>
      <w:proofErr w:type="spellStart"/>
      <w:r>
        <w:t>ve</w:t>
      </w:r>
      <w:proofErr w:type="spellEnd"/>
      <w:r>
        <w:t xml:space="preserve"> </w:t>
      </w:r>
      <w:proofErr w:type="spellStart"/>
      <w:r>
        <w:t>konaklayabilecekleri</w:t>
      </w:r>
      <w:proofErr w:type="spellEnd"/>
      <w:r>
        <w:t xml:space="preserve"> </w:t>
      </w:r>
      <w:proofErr w:type="spellStart"/>
      <w:r>
        <w:t>bir</w:t>
      </w:r>
      <w:proofErr w:type="spellEnd"/>
      <w:r>
        <w:t xml:space="preserve"> </w:t>
      </w:r>
      <w:proofErr w:type="spellStart"/>
      <w:r>
        <w:t>aile</w:t>
      </w:r>
      <w:proofErr w:type="spellEnd"/>
      <w:r>
        <w:t xml:space="preserve"> </w:t>
      </w:r>
      <w:proofErr w:type="spellStart"/>
      <w:r>
        <w:t>ortamı</w:t>
      </w:r>
      <w:proofErr w:type="spellEnd"/>
      <w:r>
        <w:t xml:space="preserve"> </w:t>
      </w:r>
      <w:proofErr w:type="spellStart"/>
      <w:r>
        <w:t>yaratmaktır</w:t>
      </w:r>
      <w:proofErr w:type="spellEnd"/>
      <w:r>
        <w:t>.</w:t>
      </w:r>
    </w:p>
    <w:p w:rsidR="00912BE6" w:rsidRDefault="00912BE6" w:rsidP="00912BE6">
      <w:pPr>
        <w:pStyle w:val="GvdeMetni"/>
        <w:spacing w:before="198" w:line="278" w:lineRule="auto"/>
        <w:ind w:left="101" w:firstLine="381"/>
      </w:pPr>
      <w:r>
        <w:t xml:space="preserve">    </w:t>
      </w:r>
      <w:proofErr w:type="gramStart"/>
      <w:r>
        <w:t xml:space="preserve">Bu </w:t>
      </w:r>
      <w:proofErr w:type="spellStart"/>
      <w:r>
        <w:t>stratejik</w:t>
      </w:r>
      <w:proofErr w:type="spellEnd"/>
      <w:r>
        <w:t xml:space="preserve"> plan; </w:t>
      </w:r>
      <w:proofErr w:type="spellStart"/>
      <w:r>
        <w:t>vizyonumuz</w:t>
      </w:r>
      <w:proofErr w:type="spellEnd"/>
      <w:r>
        <w:t xml:space="preserve">, </w:t>
      </w:r>
      <w:proofErr w:type="spellStart"/>
      <w:r>
        <w:t>misyonumuz</w:t>
      </w:r>
      <w:proofErr w:type="spellEnd"/>
      <w:r>
        <w:t xml:space="preserve"> </w:t>
      </w:r>
      <w:proofErr w:type="spellStart"/>
      <w:r>
        <w:t>ve</w:t>
      </w:r>
      <w:proofErr w:type="spellEnd"/>
      <w:r>
        <w:t xml:space="preserve"> </w:t>
      </w:r>
      <w:proofErr w:type="spellStart"/>
      <w:r>
        <w:t>ilkelerimizden</w:t>
      </w:r>
      <w:proofErr w:type="spellEnd"/>
      <w:r>
        <w:t xml:space="preserve"> </w:t>
      </w:r>
      <w:proofErr w:type="spellStart"/>
      <w:r>
        <w:t>ödün</w:t>
      </w:r>
      <w:proofErr w:type="spellEnd"/>
      <w:r>
        <w:t xml:space="preserve"> </w:t>
      </w:r>
      <w:proofErr w:type="spellStart"/>
      <w:r>
        <w:t>vermeden</w:t>
      </w:r>
      <w:proofErr w:type="spellEnd"/>
      <w:r>
        <w:t xml:space="preserve"> </w:t>
      </w:r>
      <w:proofErr w:type="spellStart"/>
      <w:r>
        <w:t>yukarıda</w:t>
      </w:r>
      <w:proofErr w:type="spellEnd"/>
      <w:r>
        <w:t xml:space="preserve"> </w:t>
      </w:r>
      <w:proofErr w:type="spellStart"/>
      <w:r>
        <w:t>sıraladığımız</w:t>
      </w:r>
      <w:proofErr w:type="spellEnd"/>
      <w:r>
        <w:t xml:space="preserve"> </w:t>
      </w:r>
      <w:proofErr w:type="spellStart"/>
      <w:r>
        <w:t>hizmetleri</w:t>
      </w:r>
      <w:proofErr w:type="spellEnd"/>
      <w:r>
        <w:t xml:space="preserve"> </w:t>
      </w:r>
      <w:proofErr w:type="spellStart"/>
      <w:r>
        <w:t>vermek</w:t>
      </w:r>
      <w:proofErr w:type="spellEnd"/>
      <w:r>
        <w:t xml:space="preserve"> </w:t>
      </w:r>
      <w:proofErr w:type="spellStart"/>
      <w:r>
        <w:t>üzere</w:t>
      </w:r>
      <w:proofErr w:type="spellEnd"/>
      <w:r>
        <w:t xml:space="preserve"> </w:t>
      </w:r>
      <w:proofErr w:type="spellStart"/>
      <w:r>
        <w:t>düşünülmüş</w:t>
      </w:r>
      <w:proofErr w:type="spellEnd"/>
      <w:r>
        <w:t xml:space="preserve"> </w:t>
      </w:r>
      <w:proofErr w:type="spellStart"/>
      <w:r>
        <w:t>ve</w:t>
      </w:r>
      <w:proofErr w:type="spellEnd"/>
      <w:r>
        <w:t xml:space="preserve"> </w:t>
      </w:r>
      <w:proofErr w:type="spellStart"/>
      <w:r>
        <w:t>bizi</w:t>
      </w:r>
      <w:proofErr w:type="spellEnd"/>
      <w:r>
        <w:t xml:space="preserve"> </w:t>
      </w:r>
      <w:proofErr w:type="spellStart"/>
      <w:r>
        <w:t>hedeflerimize</w:t>
      </w:r>
      <w:proofErr w:type="spellEnd"/>
      <w:r>
        <w:t xml:space="preserve"> </w:t>
      </w:r>
      <w:proofErr w:type="spellStart"/>
      <w:r>
        <w:t>götürecek</w:t>
      </w:r>
      <w:proofErr w:type="spellEnd"/>
      <w:r>
        <w:t xml:space="preserve"> </w:t>
      </w:r>
      <w:proofErr w:type="spellStart"/>
      <w:r>
        <w:t>biçimde</w:t>
      </w:r>
      <w:proofErr w:type="spellEnd"/>
      <w:r>
        <w:rPr>
          <w:spacing w:val="-34"/>
        </w:rPr>
        <w:t xml:space="preserve"> </w:t>
      </w:r>
      <w:proofErr w:type="spellStart"/>
      <w:r>
        <w:t>tasarlanmıştır</w:t>
      </w:r>
      <w:proofErr w:type="spellEnd"/>
      <w:r>
        <w:t>.</w:t>
      </w:r>
      <w:proofErr w:type="gramEnd"/>
    </w:p>
    <w:p w:rsidR="00912BE6" w:rsidRDefault="00912BE6" w:rsidP="00912BE6">
      <w:pPr>
        <w:pStyle w:val="GvdeMetni"/>
        <w:spacing w:before="198" w:line="278" w:lineRule="auto"/>
        <w:ind w:left="101" w:firstLine="381"/>
      </w:pPr>
      <w:proofErr w:type="spellStart"/>
      <w:proofErr w:type="gramStart"/>
      <w:r>
        <w:t>Emeği</w:t>
      </w:r>
      <w:proofErr w:type="spellEnd"/>
      <w:r w:rsidR="005C1AF2">
        <w:t xml:space="preserve"> </w:t>
      </w:r>
      <w:r>
        <w:t xml:space="preserve"> </w:t>
      </w:r>
      <w:proofErr w:type="spellStart"/>
      <w:r>
        <w:t>geçen</w:t>
      </w:r>
      <w:proofErr w:type="spellEnd"/>
      <w:proofErr w:type="gramEnd"/>
      <w:r>
        <w:t xml:space="preserve"> </w:t>
      </w:r>
      <w:proofErr w:type="spellStart"/>
      <w:r>
        <w:t>herkese</w:t>
      </w:r>
      <w:proofErr w:type="spellEnd"/>
      <w:r>
        <w:t xml:space="preserve"> </w:t>
      </w:r>
      <w:proofErr w:type="spellStart"/>
      <w:r>
        <w:t>teşekkür</w:t>
      </w:r>
      <w:proofErr w:type="spellEnd"/>
      <w:r>
        <w:t xml:space="preserve"> </w:t>
      </w:r>
      <w:proofErr w:type="spellStart"/>
      <w:r>
        <w:t>ederim</w:t>
      </w:r>
      <w:proofErr w:type="spellEnd"/>
    </w:p>
    <w:p w:rsidR="00912BE6" w:rsidRDefault="00912BE6" w:rsidP="00912BE6">
      <w:pPr>
        <w:rPr>
          <w:rFonts w:cs="Calibri"/>
          <w:sz w:val="24"/>
          <w:szCs w:val="24"/>
        </w:rPr>
      </w:pPr>
    </w:p>
    <w:p w:rsidR="00912BE6" w:rsidRDefault="00912BE6" w:rsidP="00912BE6">
      <w:pPr>
        <w:rPr>
          <w:rFonts w:cs="Calibri"/>
          <w:sz w:val="24"/>
          <w:szCs w:val="24"/>
        </w:rPr>
      </w:pPr>
    </w:p>
    <w:p w:rsidR="00912BE6" w:rsidRDefault="00912BE6" w:rsidP="00912BE6">
      <w:pPr>
        <w:pStyle w:val="GvdeMetni"/>
        <w:spacing w:line="276" w:lineRule="auto"/>
        <w:ind w:left="7597" w:right="924" w:firstLine="117"/>
      </w:pPr>
      <w:r>
        <w:t xml:space="preserve">  </w:t>
      </w:r>
      <w:proofErr w:type="spellStart"/>
      <w:r>
        <w:t>Hasan</w:t>
      </w:r>
      <w:proofErr w:type="spellEnd"/>
      <w:r>
        <w:t xml:space="preserve"> TATLI</w:t>
      </w:r>
    </w:p>
    <w:p w:rsidR="00912BE6" w:rsidRDefault="00912BE6" w:rsidP="00912BE6">
      <w:pPr>
        <w:pStyle w:val="GvdeMetni"/>
        <w:spacing w:line="276" w:lineRule="auto"/>
        <w:ind w:left="7597" w:right="924" w:firstLine="117"/>
      </w:pPr>
      <w:proofErr w:type="spellStart"/>
      <w:r>
        <w:t>Kurum</w:t>
      </w:r>
      <w:proofErr w:type="spellEnd"/>
      <w:r>
        <w:rPr>
          <w:spacing w:val="-11"/>
        </w:rPr>
        <w:t xml:space="preserve"> </w:t>
      </w:r>
      <w:proofErr w:type="spellStart"/>
      <w:r>
        <w:t>Müdürü</w:t>
      </w:r>
      <w:proofErr w:type="spellEnd"/>
    </w:p>
    <w:p w:rsidR="00912BE6" w:rsidRDefault="00912BE6" w:rsidP="00912BE6">
      <w:pPr>
        <w:sectPr w:rsidR="00912BE6" w:rsidSect="00071FF0">
          <w:pgSz w:w="11910" w:h="16840" w:code="9"/>
          <w:pgMar w:top="862" w:right="539" w:bottom="680" w:left="760" w:header="709" w:footer="709" w:gutter="0"/>
          <w:cols w:space="708"/>
        </w:sectPr>
      </w:pPr>
    </w:p>
    <w:p w:rsidR="00543AD1" w:rsidRPr="008D2955" w:rsidRDefault="00543AD1" w:rsidP="00543AD1">
      <w:pPr>
        <w:pStyle w:val="Balk1"/>
        <w:jc w:val="left"/>
      </w:pPr>
      <w:bookmarkStart w:id="3" w:name="_Toc412728048"/>
      <w:bookmarkStart w:id="4" w:name="_Toc420318145"/>
      <w:r w:rsidRPr="008D2955">
        <w:lastRenderedPageBreak/>
        <w:t>SUNUŞ</w:t>
      </w:r>
      <w:bookmarkEnd w:id="3"/>
      <w:bookmarkEnd w:id="4"/>
    </w:p>
    <w:bookmarkEnd w:id="2"/>
    <w:p w:rsidR="00912BE6" w:rsidRDefault="005C1AF2" w:rsidP="00262596">
      <w:pPr>
        <w:jc w:val="both"/>
        <w:rPr>
          <w:rFonts w:ascii="Times New Roman" w:hAnsi="Times New Roman"/>
          <w:sz w:val="24"/>
          <w:szCs w:val="24"/>
        </w:rPr>
      </w:pPr>
      <w:r>
        <w:rPr>
          <w:rFonts w:ascii="Times New Roman" w:hAnsi="Times New Roman"/>
          <w:sz w:val="24"/>
          <w:szCs w:val="24"/>
        </w:rPr>
        <w:t xml:space="preserve">          </w:t>
      </w:r>
      <w:r w:rsidR="00E10335" w:rsidRPr="00262596">
        <w:rPr>
          <w:rFonts w:ascii="Times New Roman" w:hAnsi="Times New Roman"/>
          <w:sz w:val="24"/>
          <w:szCs w:val="24"/>
        </w:rPr>
        <w:t xml:space="preserve">21. </w:t>
      </w:r>
      <w:r w:rsidR="00262596">
        <w:rPr>
          <w:rFonts w:ascii="Times New Roman" w:hAnsi="Times New Roman"/>
          <w:sz w:val="24"/>
          <w:szCs w:val="24"/>
        </w:rPr>
        <w:t>yüzyıl</w:t>
      </w:r>
      <w:r w:rsidR="00E10335" w:rsidRPr="00262596">
        <w:rPr>
          <w:rFonts w:ascii="Times New Roman" w:hAnsi="Times New Roman"/>
          <w:sz w:val="24"/>
          <w:szCs w:val="24"/>
        </w:rPr>
        <w:t xml:space="preserve"> yönetim modellerli </w:t>
      </w:r>
      <w:r w:rsidR="00262596" w:rsidRPr="00262596">
        <w:rPr>
          <w:rFonts w:ascii="Times New Roman" w:hAnsi="Times New Roman"/>
          <w:sz w:val="24"/>
          <w:szCs w:val="24"/>
        </w:rPr>
        <w:t>içerisinde kurumların</w:t>
      </w:r>
      <w:r w:rsidR="00E10335" w:rsidRPr="00262596">
        <w:rPr>
          <w:rFonts w:ascii="Times New Roman" w:hAnsi="Times New Roman"/>
          <w:sz w:val="24"/>
          <w:szCs w:val="24"/>
        </w:rPr>
        <w:t xml:space="preserve"> performansları doğrultusunda amaç ve hedeflerini yönetebilmeleri önem kazanmaya başlamıştır. Kurumsal kapasiteye bağlı olarak</w:t>
      </w:r>
      <w:r w:rsidR="00511F8B" w:rsidRPr="00262596">
        <w:rPr>
          <w:rFonts w:ascii="Times New Roman" w:hAnsi="Times New Roman"/>
          <w:sz w:val="24"/>
          <w:szCs w:val="24"/>
        </w:rPr>
        <w:t xml:space="preserve"> çalışacak </w:t>
      </w:r>
      <w:r w:rsidR="00262596" w:rsidRPr="00262596">
        <w:rPr>
          <w:rFonts w:ascii="Times New Roman" w:hAnsi="Times New Roman"/>
          <w:sz w:val="24"/>
          <w:szCs w:val="24"/>
        </w:rPr>
        <w:t>olan idari</w:t>
      </w:r>
      <w:r w:rsidR="00E10335" w:rsidRPr="00262596">
        <w:rPr>
          <w:rFonts w:ascii="Times New Roman" w:hAnsi="Times New Roman"/>
          <w:sz w:val="24"/>
          <w:szCs w:val="24"/>
        </w:rPr>
        <w:t xml:space="preserve"> </w:t>
      </w:r>
      <w:r w:rsidR="00C86285" w:rsidRPr="00262596">
        <w:rPr>
          <w:rFonts w:ascii="Times New Roman" w:hAnsi="Times New Roman"/>
          <w:sz w:val="24"/>
          <w:szCs w:val="24"/>
        </w:rPr>
        <w:t>birimlerin yılsonunda</w:t>
      </w:r>
      <w:r w:rsidR="00511F8B" w:rsidRPr="00262596">
        <w:rPr>
          <w:rFonts w:ascii="Times New Roman" w:hAnsi="Times New Roman"/>
          <w:sz w:val="24"/>
          <w:szCs w:val="24"/>
        </w:rPr>
        <w:t xml:space="preserve"> kendi iş alanında ki performansını ölçmenin en gerçekçi yöntemlerinden biri</w:t>
      </w:r>
      <w:r w:rsidR="00C86285">
        <w:rPr>
          <w:rFonts w:ascii="Times New Roman" w:hAnsi="Times New Roman"/>
          <w:sz w:val="24"/>
          <w:szCs w:val="24"/>
        </w:rPr>
        <w:t xml:space="preserve"> </w:t>
      </w:r>
      <w:r w:rsidR="00511F8B" w:rsidRPr="00262596">
        <w:rPr>
          <w:rFonts w:ascii="Times New Roman" w:hAnsi="Times New Roman"/>
          <w:sz w:val="24"/>
          <w:szCs w:val="24"/>
        </w:rPr>
        <w:t xml:space="preserve">de </w:t>
      </w:r>
      <w:r w:rsidR="00C86285" w:rsidRPr="00262596">
        <w:rPr>
          <w:rFonts w:ascii="Times New Roman" w:hAnsi="Times New Roman"/>
          <w:sz w:val="24"/>
          <w:szCs w:val="24"/>
        </w:rPr>
        <w:t>Kurumsal Stratejik</w:t>
      </w:r>
      <w:r w:rsidR="007237D2">
        <w:rPr>
          <w:rFonts w:ascii="Times New Roman" w:hAnsi="Times New Roman"/>
          <w:sz w:val="24"/>
          <w:szCs w:val="24"/>
        </w:rPr>
        <w:t xml:space="preserve"> Planlama çalışmalarıdır. </w:t>
      </w:r>
      <w:proofErr w:type="gramStart"/>
      <w:r w:rsidR="007237D2">
        <w:rPr>
          <w:rFonts w:ascii="Times New Roman" w:hAnsi="Times New Roman"/>
          <w:sz w:val="24"/>
          <w:szCs w:val="24"/>
        </w:rPr>
        <w:t>müdürlüğümüz</w:t>
      </w:r>
      <w:proofErr w:type="gramEnd"/>
      <w:r w:rsidR="00511F8B" w:rsidRPr="00262596">
        <w:rPr>
          <w:rFonts w:ascii="Times New Roman" w:hAnsi="Times New Roman"/>
          <w:sz w:val="24"/>
          <w:szCs w:val="24"/>
        </w:rPr>
        <w:t xml:space="preserve"> </w:t>
      </w:r>
      <w:r w:rsidR="00C86285" w:rsidRPr="00262596">
        <w:rPr>
          <w:rFonts w:ascii="Times New Roman" w:hAnsi="Times New Roman"/>
          <w:sz w:val="24"/>
          <w:szCs w:val="24"/>
        </w:rPr>
        <w:t>olarak amaç</w:t>
      </w:r>
      <w:r w:rsidR="00511F8B" w:rsidRPr="00262596">
        <w:rPr>
          <w:rFonts w:ascii="Times New Roman" w:hAnsi="Times New Roman"/>
          <w:sz w:val="24"/>
          <w:szCs w:val="24"/>
        </w:rPr>
        <w:t xml:space="preserve"> ve hedeflerinin gerçekleşmesi </w:t>
      </w:r>
      <w:r w:rsidR="00262596" w:rsidRPr="00262596">
        <w:rPr>
          <w:rFonts w:ascii="Times New Roman" w:hAnsi="Times New Roman"/>
          <w:sz w:val="24"/>
          <w:szCs w:val="24"/>
        </w:rPr>
        <w:t>için yapmış</w:t>
      </w:r>
      <w:r w:rsidR="00511F8B" w:rsidRPr="00262596">
        <w:rPr>
          <w:rFonts w:ascii="Times New Roman" w:hAnsi="Times New Roman"/>
          <w:sz w:val="24"/>
          <w:szCs w:val="24"/>
        </w:rPr>
        <w:t xml:space="preserve"> olduğu ça</w:t>
      </w:r>
      <w:r w:rsidR="007418BD">
        <w:rPr>
          <w:rFonts w:ascii="Times New Roman" w:hAnsi="Times New Roman"/>
          <w:sz w:val="24"/>
          <w:szCs w:val="24"/>
        </w:rPr>
        <w:t>lışmaları yerinden takip etmeyi</w:t>
      </w:r>
      <w:r w:rsidR="00511F8B" w:rsidRPr="00262596">
        <w:rPr>
          <w:rFonts w:ascii="Times New Roman" w:hAnsi="Times New Roman"/>
          <w:sz w:val="24"/>
          <w:szCs w:val="24"/>
        </w:rPr>
        <w:t xml:space="preserve"> </w:t>
      </w:r>
      <w:r w:rsidR="00F42408" w:rsidRPr="00262596">
        <w:rPr>
          <w:rFonts w:ascii="Times New Roman" w:hAnsi="Times New Roman"/>
          <w:sz w:val="24"/>
          <w:szCs w:val="24"/>
        </w:rPr>
        <w:t>ve çalışmalar</w:t>
      </w:r>
      <w:r w:rsidR="00511F8B" w:rsidRPr="00262596">
        <w:rPr>
          <w:rFonts w:ascii="Times New Roman" w:hAnsi="Times New Roman"/>
          <w:sz w:val="24"/>
          <w:szCs w:val="24"/>
        </w:rPr>
        <w:t xml:space="preserve"> sırasında işbirliğinin daha da artırılmasını önemsemekteyiz. </w:t>
      </w:r>
    </w:p>
    <w:p w:rsidR="006E1EB8" w:rsidRPr="00262596" w:rsidRDefault="007418BD" w:rsidP="00262596">
      <w:pPr>
        <w:jc w:val="both"/>
        <w:rPr>
          <w:rFonts w:ascii="Times New Roman" w:hAnsi="Times New Roman"/>
          <w:sz w:val="24"/>
          <w:szCs w:val="24"/>
        </w:rPr>
      </w:pPr>
      <w:r>
        <w:rPr>
          <w:rFonts w:ascii="Times New Roman" w:hAnsi="Times New Roman"/>
          <w:sz w:val="24"/>
          <w:szCs w:val="24"/>
        </w:rPr>
        <w:t xml:space="preserve">         </w:t>
      </w:r>
      <w:r w:rsidR="00912BE6">
        <w:rPr>
          <w:rFonts w:ascii="Times New Roman" w:hAnsi="Times New Roman"/>
          <w:sz w:val="24"/>
          <w:szCs w:val="24"/>
        </w:rPr>
        <w:t xml:space="preserve">Bunun için </w:t>
      </w:r>
      <w:r w:rsidR="00333EA1">
        <w:rPr>
          <w:rFonts w:ascii="Times New Roman" w:hAnsi="Times New Roman"/>
          <w:sz w:val="24"/>
          <w:szCs w:val="24"/>
        </w:rPr>
        <w:t xml:space="preserve">Gölbaşı </w:t>
      </w:r>
      <w:r w:rsidR="00912BE6">
        <w:rPr>
          <w:rFonts w:ascii="Times New Roman" w:hAnsi="Times New Roman"/>
          <w:sz w:val="24"/>
          <w:szCs w:val="24"/>
        </w:rPr>
        <w:t xml:space="preserve">75 </w:t>
      </w:r>
      <w:proofErr w:type="gramStart"/>
      <w:r w:rsidR="00912BE6">
        <w:rPr>
          <w:rFonts w:ascii="Times New Roman" w:hAnsi="Times New Roman"/>
          <w:sz w:val="24"/>
          <w:szCs w:val="24"/>
        </w:rPr>
        <w:t xml:space="preserve">Yıl  </w:t>
      </w:r>
      <w:r w:rsidR="00C86285">
        <w:rPr>
          <w:rFonts w:ascii="Times New Roman" w:hAnsi="Times New Roman"/>
          <w:sz w:val="24"/>
          <w:szCs w:val="24"/>
        </w:rPr>
        <w:t xml:space="preserve"> Öğretmenevi</w:t>
      </w:r>
      <w:proofErr w:type="gramEnd"/>
      <w:r w:rsidR="00C86285">
        <w:rPr>
          <w:rFonts w:ascii="Times New Roman" w:hAnsi="Times New Roman"/>
          <w:sz w:val="24"/>
          <w:szCs w:val="24"/>
        </w:rPr>
        <w:t xml:space="preserve"> ve ASO </w:t>
      </w:r>
      <w:r w:rsidR="00511F8B" w:rsidRPr="00262596">
        <w:rPr>
          <w:rFonts w:ascii="Times New Roman" w:hAnsi="Times New Roman"/>
          <w:sz w:val="24"/>
          <w:szCs w:val="24"/>
        </w:rPr>
        <w:t>Müdürlüğümüzün 201</w:t>
      </w:r>
      <w:r w:rsidR="00912BE6">
        <w:rPr>
          <w:rFonts w:ascii="Times New Roman" w:hAnsi="Times New Roman"/>
          <w:sz w:val="24"/>
          <w:szCs w:val="24"/>
        </w:rPr>
        <w:t>5-2019</w:t>
      </w:r>
      <w:r w:rsidR="00511F8B" w:rsidRPr="00262596">
        <w:rPr>
          <w:rFonts w:ascii="Times New Roman" w:hAnsi="Times New Roman"/>
          <w:sz w:val="24"/>
          <w:szCs w:val="24"/>
        </w:rPr>
        <w:t xml:space="preserve"> Stratejik Planında yer alan amaç ve hedeflerine</w:t>
      </w:r>
      <w:r w:rsidR="00912BE6">
        <w:rPr>
          <w:rFonts w:ascii="Times New Roman" w:hAnsi="Times New Roman"/>
          <w:sz w:val="24"/>
          <w:szCs w:val="24"/>
        </w:rPr>
        <w:t xml:space="preserve"> başta strateji plan hazırlama ekibimiz olmak üzere bütün iç ve dış paydaşlarımızı mutlu edeceği şüphesizdir </w:t>
      </w:r>
    </w:p>
    <w:p w:rsidR="008847A3" w:rsidRDefault="00511F8B" w:rsidP="00262596">
      <w:pPr>
        <w:ind w:firstLine="708"/>
        <w:jc w:val="both"/>
        <w:rPr>
          <w:rFonts w:ascii="Times New Roman" w:hAnsi="Times New Roman"/>
          <w:sz w:val="24"/>
          <w:szCs w:val="24"/>
        </w:rPr>
      </w:pPr>
      <w:r w:rsidRPr="00262596">
        <w:rPr>
          <w:rFonts w:ascii="Times New Roman" w:hAnsi="Times New Roman"/>
          <w:sz w:val="24"/>
          <w:szCs w:val="24"/>
        </w:rPr>
        <w:t>2015-</w:t>
      </w:r>
      <w:proofErr w:type="gramStart"/>
      <w:r w:rsidRPr="00262596">
        <w:rPr>
          <w:rFonts w:ascii="Times New Roman" w:hAnsi="Times New Roman"/>
          <w:sz w:val="24"/>
          <w:szCs w:val="24"/>
        </w:rPr>
        <w:t xml:space="preserve">2019 </w:t>
      </w:r>
      <w:r w:rsidR="00F27666">
        <w:rPr>
          <w:rFonts w:ascii="Times New Roman" w:hAnsi="Times New Roman"/>
          <w:sz w:val="24"/>
          <w:szCs w:val="24"/>
        </w:rPr>
        <w:t xml:space="preserve"> yılı</w:t>
      </w:r>
      <w:proofErr w:type="gramEnd"/>
      <w:r w:rsidR="00F27666">
        <w:rPr>
          <w:rFonts w:ascii="Times New Roman" w:hAnsi="Times New Roman"/>
          <w:sz w:val="24"/>
          <w:szCs w:val="24"/>
        </w:rPr>
        <w:t xml:space="preserve"> için hazırladığımız </w:t>
      </w:r>
      <w:r w:rsidRPr="00262596">
        <w:rPr>
          <w:rFonts w:ascii="Times New Roman" w:hAnsi="Times New Roman"/>
          <w:sz w:val="24"/>
          <w:szCs w:val="24"/>
        </w:rPr>
        <w:t>Stratejik plan</w:t>
      </w:r>
      <w:r w:rsidR="00F27666">
        <w:rPr>
          <w:rFonts w:ascii="Times New Roman" w:hAnsi="Times New Roman"/>
          <w:sz w:val="24"/>
          <w:szCs w:val="24"/>
        </w:rPr>
        <w:t xml:space="preserve">ımızın tüm eğitim çalışanlarımıza </w:t>
      </w:r>
      <w:r w:rsidR="008847A3">
        <w:rPr>
          <w:rFonts w:ascii="Times New Roman" w:hAnsi="Times New Roman"/>
          <w:sz w:val="24"/>
          <w:szCs w:val="24"/>
        </w:rPr>
        <w:t xml:space="preserve"> diğer kamu çalışanlarımıza ve vatandaşlarımıza hizmet edeceğini düşünüyoruz</w:t>
      </w:r>
    </w:p>
    <w:p w:rsidR="008847A3" w:rsidRDefault="008847A3" w:rsidP="00262596">
      <w:pPr>
        <w:ind w:firstLine="708"/>
        <w:jc w:val="both"/>
        <w:rPr>
          <w:rFonts w:ascii="Times New Roman" w:hAnsi="Times New Roman"/>
          <w:sz w:val="24"/>
          <w:szCs w:val="24"/>
        </w:rPr>
      </w:pPr>
      <w:r>
        <w:rPr>
          <w:rFonts w:ascii="Times New Roman" w:hAnsi="Times New Roman"/>
          <w:sz w:val="24"/>
          <w:szCs w:val="24"/>
        </w:rPr>
        <w:t>Başarılı olması dileğiyle</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511F8B" w:rsidRDefault="00543AD1" w:rsidP="00262596">
      <w:pPr>
        <w:ind w:firstLine="708"/>
        <w:jc w:val="both"/>
        <w:rPr>
          <w:rFonts w:ascii="Times New Roman" w:hAnsi="Times New Roman"/>
          <w:sz w:val="24"/>
          <w:szCs w:val="24"/>
        </w:rPr>
      </w:pPr>
      <w:r>
        <w:rPr>
          <w:rFonts w:ascii="Times New Roman" w:hAnsi="Times New Roman"/>
          <w:sz w:val="24"/>
          <w:szCs w:val="24"/>
        </w:rPr>
        <w:t>.</w:t>
      </w:r>
    </w:p>
    <w:p w:rsidR="00543AD1" w:rsidRDefault="00327D90" w:rsidP="00327D90">
      <w:pPr>
        <w:tabs>
          <w:tab w:val="left" w:pos="6589"/>
        </w:tabs>
        <w:spacing w:after="0"/>
        <w:ind w:firstLine="708"/>
        <w:jc w:val="both"/>
        <w:rPr>
          <w:rFonts w:ascii="Times New Roman" w:hAnsi="Times New Roman"/>
          <w:sz w:val="24"/>
          <w:szCs w:val="24"/>
        </w:rPr>
      </w:pPr>
      <w:r>
        <w:rPr>
          <w:rFonts w:ascii="Times New Roman" w:hAnsi="Times New Roman"/>
          <w:sz w:val="24"/>
          <w:szCs w:val="24"/>
        </w:rPr>
        <w:tab/>
        <w:t xml:space="preserve">   Servet ÖZYURT</w:t>
      </w:r>
    </w:p>
    <w:p w:rsidR="00327D90" w:rsidRDefault="00327D90" w:rsidP="00327D90">
      <w:pPr>
        <w:tabs>
          <w:tab w:val="left" w:pos="6589"/>
        </w:tabs>
        <w:spacing w:after="0"/>
        <w:ind w:firstLine="708"/>
        <w:jc w:val="both"/>
        <w:rPr>
          <w:rFonts w:ascii="Times New Roman" w:hAnsi="Times New Roman"/>
          <w:sz w:val="24"/>
          <w:szCs w:val="24"/>
        </w:rPr>
      </w:pPr>
      <w:r>
        <w:rPr>
          <w:rFonts w:ascii="Times New Roman" w:hAnsi="Times New Roman"/>
          <w:sz w:val="24"/>
          <w:szCs w:val="24"/>
        </w:rPr>
        <w:t xml:space="preserve">                                                                                            Müdür Yardımcısı</w:t>
      </w:r>
    </w:p>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651AD3" w:rsidRDefault="00651AD3" w:rsidP="006E1EB8"/>
    <w:p w:rsidR="00E004CD" w:rsidRDefault="00E004CD" w:rsidP="006E1EB8"/>
    <w:p w:rsidR="00E004CD" w:rsidRDefault="00E004CD" w:rsidP="006E1EB8"/>
    <w:p w:rsidR="00E004CD" w:rsidRDefault="00E004CD" w:rsidP="006E1EB8"/>
    <w:p w:rsidR="00E004CD" w:rsidRDefault="00E004CD" w:rsidP="006E1EB8"/>
    <w:p w:rsidR="00E004CD" w:rsidRDefault="00E004CD" w:rsidP="006E1EB8"/>
    <w:p w:rsidR="00E004CD" w:rsidRDefault="00E004CD" w:rsidP="006E1EB8"/>
    <w:p w:rsidR="00E004CD" w:rsidRDefault="00E004CD" w:rsidP="006E1EB8"/>
    <w:p w:rsidR="00E004CD" w:rsidRDefault="00E004CD" w:rsidP="006E1EB8"/>
    <w:p w:rsidR="00E004CD" w:rsidRDefault="00E004CD" w:rsidP="00E004CD">
      <w:pPr>
        <w:pStyle w:val="AralkYok"/>
        <w:spacing w:line="276" w:lineRule="auto"/>
        <w:ind w:left="3539" w:firstLine="709"/>
        <w:rPr>
          <w:rFonts w:ascii="Times New Roman" w:hAnsi="Times New Roman"/>
          <w:b/>
          <w:color w:val="000000"/>
          <w:sz w:val="24"/>
          <w:szCs w:val="24"/>
        </w:rPr>
      </w:pPr>
      <w:r w:rsidRPr="00A7653A">
        <w:rPr>
          <w:rFonts w:ascii="Times New Roman" w:hAnsi="Times New Roman"/>
          <w:b/>
          <w:color w:val="000000"/>
          <w:sz w:val="24"/>
          <w:szCs w:val="24"/>
        </w:rPr>
        <w:lastRenderedPageBreak/>
        <w:t xml:space="preserve">  ~ </w:t>
      </w:r>
      <w:r>
        <w:rPr>
          <w:rFonts w:ascii="Times New Roman" w:hAnsi="Times New Roman"/>
          <w:b/>
          <w:color w:val="000000"/>
          <w:sz w:val="24"/>
          <w:szCs w:val="24"/>
        </w:rPr>
        <w:t>v</w:t>
      </w:r>
      <w:r w:rsidRPr="00A7653A">
        <w:rPr>
          <w:rFonts w:ascii="Times New Roman" w:hAnsi="Times New Roman"/>
          <w:b/>
          <w:color w:val="000000"/>
          <w:sz w:val="24"/>
          <w:szCs w:val="24"/>
        </w:rPr>
        <w:t>~</w:t>
      </w:r>
    </w:p>
    <w:p w:rsidR="00E004CD" w:rsidRDefault="00CF47DE" w:rsidP="00E004CD">
      <w:pPr>
        <w:pStyle w:val="AralkYok"/>
        <w:rPr>
          <w:rFonts w:ascii="Times New Roman" w:hAnsi="Times New Roman"/>
          <w:b/>
          <w:color w:val="000000"/>
          <w:sz w:val="24"/>
          <w:szCs w:val="24"/>
        </w:rPr>
      </w:pPr>
      <w:r>
        <w:rPr>
          <w:rFonts w:ascii="Times New Roman" w:hAnsi="Times New Roman"/>
          <w:b/>
          <w:noProof/>
          <w:color w:val="000000"/>
          <w:sz w:val="24"/>
          <w:szCs w:val="24"/>
        </w:rPr>
        <w:pict>
          <v:roundrect id="Yuvarlatılmış Dikdörtgen 30" o:spid="_x0000_s1161" style="position:absolute;margin-left:-.35pt;margin-top:-3.35pt;width:441.75pt;height:23.25pt;z-index:251694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" fillcolor="#f79646 [3209]" strokecolor="white [3201]" strokeweight="3pt">
            <v:shadow on="t" color="black" opacity="24903f" origin=",.5" offset="0,.55556mm"/>
            <v:textbox style="mso-next-textbox:#Yuvarlatılmış Dikdörtgen 30">
              <w:txbxContent>
                <w:p w:rsidR="00377BF1" w:rsidRPr="003D4D84" w:rsidRDefault="00377BF1" w:rsidP="00E004CD">
                  <w:pPr>
                    <w:pStyle w:val="AralkYok"/>
                    <w:rPr>
                      <w:rFonts w:ascii="Times New Roman" w:hAnsi="Times New Roman"/>
                      <w:b/>
                      <w:color w:val="000000"/>
                      <w:sz w:val="20"/>
                      <w:szCs w:val="20"/>
                    </w:rPr>
                  </w:pPr>
                  <w:r w:rsidRPr="003D4D84">
                    <w:rPr>
                      <w:rFonts w:ascii="Times New Roman" w:hAnsi="Times New Roman"/>
                      <w:b/>
                      <w:color w:val="000000"/>
                      <w:sz w:val="20"/>
                      <w:szCs w:val="20"/>
                    </w:rPr>
                    <w:t>İÇİNDEKİLER</w:t>
                  </w:r>
                  <w:r w:rsidRPr="003D4D84">
                    <w:rPr>
                      <w:rFonts w:ascii="Times New Roman" w:hAnsi="Times New Roman"/>
                      <w:b/>
                      <w:color w:val="000000"/>
                      <w:sz w:val="20"/>
                      <w:szCs w:val="20"/>
                    </w:rPr>
                    <w:tab/>
                  </w:r>
                  <w:r w:rsidRPr="003D4D84">
                    <w:rPr>
                      <w:rFonts w:ascii="Times New Roman" w:hAnsi="Times New Roman"/>
                      <w:b/>
                      <w:color w:val="000000"/>
                      <w:sz w:val="20"/>
                      <w:szCs w:val="20"/>
                    </w:rPr>
                    <w:tab/>
                  </w:r>
                  <w:r w:rsidRPr="003D4D84">
                    <w:rPr>
                      <w:rFonts w:ascii="Times New Roman" w:hAnsi="Times New Roman"/>
                      <w:b/>
                      <w:color w:val="000000"/>
                      <w:sz w:val="20"/>
                      <w:szCs w:val="20"/>
                    </w:rPr>
                    <w:tab/>
                  </w:r>
                  <w:r w:rsidRPr="003D4D84">
                    <w:rPr>
                      <w:rFonts w:ascii="Times New Roman" w:hAnsi="Times New Roman"/>
                      <w:b/>
                      <w:color w:val="000000"/>
                      <w:sz w:val="20"/>
                      <w:szCs w:val="20"/>
                    </w:rPr>
                    <w:tab/>
                  </w:r>
                  <w:r w:rsidRPr="003D4D84">
                    <w:rPr>
                      <w:rFonts w:ascii="Times New Roman" w:hAnsi="Times New Roman"/>
                      <w:b/>
                      <w:color w:val="000000"/>
                      <w:sz w:val="20"/>
                      <w:szCs w:val="20"/>
                    </w:rPr>
                    <w:tab/>
                  </w:r>
                  <w:r w:rsidRPr="003D4D84">
                    <w:rPr>
                      <w:rFonts w:ascii="Times New Roman" w:hAnsi="Times New Roman"/>
                      <w:b/>
                      <w:color w:val="000000"/>
                      <w:sz w:val="20"/>
                      <w:szCs w:val="20"/>
                    </w:rPr>
                    <w:tab/>
                  </w:r>
                  <w:r w:rsidRPr="003D4D84">
                    <w:rPr>
                      <w:rFonts w:ascii="Times New Roman" w:hAnsi="Times New Roman"/>
                      <w:b/>
                      <w:color w:val="000000"/>
                      <w:sz w:val="20"/>
                      <w:szCs w:val="20"/>
                    </w:rPr>
                    <w:tab/>
                  </w:r>
                  <w:r w:rsidRPr="003D4D84">
                    <w:rPr>
                      <w:rFonts w:ascii="Times New Roman" w:hAnsi="Times New Roman"/>
                      <w:b/>
                      <w:color w:val="000000"/>
                      <w:sz w:val="20"/>
                      <w:szCs w:val="20"/>
                    </w:rPr>
                    <w:tab/>
                    <w:t>SAYFA NO</w:t>
                  </w:r>
                </w:p>
                <w:p w:rsidR="00377BF1" w:rsidRDefault="00377BF1" w:rsidP="00E004CD">
                  <w:pPr>
                    <w:jc w:val="center"/>
                  </w:pPr>
                </w:p>
              </w:txbxContent>
            </v:textbox>
          </v:roundrect>
        </w:pict>
      </w:r>
    </w:p>
    <w:p w:rsidR="00E004CD" w:rsidRDefault="00E004CD" w:rsidP="00E004CD">
      <w:pPr>
        <w:pStyle w:val="AralkYok"/>
        <w:rPr>
          <w:rFonts w:ascii="Times New Roman" w:hAnsi="Times New Roman"/>
          <w:b/>
          <w:color w:val="000000"/>
          <w:sz w:val="24"/>
          <w:szCs w:val="24"/>
        </w:rPr>
      </w:pPr>
    </w:p>
    <w:p w:rsidR="00E004CD" w:rsidRPr="003D4D84" w:rsidRDefault="00E004CD" w:rsidP="00E004CD">
      <w:pPr>
        <w:pStyle w:val="AralkYok"/>
        <w:spacing w:before="240"/>
        <w:rPr>
          <w:rFonts w:ascii="Times New Roman" w:hAnsi="Times New Roman"/>
          <w:color w:val="000000"/>
          <w:sz w:val="18"/>
          <w:szCs w:val="18"/>
        </w:rPr>
      </w:pPr>
      <w:r>
        <w:rPr>
          <w:rFonts w:ascii="Times New Roman" w:hAnsi="Times New Roman"/>
          <w:color w:val="000000"/>
          <w:sz w:val="18"/>
          <w:szCs w:val="18"/>
        </w:rPr>
        <w:t xml:space="preserve">KURUM MÜDÜRÜ </w:t>
      </w:r>
      <w:r w:rsidRPr="003D4D84">
        <w:rPr>
          <w:rFonts w:ascii="Times New Roman" w:hAnsi="Times New Roman"/>
          <w:color w:val="000000"/>
          <w:sz w:val="18"/>
          <w:szCs w:val="18"/>
        </w:rPr>
        <w:t>SUNUŞU</w:t>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r>
      <w:r w:rsidRPr="003D4D84">
        <w:rPr>
          <w:rFonts w:ascii="Times New Roman" w:hAnsi="Times New Roman"/>
          <w:color w:val="000000"/>
          <w:sz w:val="18"/>
          <w:szCs w:val="18"/>
        </w:rPr>
        <w:tab/>
        <w:t>i</w:t>
      </w:r>
    </w:p>
    <w:p w:rsidR="00E004CD" w:rsidRDefault="001D688B" w:rsidP="00E004CD">
      <w:pPr>
        <w:pStyle w:val="AralkYok"/>
        <w:spacing w:before="240"/>
        <w:rPr>
          <w:rFonts w:ascii="Times New Roman" w:hAnsi="Times New Roman"/>
          <w:color w:val="000000"/>
          <w:sz w:val="18"/>
          <w:szCs w:val="18"/>
        </w:rPr>
      </w:pPr>
      <w:r>
        <w:rPr>
          <w:rFonts w:ascii="Times New Roman" w:hAnsi="Times New Roman"/>
          <w:color w:val="000000"/>
          <w:sz w:val="18"/>
          <w:szCs w:val="18"/>
        </w:rPr>
        <w:t xml:space="preserve">STRATEJİK PLAN EKİBİNİN </w:t>
      </w:r>
      <w:r w:rsidR="00E004CD" w:rsidRPr="003D4D84">
        <w:rPr>
          <w:rFonts w:ascii="Times New Roman" w:hAnsi="Times New Roman"/>
          <w:color w:val="000000"/>
          <w:sz w:val="18"/>
          <w:szCs w:val="18"/>
        </w:rPr>
        <w:t>SUNUŞU</w:t>
      </w:r>
      <w:r w:rsidR="00E004CD" w:rsidRPr="003D4D84">
        <w:rPr>
          <w:rFonts w:ascii="Times New Roman" w:hAnsi="Times New Roman"/>
          <w:color w:val="000000"/>
          <w:sz w:val="18"/>
          <w:szCs w:val="18"/>
        </w:rPr>
        <w:tab/>
      </w:r>
      <w:r w:rsidR="00E004CD" w:rsidRPr="003D4D84">
        <w:rPr>
          <w:rFonts w:ascii="Times New Roman" w:hAnsi="Times New Roman"/>
          <w:color w:val="000000"/>
          <w:sz w:val="18"/>
          <w:szCs w:val="18"/>
        </w:rPr>
        <w:tab/>
      </w:r>
      <w:r w:rsidR="00E004CD" w:rsidRPr="003D4D84">
        <w:rPr>
          <w:rFonts w:ascii="Times New Roman" w:hAnsi="Times New Roman"/>
          <w:color w:val="000000"/>
          <w:sz w:val="18"/>
          <w:szCs w:val="18"/>
        </w:rPr>
        <w:tab/>
      </w:r>
      <w:r w:rsidR="00E004CD" w:rsidRPr="003D4D84">
        <w:rPr>
          <w:rFonts w:ascii="Times New Roman" w:hAnsi="Times New Roman"/>
          <w:color w:val="000000"/>
          <w:sz w:val="18"/>
          <w:szCs w:val="18"/>
        </w:rPr>
        <w:tab/>
      </w:r>
      <w:r w:rsidR="00E004CD" w:rsidRPr="003D4D84">
        <w:rPr>
          <w:rFonts w:ascii="Times New Roman" w:hAnsi="Times New Roman"/>
          <w:color w:val="000000"/>
          <w:sz w:val="18"/>
          <w:szCs w:val="18"/>
        </w:rPr>
        <w:tab/>
      </w:r>
      <w:r w:rsidR="00E004CD" w:rsidRPr="003D4D84">
        <w:rPr>
          <w:rFonts w:ascii="Times New Roman" w:hAnsi="Times New Roman"/>
          <w:color w:val="000000"/>
          <w:sz w:val="18"/>
          <w:szCs w:val="18"/>
        </w:rPr>
        <w:tab/>
      </w:r>
      <w:r w:rsidR="00E004CD" w:rsidRPr="003D4D84">
        <w:rPr>
          <w:rFonts w:ascii="Times New Roman" w:hAnsi="Times New Roman"/>
          <w:color w:val="000000"/>
          <w:sz w:val="18"/>
          <w:szCs w:val="18"/>
        </w:rPr>
        <w:tab/>
      </w:r>
      <w:r w:rsidR="00E004CD">
        <w:rPr>
          <w:rFonts w:ascii="Times New Roman" w:hAnsi="Times New Roman"/>
          <w:color w:val="000000"/>
          <w:sz w:val="18"/>
          <w:szCs w:val="18"/>
        </w:rPr>
        <w:tab/>
      </w:r>
      <w:proofErr w:type="spellStart"/>
      <w:r w:rsidR="00E004CD">
        <w:rPr>
          <w:rFonts w:ascii="Times New Roman" w:hAnsi="Times New Roman"/>
          <w:color w:val="000000"/>
          <w:sz w:val="18"/>
          <w:szCs w:val="18"/>
        </w:rPr>
        <w:t>ii</w:t>
      </w:r>
      <w:proofErr w:type="spellEnd"/>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İÇİNDEKİLER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roofErr w:type="spellStart"/>
      <w:r w:rsidR="001D688B">
        <w:rPr>
          <w:rFonts w:ascii="Times New Roman" w:hAnsi="Times New Roman"/>
          <w:sz w:val="18"/>
          <w:szCs w:val="18"/>
        </w:rPr>
        <w:t>ii</w:t>
      </w:r>
      <w:r>
        <w:rPr>
          <w:rFonts w:ascii="Times New Roman" w:hAnsi="Times New Roman"/>
          <w:sz w:val="18"/>
          <w:szCs w:val="18"/>
        </w:rPr>
        <w:t>i</w:t>
      </w:r>
      <w:proofErr w:type="spellEnd"/>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EKLER LİSTESİ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i</w:t>
      </w:r>
      <w:r w:rsidR="001D688B">
        <w:rPr>
          <w:rFonts w:ascii="Times New Roman" w:hAnsi="Times New Roman"/>
          <w:sz w:val="18"/>
          <w:szCs w:val="18"/>
        </w:rPr>
        <w:t>v</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TABLOLAR LİSTESİ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1D688B">
        <w:rPr>
          <w:rFonts w:ascii="Times New Roman" w:hAnsi="Times New Roman"/>
          <w:sz w:val="18"/>
          <w:szCs w:val="18"/>
        </w:rPr>
        <w:t>v</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GRAFİKLER VE ŞEKİLLER LİSTESİ</w:t>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proofErr w:type="spellStart"/>
      <w:r w:rsidR="001D688B">
        <w:rPr>
          <w:rFonts w:ascii="Times New Roman" w:hAnsi="Times New Roman"/>
          <w:sz w:val="18"/>
          <w:szCs w:val="18"/>
        </w:rPr>
        <w:t>vi</w:t>
      </w:r>
      <w:proofErr w:type="spellEnd"/>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KISALTMALAR</w:t>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r w:rsidR="001D688B">
        <w:rPr>
          <w:rFonts w:ascii="Times New Roman" w:hAnsi="Times New Roman"/>
          <w:sz w:val="18"/>
          <w:szCs w:val="18"/>
        </w:rPr>
        <w:tab/>
      </w:r>
      <w:proofErr w:type="spellStart"/>
      <w:r w:rsidR="001D688B">
        <w:rPr>
          <w:rFonts w:ascii="Times New Roman" w:hAnsi="Times New Roman"/>
          <w:sz w:val="18"/>
          <w:szCs w:val="18"/>
        </w:rPr>
        <w:t>vi</w:t>
      </w:r>
      <w:proofErr w:type="spellEnd"/>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GİRİŞ</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1</w:t>
      </w:r>
    </w:p>
    <w:p w:rsidR="00E004CD" w:rsidRPr="003D4D84" w:rsidRDefault="00E004CD" w:rsidP="00E004CD">
      <w:pPr>
        <w:pStyle w:val="AralkYok"/>
        <w:spacing w:before="240"/>
        <w:rPr>
          <w:rFonts w:ascii="Times New Roman" w:hAnsi="Times New Roman"/>
          <w:b/>
          <w:sz w:val="18"/>
          <w:szCs w:val="18"/>
        </w:rPr>
      </w:pPr>
      <w:r w:rsidRPr="003D4D84">
        <w:rPr>
          <w:rFonts w:ascii="Times New Roman" w:hAnsi="Times New Roman"/>
          <w:b/>
          <w:sz w:val="18"/>
          <w:szCs w:val="18"/>
        </w:rPr>
        <w:t>1.BÖLÜM: STRATEJİK PLAN HAZIRLIK SÜRECİ</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2</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GÖLBAŞI MEM 2015-2019 STRATEJİK PLAN HAZIRLIK SÜRECİ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3</w:t>
      </w:r>
    </w:p>
    <w:p w:rsidR="00E004CD" w:rsidRPr="003D4D84" w:rsidRDefault="00E004CD" w:rsidP="00E004CD">
      <w:pPr>
        <w:pStyle w:val="AralkYok"/>
        <w:spacing w:before="240"/>
        <w:rPr>
          <w:rFonts w:ascii="Times New Roman" w:hAnsi="Times New Roman"/>
          <w:b/>
          <w:sz w:val="18"/>
          <w:szCs w:val="18"/>
        </w:rPr>
      </w:pPr>
      <w:r w:rsidRPr="003D4D84">
        <w:rPr>
          <w:rFonts w:ascii="Times New Roman" w:hAnsi="Times New Roman"/>
          <w:b/>
          <w:sz w:val="18"/>
          <w:szCs w:val="18"/>
        </w:rPr>
        <w:t>2.BÖLÜM: DURUM ANALİZİ</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t>6</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b/>
          <w:sz w:val="18"/>
          <w:szCs w:val="18"/>
        </w:rPr>
        <w:tab/>
      </w:r>
      <w:r w:rsidRPr="003D4D84">
        <w:rPr>
          <w:rFonts w:ascii="Times New Roman" w:hAnsi="Times New Roman"/>
          <w:sz w:val="18"/>
          <w:szCs w:val="18"/>
        </w:rPr>
        <w:t>A</w:t>
      </w:r>
      <w:r w:rsidRPr="003D4D84">
        <w:rPr>
          <w:rFonts w:ascii="Times New Roman" w:hAnsi="Times New Roman"/>
          <w:sz w:val="18"/>
          <w:szCs w:val="18"/>
        </w:rPr>
        <w:tab/>
        <w:t>TARİHİ GELİŞİM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27D90">
        <w:rPr>
          <w:rFonts w:ascii="Times New Roman" w:hAnsi="Times New Roman"/>
          <w:sz w:val="18"/>
          <w:szCs w:val="18"/>
        </w:rPr>
        <w:t>6</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B.</w:t>
      </w:r>
      <w:r w:rsidRPr="003D4D84">
        <w:rPr>
          <w:rFonts w:ascii="Times New Roman" w:hAnsi="Times New Roman"/>
          <w:sz w:val="18"/>
          <w:szCs w:val="18"/>
        </w:rPr>
        <w:tab/>
        <w:t>YASAL YÜKÜMLÜLÜKLER VE MEVZUAT ANALİZİ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27D90">
        <w:rPr>
          <w:rFonts w:ascii="Times New Roman" w:hAnsi="Times New Roman"/>
          <w:sz w:val="18"/>
          <w:szCs w:val="18"/>
        </w:rPr>
        <w:t>6</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C.</w:t>
      </w:r>
      <w:r w:rsidRPr="003D4D84">
        <w:rPr>
          <w:rFonts w:ascii="Times New Roman" w:hAnsi="Times New Roman"/>
          <w:sz w:val="18"/>
          <w:szCs w:val="18"/>
        </w:rPr>
        <w:tab/>
        <w:t>FAALİYET ALANLARI VE SUNULAN HİZMETLER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27D90">
        <w:rPr>
          <w:rFonts w:ascii="Times New Roman" w:hAnsi="Times New Roman"/>
          <w:sz w:val="18"/>
          <w:szCs w:val="18"/>
        </w:rPr>
        <w:t>7</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D.</w:t>
      </w:r>
      <w:r w:rsidRPr="003D4D84">
        <w:rPr>
          <w:rFonts w:ascii="Times New Roman" w:hAnsi="Times New Roman"/>
          <w:sz w:val="18"/>
          <w:szCs w:val="18"/>
        </w:rPr>
        <w:tab/>
        <w:t>PAYDAŞ ANALİZİ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327D90">
        <w:rPr>
          <w:rFonts w:ascii="Times New Roman" w:hAnsi="Times New Roman"/>
          <w:sz w:val="18"/>
          <w:szCs w:val="18"/>
        </w:rPr>
        <w:t>8</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E.</w:t>
      </w:r>
      <w:r w:rsidRPr="003D4D84">
        <w:rPr>
          <w:rFonts w:ascii="Times New Roman" w:hAnsi="Times New Roman"/>
          <w:sz w:val="18"/>
          <w:szCs w:val="18"/>
        </w:rPr>
        <w:tab/>
        <w:t>KURUM İÇİ VE DIŞI ANALİZİ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461F9B">
        <w:rPr>
          <w:rFonts w:ascii="Times New Roman" w:hAnsi="Times New Roman"/>
          <w:sz w:val="18"/>
          <w:szCs w:val="18"/>
        </w:rPr>
        <w:t>9</w:t>
      </w:r>
    </w:p>
    <w:p w:rsidR="00E004CD" w:rsidRPr="003D4D84" w:rsidRDefault="00E568FB" w:rsidP="00E004CD">
      <w:pPr>
        <w:pStyle w:val="AralkYok"/>
        <w:spacing w:before="240"/>
        <w:rPr>
          <w:rFonts w:ascii="Times New Roman" w:hAnsi="Times New Roman"/>
          <w:sz w:val="18"/>
          <w:szCs w:val="18"/>
        </w:rPr>
      </w:pPr>
      <w:r>
        <w:rPr>
          <w:rFonts w:ascii="Times New Roman" w:hAnsi="Times New Roman"/>
          <w:sz w:val="18"/>
          <w:szCs w:val="18"/>
        </w:rPr>
        <w:tab/>
        <w:t xml:space="preserve">F.           </w:t>
      </w:r>
      <w:proofErr w:type="gramStart"/>
      <w:r w:rsidR="00461F9B">
        <w:rPr>
          <w:rFonts w:ascii="Times New Roman" w:hAnsi="Times New Roman"/>
          <w:sz w:val="18"/>
          <w:szCs w:val="18"/>
        </w:rPr>
        <w:t>ÖĞRETMENEVİNDE  HİZMET</w:t>
      </w:r>
      <w:proofErr w:type="gramEnd"/>
      <w:r w:rsidR="00461F9B">
        <w:rPr>
          <w:rFonts w:ascii="Times New Roman" w:hAnsi="Times New Roman"/>
          <w:sz w:val="18"/>
          <w:szCs w:val="18"/>
        </w:rPr>
        <w:t xml:space="preserve"> VERMEDE SORUN G</w:t>
      </w:r>
      <w:r w:rsidR="00E004CD" w:rsidRPr="003D4D84">
        <w:rPr>
          <w:rFonts w:ascii="Times New Roman" w:hAnsi="Times New Roman"/>
          <w:sz w:val="18"/>
          <w:szCs w:val="18"/>
        </w:rPr>
        <w:t>ELİŞİM VE ALANLARI</w:t>
      </w:r>
      <w:r>
        <w:rPr>
          <w:rFonts w:ascii="Times New Roman" w:hAnsi="Times New Roman"/>
          <w:sz w:val="18"/>
          <w:szCs w:val="18"/>
        </w:rPr>
        <w:t xml:space="preserve"> </w:t>
      </w:r>
      <w:r>
        <w:rPr>
          <w:rFonts w:ascii="Times New Roman" w:hAnsi="Times New Roman"/>
          <w:sz w:val="18"/>
          <w:szCs w:val="18"/>
        </w:rPr>
        <w:tab/>
        <w:t xml:space="preserve">                17</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G.</w:t>
      </w:r>
      <w:r w:rsidRPr="003D4D84">
        <w:rPr>
          <w:rFonts w:ascii="Times New Roman" w:hAnsi="Times New Roman"/>
          <w:sz w:val="18"/>
          <w:szCs w:val="18"/>
        </w:rPr>
        <w:tab/>
        <w:t>STRATEJİK PLAN MİMARİSİ</w:t>
      </w:r>
      <w:r w:rsidR="00E568FB">
        <w:rPr>
          <w:rFonts w:ascii="Times New Roman" w:hAnsi="Times New Roman"/>
          <w:sz w:val="18"/>
          <w:szCs w:val="18"/>
        </w:rPr>
        <w:tab/>
      </w:r>
      <w:r w:rsidR="00E568FB">
        <w:rPr>
          <w:rFonts w:ascii="Times New Roman" w:hAnsi="Times New Roman"/>
          <w:sz w:val="18"/>
          <w:szCs w:val="18"/>
        </w:rPr>
        <w:tab/>
      </w:r>
      <w:r w:rsidR="00E568FB">
        <w:rPr>
          <w:rFonts w:ascii="Times New Roman" w:hAnsi="Times New Roman"/>
          <w:sz w:val="18"/>
          <w:szCs w:val="18"/>
        </w:rPr>
        <w:tab/>
      </w:r>
      <w:r w:rsidR="00E568FB">
        <w:rPr>
          <w:rFonts w:ascii="Times New Roman" w:hAnsi="Times New Roman"/>
          <w:sz w:val="18"/>
          <w:szCs w:val="18"/>
        </w:rPr>
        <w:tab/>
      </w:r>
      <w:r w:rsidR="00E568FB">
        <w:rPr>
          <w:rFonts w:ascii="Times New Roman" w:hAnsi="Times New Roman"/>
          <w:sz w:val="18"/>
          <w:szCs w:val="18"/>
        </w:rPr>
        <w:tab/>
      </w:r>
      <w:r w:rsidR="00E568FB">
        <w:rPr>
          <w:rFonts w:ascii="Times New Roman" w:hAnsi="Times New Roman"/>
          <w:sz w:val="18"/>
          <w:szCs w:val="18"/>
        </w:rPr>
        <w:tab/>
        <w:t xml:space="preserve">                18</w:t>
      </w:r>
    </w:p>
    <w:p w:rsidR="00E004CD" w:rsidRPr="003D4D84" w:rsidRDefault="00E004CD" w:rsidP="00E004CD">
      <w:pPr>
        <w:pStyle w:val="AralkYok"/>
        <w:spacing w:before="240"/>
        <w:rPr>
          <w:rFonts w:ascii="Times New Roman" w:hAnsi="Times New Roman"/>
          <w:b/>
          <w:sz w:val="18"/>
          <w:szCs w:val="18"/>
        </w:rPr>
      </w:pPr>
      <w:r w:rsidRPr="003D4D84">
        <w:rPr>
          <w:rFonts w:ascii="Times New Roman" w:hAnsi="Times New Roman"/>
          <w:b/>
          <w:sz w:val="18"/>
          <w:szCs w:val="18"/>
        </w:rPr>
        <w:t xml:space="preserve">3.BÖLÜM: </w:t>
      </w:r>
      <w:r>
        <w:rPr>
          <w:rFonts w:ascii="Times New Roman" w:hAnsi="Times New Roman"/>
          <w:b/>
          <w:sz w:val="18"/>
          <w:szCs w:val="18"/>
        </w:rPr>
        <w:t>GELECEĞE YÖNELİM</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E568FB">
        <w:rPr>
          <w:rFonts w:ascii="Times New Roman" w:hAnsi="Times New Roman"/>
          <w:b/>
          <w:sz w:val="18"/>
          <w:szCs w:val="18"/>
        </w:rPr>
        <w:t xml:space="preserve">                 19</w:t>
      </w:r>
    </w:p>
    <w:p w:rsidR="00E004CD" w:rsidRPr="003D4D84" w:rsidRDefault="00E004CD" w:rsidP="00AE1CBA">
      <w:pPr>
        <w:pStyle w:val="AralkYok"/>
        <w:numPr>
          <w:ilvl w:val="0"/>
          <w:numId w:val="11"/>
        </w:numPr>
        <w:spacing w:before="240"/>
        <w:ind w:left="1418" w:hanging="710"/>
        <w:rPr>
          <w:rFonts w:ascii="Times New Roman" w:hAnsi="Times New Roman"/>
          <w:sz w:val="18"/>
          <w:szCs w:val="18"/>
        </w:rPr>
      </w:pPr>
      <w:r w:rsidRPr="003D4D84">
        <w:rPr>
          <w:rFonts w:ascii="Times New Roman" w:hAnsi="Times New Roman"/>
          <w:sz w:val="18"/>
          <w:szCs w:val="18"/>
        </w:rPr>
        <w:t>MİSYON, VİZYON VE TEMEL DEĞERLER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568FB">
        <w:rPr>
          <w:rFonts w:ascii="Times New Roman" w:hAnsi="Times New Roman"/>
          <w:sz w:val="18"/>
          <w:szCs w:val="18"/>
        </w:rPr>
        <w:t xml:space="preserve">                 22</w:t>
      </w:r>
    </w:p>
    <w:p w:rsidR="00E004CD" w:rsidRPr="003D4D84" w:rsidRDefault="00E004CD" w:rsidP="00AE1CBA">
      <w:pPr>
        <w:pStyle w:val="AralkYok"/>
        <w:numPr>
          <w:ilvl w:val="0"/>
          <w:numId w:val="11"/>
        </w:numPr>
        <w:spacing w:before="240"/>
        <w:ind w:left="1418" w:hanging="710"/>
        <w:rPr>
          <w:rFonts w:ascii="Times New Roman" w:hAnsi="Times New Roman"/>
          <w:sz w:val="18"/>
          <w:szCs w:val="18"/>
        </w:rPr>
      </w:pPr>
      <w:r w:rsidRPr="003D4D84">
        <w:rPr>
          <w:rFonts w:ascii="Times New Roman" w:hAnsi="Times New Roman"/>
          <w:sz w:val="18"/>
          <w:szCs w:val="18"/>
        </w:rPr>
        <w:t>STRATEJİK PLAN GENEL TABLOSU</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568FB">
        <w:rPr>
          <w:rFonts w:ascii="Times New Roman" w:hAnsi="Times New Roman"/>
          <w:sz w:val="18"/>
          <w:szCs w:val="18"/>
        </w:rPr>
        <w:t xml:space="preserve"> </w:t>
      </w:r>
      <w:r>
        <w:rPr>
          <w:rFonts w:ascii="Times New Roman" w:hAnsi="Times New Roman"/>
          <w:sz w:val="18"/>
          <w:szCs w:val="18"/>
        </w:rPr>
        <w:t>38</w:t>
      </w:r>
    </w:p>
    <w:p w:rsidR="00E004CD" w:rsidRPr="003D4D84" w:rsidRDefault="00E004CD" w:rsidP="00AE1CBA">
      <w:pPr>
        <w:pStyle w:val="AralkYok"/>
        <w:numPr>
          <w:ilvl w:val="0"/>
          <w:numId w:val="11"/>
        </w:numPr>
        <w:spacing w:before="240"/>
        <w:ind w:left="1418" w:hanging="710"/>
        <w:rPr>
          <w:rFonts w:ascii="Times New Roman" w:hAnsi="Times New Roman"/>
          <w:sz w:val="18"/>
          <w:szCs w:val="18"/>
        </w:rPr>
      </w:pPr>
      <w:r w:rsidRPr="003D4D84">
        <w:rPr>
          <w:rFonts w:ascii="Times New Roman" w:hAnsi="Times New Roman"/>
          <w:sz w:val="18"/>
          <w:szCs w:val="18"/>
        </w:rPr>
        <w:t>TEMA, AMAÇ, HEDEF VE TEDBİRLER</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568FB">
        <w:rPr>
          <w:rFonts w:ascii="Times New Roman" w:hAnsi="Times New Roman"/>
          <w:sz w:val="18"/>
          <w:szCs w:val="18"/>
        </w:rPr>
        <w:t xml:space="preserve"> 23</w:t>
      </w:r>
    </w:p>
    <w:p w:rsidR="00E004CD" w:rsidRPr="003D4D84" w:rsidRDefault="00E004CD" w:rsidP="00E004CD">
      <w:pPr>
        <w:pStyle w:val="AralkYok"/>
        <w:spacing w:before="240"/>
        <w:rPr>
          <w:rFonts w:ascii="Times New Roman" w:hAnsi="Times New Roman"/>
          <w:b/>
          <w:sz w:val="18"/>
          <w:szCs w:val="18"/>
        </w:rPr>
      </w:pPr>
      <w:r w:rsidRPr="003D4D84">
        <w:rPr>
          <w:rFonts w:ascii="Times New Roman" w:hAnsi="Times New Roman"/>
          <w:b/>
          <w:sz w:val="18"/>
          <w:szCs w:val="18"/>
        </w:rPr>
        <w:t>4.BÖLÜM: MALİYETLENDİRME</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E568FB">
        <w:rPr>
          <w:rFonts w:ascii="Times New Roman" w:hAnsi="Times New Roman"/>
          <w:b/>
          <w:sz w:val="18"/>
          <w:szCs w:val="18"/>
        </w:rPr>
        <w:t xml:space="preserve"> 31</w:t>
      </w:r>
    </w:p>
    <w:p w:rsidR="00E004CD" w:rsidRPr="003D4D84" w:rsidRDefault="00E004CD" w:rsidP="00E004CD">
      <w:pPr>
        <w:pStyle w:val="AralkYok"/>
        <w:spacing w:before="240"/>
        <w:rPr>
          <w:rFonts w:ascii="Times New Roman" w:hAnsi="Times New Roman"/>
          <w:b/>
          <w:sz w:val="18"/>
          <w:szCs w:val="18"/>
        </w:rPr>
      </w:pPr>
      <w:r w:rsidRPr="003D4D84">
        <w:rPr>
          <w:rFonts w:ascii="Times New Roman" w:hAnsi="Times New Roman"/>
          <w:b/>
          <w:sz w:val="18"/>
          <w:szCs w:val="18"/>
        </w:rPr>
        <w:t>5.BÖLÜM: İZLEME VE DEĞERLENDİRME</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E568FB">
        <w:rPr>
          <w:rFonts w:ascii="Times New Roman" w:hAnsi="Times New Roman"/>
          <w:b/>
          <w:sz w:val="18"/>
          <w:szCs w:val="18"/>
        </w:rPr>
        <w:t xml:space="preserve">  33</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b/>
          <w:sz w:val="18"/>
          <w:szCs w:val="18"/>
        </w:rPr>
        <w:tab/>
      </w:r>
      <w:r w:rsidRPr="003D4D84">
        <w:rPr>
          <w:rFonts w:ascii="Times New Roman" w:hAnsi="Times New Roman"/>
          <w:sz w:val="18"/>
          <w:szCs w:val="18"/>
        </w:rPr>
        <w:t>A.</w:t>
      </w:r>
      <w:r w:rsidRPr="003D4D84">
        <w:rPr>
          <w:rFonts w:ascii="Times New Roman" w:hAnsi="Times New Roman"/>
          <w:b/>
          <w:sz w:val="18"/>
          <w:szCs w:val="18"/>
        </w:rPr>
        <w:tab/>
      </w:r>
      <w:r w:rsidRPr="003D4D84">
        <w:rPr>
          <w:rFonts w:ascii="Times New Roman" w:hAnsi="Times New Roman"/>
          <w:sz w:val="18"/>
          <w:szCs w:val="18"/>
        </w:rPr>
        <w:t>GÖLBAŞI MEM 2011-2014 STRATEJİK PLANIN DEĞERLENDİRMESİ</w:t>
      </w:r>
      <w:r>
        <w:rPr>
          <w:rFonts w:ascii="Times New Roman" w:hAnsi="Times New Roman"/>
          <w:sz w:val="18"/>
          <w:szCs w:val="18"/>
        </w:rPr>
        <w:tab/>
      </w:r>
      <w:r>
        <w:rPr>
          <w:rFonts w:ascii="Times New Roman" w:hAnsi="Times New Roman"/>
          <w:sz w:val="18"/>
          <w:szCs w:val="18"/>
        </w:rPr>
        <w:tab/>
      </w:r>
      <w:r w:rsidR="00E568FB">
        <w:rPr>
          <w:rFonts w:ascii="Times New Roman" w:hAnsi="Times New Roman"/>
          <w:sz w:val="18"/>
          <w:szCs w:val="18"/>
        </w:rPr>
        <w:t xml:space="preserve">                  34</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B.</w:t>
      </w:r>
      <w:r w:rsidRPr="003D4D84">
        <w:rPr>
          <w:rFonts w:ascii="Times New Roman" w:hAnsi="Times New Roman"/>
          <w:sz w:val="18"/>
          <w:szCs w:val="18"/>
        </w:rPr>
        <w:tab/>
        <w:t>İZLEME VE DEĞERLENDİRME MODELİ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568FB">
        <w:rPr>
          <w:rFonts w:ascii="Times New Roman" w:hAnsi="Times New Roman"/>
          <w:sz w:val="18"/>
          <w:szCs w:val="18"/>
        </w:rPr>
        <w:t xml:space="preserve">   35</w:t>
      </w:r>
    </w:p>
    <w:p w:rsidR="00E004CD" w:rsidRPr="003D4D84" w:rsidRDefault="00E004CD" w:rsidP="00E004CD">
      <w:pPr>
        <w:pStyle w:val="AralkYok"/>
        <w:spacing w:before="240"/>
        <w:rPr>
          <w:rFonts w:ascii="Times New Roman" w:hAnsi="Times New Roman"/>
          <w:sz w:val="18"/>
          <w:szCs w:val="18"/>
        </w:rPr>
      </w:pPr>
      <w:r w:rsidRPr="003D4D84">
        <w:rPr>
          <w:rFonts w:ascii="Times New Roman" w:hAnsi="Times New Roman"/>
          <w:sz w:val="18"/>
          <w:szCs w:val="18"/>
        </w:rPr>
        <w:tab/>
        <w:t>C.</w:t>
      </w:r>
      <w:r w:rsidRPr="003D4D84">
        <w:rPr>
          <w:rFonts w:ascii="Times New Roman" w:hAnsi="Times New Roman"/>
          <w:sz w:val="18"/>
          <w:szCs w:val="18"/>
        </w:rPr>
        <w:tab/>
        <w:t>MEM 2015-2019 STARTEJİK PLANI BİRİM SORUMLULUKLARI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568FB">
        <w:rPr>
          <w:rFonts w:ascii="Times New Roman" w:hAnsi="Times New Roman"/>
          <w:sz w:val="18"/>
          <w:szCs w:val="18"/>
        </w:rPr>
        <w:t xml:space="preserve">   36</w:t>
      </w:r>
    </w:p>
    <w:p w:rsidR="00E004CD" w:rsidRDefault="00E004CD" w:rsidP="00E004CD">
      <w:pPr>
        <w:pStyle w:val="AralkYok"/>
        <w:spacing w:before="240"/>
        <w:rPr>
          <w:rFonts w:ascii="Times New Roman" w:hAnsi="Times New Roman"/>
          <w:b/>
          <w:sz w:val="18"/>
          <w:szCs w:val="18"/>
        </w:rPr>
      </w:pPr>
      <w:r w:rsidRPr="003D4D84">
        <w:rPr>
          <w:rFonts w:ascii="Times New Roman" w:hAnsi="Times New Roman"/>
          <w:b/>
          <w:sz w:val="18"/>
          <w:szCs w:val="18"/>
        </w:rPr>
        <w:t>6.BÖLÜM: EKLER</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00E568FB">
        <w:rPr>
          <w:rFonts w:ascii="Times New Roman" w:hAnsi="Times New Roman"/>
          <w:b/>
          <w:sz w:val="18"/>
          <w:szCs w:val="18"/>
        </w:rPr>
        <w:t xml:space="preserve">   </w:t>
      </w:r>
      <w:r w:rsidR="00506D57">
        <w:rPr>
          <w:rFonts w:ascii="Times New Roman" w:hAnsi="Times New Roman"/>
          <w:b/>
          <w:sz w:val="18"/>
          <w:szCs w:val="18"/>
        </w:rPr>
        <w:t>40</w:t>
      </w:r>
    </w:p>
    <w:p w:rsidR="00E004CD" w:rsidRPr="003D4D84" w:rsidRDefault="00E004CD" w:rsidP="00E004CD">
      <w:pPr>
        <w:pStyle w:val="AralkYok"/>
        <w:spacing w:before="240"/>
        <w:rPr>
          <w:rFonts w:ascii="Times New Roman" w:hAnsi="Times New Roman"/>
          <w:b/>
          <w:sz w:val="20"/>
          <w:szCs w:val="20"/>
        </w:rPr>
      </w:pP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sidRPr="003D4D84">
        <w:rPr>
          <w:rFonts w:ascii="Times New Roman" w:hAnsi="Times New Roman"/>
          <w:b/>
          <w:sz w:val="20"/>
          <w:szCs w:val="20"/>
        </w:rPr>
        <w:t xml:space="preserve">               </w:t>
      </w:r>
      <w:r>
        <w:rPr>
          <w:rFonts w:ascii="Times New Roman" w:hAnsi="Times New Roman"/>
          <w:b/>
          <w:sz w:val="20"/>
          <w:szCs w:val="20"/>
        </w:rPr>
        <w:t xml:space="preserve">~ </w:t>
      </w:r>
      <w:proofErr w:type="spellStart"/>
      <w:r>
        <w:rPr>
          <w:rFonts w:ascii="Times New Roman" w:hAnsi="Times New Roman"/>
          <w:b/>
          <w:sz w:val="20"/>
          <w:szCs w:val="20"/>
        </w:rPr>
        <w:t>vi</w:t>
      </w:r>
      <w:proofErr w:type="spellEnd"/>
      <w:r w:rsidRPr="003D4D84">
        <w:rPr>
          <w:rFonts w:ascii="Times New Roman" w:hAnsi="Times New Roman"/>
          <w:b/>
          <w:sz w:val="20"/>
          <w:szCs w:val="20"/>
        </w:rPr>
        <w:t xml:space="preserve"> ~</w:t>
      </w:r>
    </w:p>
    <w:p w:rsidR="00E004CD" w:rsidRDefault="00CF47DE" w:rsidP="00E004CD">
      <w:pPr>
        <w:spacing w:after="0"/>
        <w:rPr>
          <w:rFonts w:ascii="Times New Roman" w:hAnsi="Times New Roman"/>
          <w:b/>
          <w:sz w:val="24"/>
          <w:szCs w:val="24"/>
        </w:rPr>
      </w:pPr>
      <w:r>
        <w:rPr>
          <w:rFonts w:ascii="Times New Roman" w:hAnsi="Times New Roman"/>
          <w:b/>
          <w:noProof/>
          <w:sz w:val="24"/>
          <w:szCs w:val="24"/>
        </w:rPr>
        <w:lastRenderedPageBreak/>
        <w:pict>
          <v:rect id="Dikdörtgen 22" o:spid="_x0000_s1160" style="position:absolute;margin-left:-.3pt;margin-top:6.35pt;width:452.25pt;height:24pt;z-index:251693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" fillcolor="#f79646 [3209]" strokecolor="white [3201]" strokeweight="3pt">
            <v:shadow on="t" color="black" opacity="24903f" origin=",.5" offset="0,.55556mm"/>
            <v:textbox style="mso-next-textbox:#Dikdörtgen 22">
              <w:txbxContent>
                <w:p w:rsidR="00377BF1" w:rsidRPr="00167C02" w:rsidRDefault="00377BF1" w:rsidP="00E004CD">
                  <w:r w:rsidRPr="00167C02">
                    <w:rPr>
                      <w:rFonts w:ascii="Times New Roman" w:hAnsi="Times New Roman"/>
                      <w:b/>
                      <w:sz w:val="24"/>
                      <w:szCs w:val="24"/>
                    </w:rPr>
                    <w:t>EKLER LİSTESİ                                                                                             SAYFA NO</w:t>
                  </w:r>
                </w:p>
              </w:txbxContent>
            </v:textbox>
          </v:rect>
        </w:pict>
      </w:r>
    </w:p>
    <w:p w:rsidR="00E004CD" w:rsidRDefault="00E004CD" w:rsidP="00E004CD">
      <w:pPr>
        <w:rPr>
          <w:rFonts w:ascii="Times New Roman" w:hAnsi="Times New Roman"/>
          <w:sz w:val="24"/>
          <w:szCs w:val="24"/>
        </w:rPr>
      </w:pPr>
    </w:p>
    <w:p w:rsidR="00E004CD" w:rsidRPr="004C2B72" w:rsidRDefault="00E004CD" w:rsidP="00E004CD">
      <w:pPr>
        <w:rPr>
          <w:rFonts w:ascii="Times New Roman" w:hAnsi="Times New Roman"/>
          <w:sz w:val="24"/>
          <w:szCs w:val="24"/>
        </w:rPr>
      </w:pPr>
      <w:r w:rsidRPr="004C2B72">
        <w:rPr>
          <w:rFonts w:ascii="Times New Roman" w:hAnsi="Times New Roman"/>
          <w:sz w:val="24"/>
          <w:szCs w:val="24"/>
        </w:rPr>
        <w:t xml:space="preserve">EK 1- </w:t>
      </w:r>
      <w:r w:rsidR="00012EF7">
        <w:rPr>
          <w:rFonts w:ascii="Times New Roman" w:hAnsi="Times New Roman"/>
          <w:sz w:val="24"/>
          <w:szCs w:val="24"/>
        </w:rPr>
        <w:t xml:space="preserve">75 Yıl </w:t>
      </w:r>
      <w:proofErr w:type="gramStart"/>
      <w:r w:rsidRPr="004C2B72">
        <w:rPr>
          <w:rFonts w:ascii="Times New Roman" w:hAnsi="Times New Roman"/>
          <w:sz w:val="24"/>
          <w:szCs w:val="24"/>
        </w:rPr>
        <w:t xml:space="preserve">Gölbaşı </w:t>
      </w:r>
      <w:r w:rsidR="00012EF7">
        <w:rPr>
          <w:rFonts w:ascii="Times New Roman" w:hAnsi="Times New Roman"/>
          <w:sz w:val="24"/>
          <w:szCs w:val="24"/>
        </w:rPr>
        <w:t xml:space="preserve"> Öğretmenevi</w:t>
      </w:r>
      <w:proofErr w:type="gramEnd"/>
      <w:r w:rsidR="00012EF7">
        <w:rPr>
          <w:rFonts w:ascii="Times New Roman" w:hAnsi="Times New Roman"/>
          <w:sz w:val="24"/>
          <w:szCs w:val="24"/>
        </w:rPr>
        <w:t xml:space="preserve"> ve ASO</w:t>
      </w:r>
      <w:r w:rsidRPr="004C2B72">
        <w:rPr>
          <w:rFonts w:ascii="Times New Roman" w:hAnsi="Times New Roman"/>
          <w:sz w:val="24"/>
          <w:szCs w:val="24"/>
        </w:rPr>
        <w:t xml:space="preserve"> Müdürlüğü 2015-2019 Stratejik Plan Üst Kurulu</w:t>
      </w:r>
    </w:p>
    <w:p w:rsidR="00E004CD" w:rsidRPr="004C2B72" w:rsidRDefault="00E004CD" w:rsidP="00E004CD">
      <w:pPr>
        <w:rPr>
          <w:rFonts w:ascii="Times New Roman" w:hAnsi="Times New Roman"/>
          <w:b/>
          <w:sz w:val="24"/>
          <w:szCs w:val="24"/>
        </w:rPr>
      </w:pPr>
      <w:r w:rsidRPr="004C2B72">
        <w:rPr>
          <w:rFonts w:ascii="Times New Roman" w:hAnsi="Times New Roman"/>
          <w:sz w:val="24"/>
          <w:szCs w:val="24"/>
        </w:rPr>
        <w:t>EK 2-</w:t>
      </w:r>
      <w:r w:rsidR="00012EF7">
        <w:rPr>
          <w:rFonts w:ascii="Times New Roman" w:hAnsi="Times New Roman"/>
          <w:sz w:val="24"/>
          <w:szCs w:val="24"/>
        </w:rPr>
        <w:t xml:space="preserve">75 Yıl </w:t>
      </w:r>
      <w:proofErr w:type="gramStart"/>
      <w:r w:rsidR="00012EF7" w:rsidRPr="004C2B72">
        <w:rPr>
          <w:rFonts w:ascii="Times New Roman" w:hAnsi="Times New Roman"/>
          <w:sz w:val="24"/>
          <w:szCs w:val="24"/>
        </w:rPr>
        <w:t xml:space="preserve">Gölbaşı </w:t>
      </w:r>
      <w:r w:rsidR="00012EF7">
        <w:rPr>
          <w:rFonts w:ascii="Times New Roman" w:hAnsi="Times New Roman"/>
          <w:sz w:val="24"/>
          <w:szCs w:val="24"/>
        </w:rPr>
        <w:t xml:space="preserve"> Öğretmenevi</w:t>
      </w:r>
      <w:proofErr w:type="gramEnd"/>
      <w:r w:rsidR="00012EF7">
        <w:rPr>
          <w:rFonts w:ascii="Times New Roman" w:hAnsi="Times New Roman"/>
          <w:sz w:val="24"/>
          <w:szCs w:val="24"/>
        </w:rPr>
        <w:t xml:space="preserve"> ve ASO</w:t>
      </w:r>
      <w:r w:rsidR="00012EF7" w:rsidRPr="004C2B72">
        <w:rPr>
          <w:rFonts w:ascii="Times New Roman" w:hAnsi="Times New Roman"/>
          <w:sz w:val="24"/>
          <w:szCs w:val="24"/>
        </w:rPr>
        <w:t xml:space="preserve"> Müdürlüğü</w:t>
      </w:r>
      <w:r w:rsidRPr="004C2B72">
        <w:rPr>
          <w:rFonts w:ascii="Times New Roman" w:hAnsi="Times New Roman"/>
          <w:sz w:val="24"/>
          <w:szCs w:val="24"/>
        </w:rPr>
        <w:t xml:space="preserve"> 2015-2019 Stratejik Planlama Ekibi</w:t>
      </w:r>
    </w:p>
    <w:p w:rsidR="00E004CD" w:rsidRDefault="00E004CD" w:rsidP="00E004CD">
      <w:pPr>
        <w:jc w:val="both"/>
        <w:rPr>
          <w:rFonts w:ascii="Times New Roman" w:hAnsi="Times New Roman"/>
          <w:b/>
          <w:sz w:val="24"/>
          <w:szCs w:val="24"/>
        </w:rPr>
      </w:pPr>
    </w:p>
    <w:p w:rsidR="00E004CD" w:rsidRDefault="00CF47DE" w:rsidP="00E004CD">
      <w:pPr>
        <w:spacing w:line="360" w:lineRule="auto"/>
        <w:rPr>
          <w:rFonts w:ascii="Times New Roman" w:hAnsi="Times New Roman"/>
          <w:b/>
          <w:sz w:val="24"/>
          <w:szCs w:val="24"/>
        </w:rPr>
      </w:pPr>
      <w:r>
        <w:rPr>
          <w:rFonts w:ascii="Times New Roman" w:hAnsi="Times New Roman"/>
          <w:b/>
          <w:noProof/>
          <w:sz w:val="24"/>
          <w:szCs w:val="24"/>
        </w:rPr>
        <w:pict>
          <v:rect id="Dikdörtgen 31" o:spid="_x0000_s1158" style="position:absolute;margin-left:-5.55pt;margin-top:18.55pt;width:469.5pt;height:24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" fillcolor="#f79646 [3209]" strokecolor="white [3201]" strokeweight="3pt">
            <v:shadow on="t" color="black" opacity="24903f" origin=",.5" offset="0,.55556mm"/>
            <v:textbox style="mso-next-textbox:#Dikdörtgen 31">
              <w:txbxContent>
                <w:p w:rsidR="00377BF1" w:rsidRPr="00167C02" w:rsidRDefault="00377BF1" w:rsidP="00E004CD">
                  <w:r>
                    <w:rPr>
                      <w:rFonts w:ascii="Times New Roman" w:hAnsi="Times New Roman"/>
                      <w:b/>
                      <w:sz w:val="24"/>
                      <w:szCs w:val="24"/>
                    </w:rPr>
                    <w:t>TABLOLAR LİSTESİ</w:t>
                  </w:r>
                  <w:r w:rsidRPr="00167C02">
                    <w:rPr>
                      <w:rFonts w:ascii="Times New Roman" w:hAnsi="Times New Roman"/>
                      <w:b/>
                      <w:sz w:val="24"/>
                      <w:szCs w:val="24"/>
                    </w:rPr>
                    <w:t xml:space="preserve">                                                        </w:t>
                  </w:r>
                  <w:r>
                    <w:rPr>
                      <w:rFonts w:ascii="Times New Roman" w:hAnsi="Times New Roman"/>
                      <w:b/>
                      <w:sz w:val="24"/>
                      <w:szCs w:val="24"/>
                    </w:rPr>
                    <w:t xml:space="preserve">                                </w:t>
                  </w:r>
                  <w:r w:rsidRPr="00167C02">
                    <w:rPr>
                      <w:rFonts w:ascii="Times New Roman" w:hAnsi="Times New Roman"/>
                      <w:b/>
                      <w:sz w:val="24"/>
                      <w:szCs w:val="24"/>
                    </w:rPr>
                    <w:t>SAYFA NO</w:t>
                  </w:r>
                </w:p>
              </w:txbxContent>
            </v:textbox>
          </v:rect>
        </w:pict>
      </w:r>
    </w:p>
    <w:p w:rsidR="00E004CD" w:rsidRDefault="00E004CD" w:rsidP="00E004CD">
      <w:pPr>
        <w:rPr>
          <w:rFonts w:ascii="Times New Roman" w:hAnsi="Times New Roman"/>
          <w:b/>
          <w:sz w:val="24"/>
          <w:szCs w:val="24"/>
        </w:rPr>
      </w:pPr>
    </w:p>
    <w:p w:rsidR="007E3DF7" w:rsidRDefault="00E004CD" w:rsidP="007E3DF7">
      <w:pPr>
        <w:spacing w:after="0"/>
        <w:rPr>
          <w:rFonts w:ascii="Times New Roman" w:hAnsi="Times New Roman"/>
          <w:sz w:val="24"/>
          <w:szCs w:val="24"/>
        </w:rPr>
      </w:pPr>
      <w:r>
        <w:rPr>
          <w:rFonts w:ascii="Times New Roman" w:hAnsi="Times New Roman"/>
          <w:b/>
          <w:sz w:val="24"/>
          <w:szCs w:val="24"/>
        </w:rPr>
        <w:t xml:space="preserve">Tablo 1- </w:t>
      </w:r>
      <w:r w:rsidR="007E3DF7">
        <w:rPr>
          <w:rFonts w:ascii="Times New Roman" w:hAnsi="Times New Roman"/>
          <w:sz w:val="24"/>
          <w:szCs w:val="24"/>
        </w:rPr>
        <w:t>2014 -2015</w:t>
      </w:r>
      <w:r>
        <w:rPr>
          <w:rFonts w:ascii="Times New Roman" w:hAnsi="Times New Roman"/>
          <w:sz w:val="24"/>
          <w:szCs w:val="24"/>
        </w:rPr>
        <w:t xml:space="preserve"> Eğitim Öğretim Yılı </w:t>
      </w:r>
      <w:r w:rsidR="007E3DF7" w:rsidRPr="004C2B72">
        <w:rPr>
          <w:rFonts w:ascii="Times New Roman" w:hAnsi="Times New Roman"/>
          <w:sz w:val="24"/>
          <w:szCs w:val="24"/>
        </w:rPr>
        <w:t xml:space="preserve">- </w:t>
      </w:r>
      <w:r w:rsidR="007E3DF7">
        <w:rPr>
          <w:rFonts w:ascii="Times New Roman" w:hAnsi="Times New Roman"/>
          <w:sz w:val="24"/>
          <w:szCs w:val="24"/>
        </w:rPr>
        <w:t xml:space="preserve">75 Yıl </w:t>
      </w:r>
      <w:proofErr w:type="gramStart"/>
      <w:r w:rsidR="007E3DF7" w:rsidRPr="004C2B72">
        <w:rPr>
          <w:rFonts w:ascii="Times New Roman" w:hAnsi="Times New Roman"/>
          <w:sz w:val="24"/>
          <w:szCs w:val="24"/>
        </w:rPr>
        <w:t xml:space="preserve">Gölbaşı </w:t>
      </w:r>
      <w:r w:rsidR="007E3DF7">
        <w:rPr>
          <w:rFonts w:ascii="Times New Roman" w:hAnsi="Times New Roman"/>
          <w:sz w:val="24"/>
          <w:szCs w:val="24"/>
        </w:rPr>
        <w:t xml:space="preserve"> Öğretmenevi</w:t>
      </w:r>
      <w:proofErr w:type="gramEnd"/>
      <w:r w:rsidR="007E3DF7">
        <w:rPr>
          <w:rFonts w:ascii="Times New Roman" w:hAnsi="Times New Roman"/>
          <w:sz w:val="24"/>
          <w:szCs w:val="24"/>
        </w:rPr>
        <w:t xml:space="preserve"> ve ASO</w:t>
      </w:r>
      <w:r w:rsidR="007E3DF7" w:rsidRPr="004C2B72">
        <w:rPr>
          <w:rFonts w:ascii="Times New Roman" w:hAnsi="Times New Roman"/>
          <w:sz w:val="24"/>
          <w:szCs w:val="24"/>
        </w:rPr>
        <w:t xml:space="preserve"> Müdürlüğü </w:t>
      </w:r>
      <w:r w:rsidR="007E3DF7">
        <w:rPr>
          <w:rFonts w:ascii="Times New Roman" w:hAnsi="Times New Roman"/>
          <w:sz w:val="24"/>
          <w:szCs w:val="24"/>
        </w:rPr>
        <w:t xml:space="preserve"> </w:t>
      </w:r>
    </w:p>
    <w:p w:rsidR="00E004CD" w:rsidRDefault="007E3DF7" w:rsidP="007E3DF7">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Yönetici </w:t>
      </w:r>
      <w:r w:rsidRPr="007A242F">
        <w:rPr>
          <w:rFonts w:ascii="Times New Roman" w:hAnsi="Times New Roman"/>
          <w:sz w:val="24"/>
          <w:szCs w:val="24"/>
        </w:rPr>
        <w:t xml:space="preserve"> Sayıları</w:t>
      </w:r>
      <w:proofErr w:type="gramEnd"/>
      <w:r>
        <w:rPr>
          <w:rFonts w:ascii="Times New Roman" w:hAnsi="Times New Roman"/>
          <w:sz w:val="24"/>
          <w:szCs w:val="24"/>
        </w:rPr>
        <w:t xml:space="preserve"> </w:t>
      </w:r>
    </w:p>
    <w:p w:rsidR="007E3DF7" w:rsidRPr="007A242F" w:rsidRDefault="007E3DF7" w:rsidP="007E3DF7">
      <w:pPr>
        <w:spacing w:after="0"/>
        <w:rPr>
          <w:rFonts w:ascii="Times New Roman" w:hAnsi="Times New Roman"/>
          <w:sz w:val="24"/>
          <w:szCs w:val="24"/>
        </w:rPr>
      </w:pPr>
    </w:p>
    <w:p w:rsidR="006B2019" w:rsidRDefault="00E004CD" w:rsidP="006B2019">
      <w:pPr>
        <w:spacing w:after="0"/>
        <w:rPr>
          <w:rFonts w:ascii="Times New Roman" w:hAnsi="Times New Roman"/>
          <w:sz w:val="24"/>
          <w:szCs w:val="24"/>
        </w:rPr>
      </w:pPr>
      <w:r>
        <w:rPr>
          <w:rFonts w:ascii="Times New Roman" w:hAnsi="Times New Roman"/>
          <w:b/>
          <w:sz w:val="24"/>
          <w:szCs w:val="24"/>
        </w:rPr>
        <w:t>Tablo 2-</w:t>
      </w:r>
      <w:r w:rsidR="006B2019">
        <w:rPr>
          <w:rFonts w:ascii="Times New Roman" w:hAnsi="Times New Roman"/>
          <w:sz w:val="24"/>
          <w:szCs w:val="24"/>
        </w:rPr>
        <w:t xml:space="preserve">2014 -2015 Eğitim Öğretim Yılı </w:t>
      </w:r>
      <w:r w:rsidR="006B2019" w:rsidRPr="004C2B72">
        <w:rPr>
          <w:rFonts w:ascii="Times New Roman" w:hAnsi="Times New Roman"/>
          <w:sz w:val="24"/>
          <w:szCs w:val="24"/>
        </w:rPr>
        <w:t xml:space="preserve">- </w:t>
      </w:r>
      <w:r w:rsidR="006B2019">
        <w:rPr>
          <w:rFonts w:ascii="Times New Roman" w:hAnsi="Times New Roman"/>
          <w:sz w:val="24"/>
          <w:szCs w:val="24"/>
        </w:rPr>
        <w:t xml:space="preserve">75 Yıl </w:t>
      </w:r>
      <w:proofErr w:type="gramStart"/>
      <w:r w:rsidR="006B2019" w:rsidRPr="004C2B72">
        <w:rPr>
          <w:rFonts w:ascii="Times New Roman" w:hAnsi="Times New Roman"/>
          <w:sz w:val="24"/>
          <w:szCs w:val="24"/>
        </w:rPr>
        <w:t xml:space="preserve">Gölbaşı </w:t>
      </w:r>
      <w:r w:rsidR="006B2019">
        <w:rPr>
          <w:rFonts w:ascii="Times New Roman" w:hAnsi="Times New Roman"/>
          <w:sz w:val="24"/>
          <w:szCs w:val="24"/>
        </w:rPr>
        <w:t xml:space="preserve"> Öğretmenevi</w:t>
      </w:r>
      <w:proofErr w:type="gramEnd"/>
      <w:r w:rsidR="006B2019">
        <w:rPr>
          <w:rFonts w:ascii="Times New Roman" w:hAnsi="Times New Roman"/>
          <w:sz w:val="24"/>
          <w:szCs w:val="24"/>
        </w:rPr>
        <w:t xml:space="preserve"> ve ASO</w:t>
      </w:r>
      <w:r w:rsidR="006B2019" w:rsidRPr="004C2B72">
        <w:rPr>
          <w:rFonts w:ascii="Times New Roman" w:hAnsi="Times New Roman"/>
          <w:sz w:val="24"/>
          <w:szCs w:val="24"/>
        </w:rPr>
        <w:t xml:space="preserve"> Müdürlüğü </w:t>
      </w:r>
      <w:r w:rsidR="006B2019">
        <w:rPr>
          <w:rFonts w:ascii="Times New Roman" w:hAnsi="Times New Roman"/>
          <w:sz w:val="24"/>
          <w:szCs w:val="24"/>
        </w:rPr>
        <w:t xml:space="preserve"> </w:t>
      </w:r>
    </w:p>
    <w:p w:rsidR="006B2019" w:rsidRDefault="006B2019" w:rsidP="006B2019">
      <w:pPr>
        <w:spacing w:after="0"/>
        <w:rPr>
          <w:rFonts w:ascii="Times New Roman" w:hAnsi="Times New Roman"/>
          <w:sz w:val="24"/>
          <w:szCs w:val="24"/>
        </w:rPr>
      </w:pPr>
      <w:r>
        <w:rPr>
          <w:rFonts w:ascii="Times New Roman" w:hAnsi="Times New Roman"/>
          <w:sz w:val="24"/>
          <w:szCs w:val="24"/>
        </w:rPr>
        <w:t xml:space="preserve">                İnsan Kaynakları Tablosu</w:t>
      </w:r>
    </w:p>
    <w:p w:rsidR="006B2019" w:rsidRDefault="006B2019" w:rsidP="006B2019">
      <w:pPr>
        <w:spacing w:after="0"/>
        <w:rPr>
          <w:rFonts w:ascii="Times New Roman" w:hAnsi="Times New Roman"/>
          <w:sz w:val="24"/>
          <w:szCs w:val="24"/>
        </w:rPr>
      </w:pPr>
      <w:r>
        <w:rPr>
          <w:rFonts w:ascii="Times New Roman" w:hAnsi="Times New Roman"/>
          <w:sz w:val="24"/>
          <w:szCs w:val="24"/>
        </w:rPr>
        <w:t xml:space="preserve"> </w:t>
      </w:r>
    </w:p>
    <w:p w:rsidR="006B2019" w:rsidRDefault="00E004CD" w:rsidP="006B2019">
      <w:pPr>
        <w:spacing w:after="0"/>
        <w:rPr>
          <w:rFonts w:ascii="Times New Roman" w:hAnsi="Times New Roman"/>
          <w:sz w:val="24"/>
          <w:szCs w:val="24"/>
        </w:rPr>
      </w:pPr>
      <w:r>
        <w:rPr>
          <w:rFonts w:ascii="Times New Roman" w:hAnsi="Times New Roman"/>
          <w:b/>
          <w:sz w:val="24"/>
          <w:szCs w:val="24"/>
        </w:rPr>
        <w:t>Tablo 3-</w:t>
      </w:r>
      <w:r w:rsidR="006B2019">
        <w:rPr>
          <w:rFonts w:ascii="Times New Roman" w:hAnsi="Times New Roman"/>
          <w:b/>
          <w:sz w:val="24"/>
          <w:szCs w:val="24"/>
        </w:rPr>
        <w:t xml:space="preserve"> </w:t>
      </w:r>
      <w:r w:rsidR="006B2019">
        <w:rPr>
          <w:rFonts w:ascii="Times New Roman" w:hAnsi="Times New Roman"/>
          <w:sz w:val="24"/>
          <w:szCs w:val="24"/>
        </w:rPr>
        <w:t xml:space="preserve">2014 -2015 Eğitim Öğretim Yılı </w:t>
      </w:r>
      <w:r w:rsidR="006B2019" w:rsidRPr="004C2B72">
        <w:rPr>
          <w:rFonts w:ascii="Times New Roman" w:hAnsi="Times New Roman"/>
          <w:sz w:val="24"/>
          <w:szCs w:val="24"/>
        </w:rPr>
        <w:t xml:space="preserve">- </w:t>
      </w:r>
      <w:r w:rsidR="006B2019">
        <w:rPr>
          <w:rFonts w:ascii="Times New Roman" w:hAnsi="Times New Roman"/>
          <w:sz w:val="24"/>
          <w:szCs w:val="24"/>
        </w:rPr>
        <w:t xml:space="preserve">75 Yıl </w:t>
      </w:r>
      <w:proofErr w:type="gramStart"/>
      <w:r w:rsidR="006B2019" w:rsidRPr="004C2B72">
        <w:rPr>
          <w:rFonts w:ascii="Times New Roman" w:hAnsi="Times New Roman"/>
          <w:sz w:val="24"/>
          <w:szCs w:val="24"/>
        </w:rPr>
        <w:t xml:space="preserve">Gölbaşı </w:t>
      </w:r>
      <w:r w:rsidR="006B2019">
        <w:rPr>
          <w:rFonts w:ascii="Times New Roman" w:hAnsi="Times New Roman"/>
          <w:sz w:val="24"/>
          <w:szCs w:val="24"/>
        </w:rPr>
        <w:t xml:space="preserve"> Öğretmenevi</w:t>
      </w:r>
      <w:proofErr w:type="gramEnd"/>
      <w:r w:rsidR="006B2019">
        <w:rPr>
          <w:rFonts w:ascii="Times New Roman" w:hAnsi="Times New Roman"/>
          <w:sz w:val="24"/>
          <w:szCs w:val="24"/>
        </w:rPr>
        <w:t xml:space="preserve"> ve ASO</w:t>
      </w:r>
      <w:r w:rsidR="006B2019" w:rsidRPr="004C2B72">
        <w:rPr>
          <w:rFonts w:ascii="Times New Roman" w:hAnsi="Times New Roman"/>
          <w:sz w:val="24"/>
          <w:szCs w:val="24"/>
        </w:rPr>
        <w:t xml:space="preserve"> Müdürlüğü </w:t>
      </w:r>
      <w:r w:rsidR="006B2019">
        <w:rPr>
          <w:rFonts w:ascii="Times New Roman" w:hAnsi="Times New Roman"/>
          <w:sz w:val="24"/>
          <w:szCs w:val="24"/>
        </w:rPr>
        <w:t xml:space="preserve"> </w:t>
      </w:r>
    </w:p>
    <w:p w:rsidR="00E004CD" w:rsidRPr="0037730B" w:rsidRDefault="006B2019" w:rsidP="006B2019">
      <w:pPr>
        <w:rPr>
          <w:rFonts w:ascii="Times New Roman" w:hAnsi="Times New Roman"/>
          <w:sz w:val="24"/>
          <w:szCs w:val="24"/>
        </w:rPr>
      </w:pPr>
      <w:r>
        <w:rPr>
          <w:rFonts w:ascii="Times New Roman" w:hAnsi="Times New Roman"/>
          <w:sz w:val="24"/>
          <w:szCs w:val="24"/>
        </w:rPr>
        <w:t xml:space="preserve">               Teknolojik veriler Tablosu </w:t>
      </w:r>
    </w:p>
    <w:p w:rsidR="00E004CD" w:rsidRDefault="00E004CD" w:rsidP="00E004CD">
      <w:pPr>
        <w:rPr>
          <w:rFonts w:ascii="Times New Roman" w:hAnsi="Times New Roman"/>
          <w:sz w:val="24"/>
          <w:szCs w:val="24"/>
        </w:rPr>
      </w:pPr>
      <w:r w:rsidRPr="007B075C">
        <w:rPr>
          <w:rFonts w:ascii="Times New Roman" w:hAnsi="Times New Roman"/>
          <w:b/>
          <w:sz w:val="24"/>
          <w:szCs w:val="24"/>
        </w:rPr>
        <w:t xml:space="preserve">Tablo </w:t>
      </w:r>
      <w:r w:rsidR="006B2019">
        <w:rPr>
          <w:rFonts w:ascii="Times New Roman" w:hAnsi="Times New Roman"/>
          <w:b/>
          <w:sz w:val="24"/>
          <w:szCs w:val="24"/>
        </w:rPr>
        <w:t xml:space="preserve">4 </w:t>
      </w:r>
      <w:r w:rsidRPr="007B075C">
        <w:rPr>
          <w:rFonts w:ascii="Times New Roman" w:hAnsi="Times New Roman"/>
          <w:b/>
          <w:sz w:val="24"/>
          <w:szCs w:val="24"/>
        </w:rPr>
        <w:t>-</w:t>
      </w:r>
      <w:r w:rsidR="006B2019">
        <w:rPr>
          <w:rFonts w:ascii="Times New Roman" w:hAnsi="Times New Roman"/>
          <w:sz w:val="24"/>
          <w:szCs w:val="24"/>
        </w:rPr>
        <w:t xml:space="preserve">75 Yıl </w:t>
      </w:r>
      <w:proofErr w:type="gramStart"/>
      <w:r w:rsidR="006B2019" w:rsidRPr="004C2B72">
        <w:rPr>
          <w:rFonts w:ascii="Times New Roman" w:hAnsi="Times New Roman"/>
          <w:sz w:val="24"/>
          <w:szCs w:val="24"/>
        </w:rPr>
        <w:t xml:space="preserve">Gölbaşı </w:t>
      </w:r>
      <w:r w:rsidR="006B2019">
        <w:rPr>
          <w:rFonts w:ascii="Times New Roman" w:hAnsi="Times New Roman"/>
          <w:sz w:val="24"/>
          <w:szCs w:val="24"/>
        </w:rPr>
        <w:t xml:space="preserve"> Öğretmenevi</w:t>
      </w:r>
      <w:proofErr w:type="gramEnd"/>
      <w:r w:rsidR="006B2019">
        <w:rPr>
          <w:rFonts w:ascii="Times New Roman" w:hAnsi="Times New Roman"/>
          <w:sz w:val="24"/>
          <w:szCs w:val="24"/>
        </w:rPr>
        <w:t xml:space="preserve"> ve ASO</w:t>
      </w:r>
      <w:r w:rsidR="006B2019" w:rsidRPr="004C2B72">
        <w:rPr>
          <w:rFonts w:ascii="Times New Roman" w:hAnsi="Times New Roman"/>
          <w:sz w:val="24"/>
          <w:szCs w:val="24"/>
        </w:rPr>
        <w:t xml:space="preserve"> Müdürlüğü </w:t>
      </w:r>
      <w:r w:rsidR="006B2019">
        <w:rPr>
          <w:rFonts w:ascii="Times New Roman" w:hAnsi="Times New Roman"/>
          <w:sz w:val="24"/>
          <w:szCs w:val="24"/>
        </w:rPr>
        <w:t xml:space="preserve"> </w:t>
      </w:r>
      <w:r w:rsidRPr="007B075C">
        <w:rPr>
          <w:rFonts w:ascii="Times New Roman" w:hAnsi="Times New Roman"/>
          <w:sz w:val="24"/>
          <w:szCs w:val="24"/>
        </w:rPr>
        <w:t xml:space="preserve"> Yıllara Göre Bütçe Durumu</w:t>
      </w:r>
    </w:p>
    <w:p w:rsidR="006B2019" w:rsidRDefault="00E004CD" w:rsidP="00E004CD">
      <w:pPr>
        <w:rPr>
          <w:rFonts w:ascii="Times New Roman" w:hAnsi="Times New Roman"/>
          <w:sz w:val="24"/>
          <w:szCs w:val="24"/>
        </w:rPr>
      </w:pPr>
      <w:r w:rsidRPr="007D7063">
        <w:rPr>
          <w:rFonts w:ascii="Times New Roman" w:hAnsi="Times New Roman"/>
          <w:b/>
          <w:sz w:val="24"/>
          <w:szCs w:val="24"/>
        </w:rPr>
        <w:t xml:space="preserve">Tablo </w:t>
      </w:r>
      <w:r w:rsidR="006B2019">
        <w:rPr>
          <w:rFonts w:ascii="Times New Roman" w:hAnsi="Times New Roman"/>
          <w:b/>
          <w:sz w:val="24"/>
          <w:szCs w:val="24"/>
        </w:rPr>
        <w:t>5</w:t>
      </w:r>
      <w:r>
        <w:rPr>
          <w:rFonts w:ascii="Times New Roman" w:hAnsi="Times New Roman"/>
          <w:sz w:val="24"/>
          <w:szCs w:val="24"/>
        </w:rPr>
        <w:t>-</w:t>
      </w:r>
      <w:r w:rsidR="006B2019">
        <w:rPr>
          <w:rFonts w:ascii="Times New Roman" w:hAnsi="Times New Roman"/>
          <w:sz w:val="24"/>
          <w:szCs w:val="24"/>
        </w:rPr>
        <w:t xml:space="preserve"> 75 Yıl </w:t>
      </w:r>
      <w:proofErr w:type="gramStart"/>
      <w:r w:rsidR="006B2019" w:rsidRPr="004C2B72">
        <w:rPr>
          <w:rFonts w:ascii="Times New Roman" w:hAnsi="Times New Roman"/>
          <w:sz w:val="24"/>
          <w:szCs w:val="24"/>
        </w:rPr>
        <w:t xml:space="preserve">Gölbaşı </w:t>
      </w:r>
      <w:r w:rsidR="006B2019">
        <w:rPr>
          <w:rFonts w:ascii="Times New Roman" w:hAnsi="Times New Roman"/>
          <w:sz w:val="24"/>
          <w:szCs w:val="24"/>
        </w:rPr>
        <w:t xml:space="preserve"> Öğretmenevi</w:t>
      </w:r>
      <w:proofErr w:type="gramEnd"/>
      <w:r w:rsidR="006B2019">
        <w:rPr>
          <w:rFonts w:ascii="Times New Roman" w:hAnsi="Times New Roman"/>
          <w:sz w:val="24"/>
          <w:szCs w:val="24"/>
        </w:rPr>
        <w:t xml:space="preserve"> ve ASO</w:t>
      </w:r>
      <w:r w:rsidR="006B2019" w:rsidRPr="004C2B72">
        <w:rPr>
          <w:rFonts w:ascii="Times New Roman" w:hAnsi="Times New Roman"/>
          <w:sz w:val="24"/>
          <w:szCs w:val="24"/>
        </w:rPr>
        <w:t xml:space="preserve"> Müdürlüğü </w:t>
      </w:r>
      <w:r w:rsidR="006B2019">
        <w:rPr>
          <w:rFonts w:ascii="Times New Roman" w:hAnsi="Times New Roman"/>
          <w:sz w:val="24"/>
          <w:szCs w:val="24"/>
        </w:rPr>
        <w:t>Gelir Gider Tablosu</w:t>
      </w:r>
    </w:p>
    <w:p w:rsidR="00E004CD" w:rsidRDefault="00E004CD" w:rsidP="00E004CD">
      <w:pPr>
        <w:rPr>
          <w:rFonts w:ascii="Times New Roman" w:hAnsi="Times New Roman"/>
          <w:b/>
          <w:sz w:val="24"/>
          <w:szCs w:val="24"/>
        </w:rPr>
      </w:pPr>
      <w:r>
        <w:rPr>
          <w:rFonts w:ascii="Times New Roman" w:hAnsi="Times New Roman"/>
          <w:b/>
          <w:sz w:val="24"/>
          <w:szCs w:val="24"/>
        </w:rPr>
        <w:t xml:space="preserve">Tablo </w:t>
      </w:r>
      <w:r w:rsidR="006B2019">
        <w:rPr>
          <w:rFonts w:ascii="Times New Roman" w:hAnsi="Times New Roman"/>
          <w:b/>
          <w:sz w:val="24"/>
          <w:szCs w:val="24"/>
        </w:rPr>
        <w:t>6</w:t>
      </w:r>
      <w:r>
        <w:rPr>
          <w:rFonts w:ascii="Times New Roman" w:hAnsi="Times New Roman"/>
          <w:b/>
          <w:sz w:val="24"/>
          <w:szCs w:val="24"/>
        </w:rPr>
        <w:t>-</w:t>
      </w:r>
      <w:r w:rsidRPr="0037730B">
        <w:rPr>
          <w:rFonts w:ascii="Times New Roman" w:hAnsi="Times New Roman"/>
          <w:sz w:val="24"/>
          <w:szCs w:val="24"/>
        </w:rPr>
        <w:t xml:space="preserve">2015-2019 Dönemi Tahmini </w:t>
      </w:r>
      <w:proofErr w:type="spellStart"/>
      <w:r w:rsidRPr="0037730B">
        <w:rPr>
          <w:rFonts w:ascii="Times New Roman" w:hAnsi="Times New Roman"/>
          <w:sz w:val="24"/>
          <w:szCs w:val="24"/>
        </w:rPr>
        <w:t>Maliyetlendirme</w:t>
      </w:r>
      <w:proofErr w:type="spellEnd"/>
    </w:p>
    <w:p w:rsidR="00E004CD" w:rsidRPr="0037730B" w:rsidRDefault="00E004CD" w:rsidP="00E004CD">
      <w:pPr>
        <w:rPr>
          <w:rFonts w:ascii="Times New Roman" w:hAnsi="Times New Roman"/>
          <w:sz w:val="24"/>
          <w:szCs w:val="24"/>
        </w:rPr>
      </w:pPr>
      <w:r>
        <w:rPr>
          <w:rFonts w:ascii="Times New Roman" w:hAnsi="Times New Roman"/>
          <w:b/>
          <w:sz w:val="24"/>
          <w:szCs w:val="24"/>
        </w:rPr>
        <w:t xml:space="preserve">Tablo </w:t>
      </w:r>
      <w:r w:rsidR="006B2019">
        <w:rPr>
          <w:rFonts w:ascii="Times New Roman" w:hAnsi="Times New Roman"/>
          <w:b/>
          <w:sz w:val="24"/>
          <w:szCs w:val="24"/>
        </w:rPr>
        <w:t>7</w:t>
      </w:r>
      <w:r>
        <w:rPr>
          <w:rFonts w:ascii="Times New Roman" w:hAnsi="Times New Roman"/>
          <w:b/>
          <w:sz w:val="24"/>
          <w:szCs w:val="24"/>
        </w:rPr>
        <w:t xml:space="preserve">- </w:t>
      </w:r>
      <w:r w:rsidRPr="0037730B">
        <w:rPr>
          <w:rFonts w:ascii="Times New Roman" w:hAnsi="Times New Roman"/>
          <w:sz w:val="24"/>
          <w:szCs w:val="24"/>
        </w:rPr>
        <w:t>2015-2019 Stratejik Plan İzleme Takvimi</w:t>
      </w:r>
    </w:p>
    <w:p w:rsidR="00E004CD" w:rsidRDefault="00CF47DE" w:rsidP="00E004CD">
      <w:pPr>
        <w:rPr>
          <w:rFonts w:ascii="Times New Roman" w:hAnsi="Times New Roman"/>
          <w:b/>
          <w:sz w:val="24"/>
          <w:szCs w:val="24"/>
        </w:rPr>
      </w:pPr>
      <w:r>
        <w:rPr>
          <w:rFonts w:ascii="Times New Roman" w:hAnsi="Times New Roman"/>
          <w:b/>
          <w:noProof/>
          <w:sz w:val="24"/>
          <w:szCs w:val="24"/>
        </w:rPr>
        <w:pict>
          <v:rect id="Dikdörtgen 15" o:spid="_x0000_s1159" style="position:absolute;margin-left:-10pt;margin-top:23.2pt;width:469.5pt;height:24pt;z-index:25169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" fillcolor="#f79646 [3209]" strokecolor="white [3201]" strokeweight="3pt">
            <v:shadow on="t" color="black" opacity="24903f" origin=",.5" offset="0,.55556mm"/>
            <v:textbox style="mso-next-textbox:#Dikdörtgen 15">
              <w:txbxContent>
                <w:p w:rsidR="00377BF1" w:rsidRPr="00167C02" w:rsidRDefault="00377BF1" w:rsidP="00E004CD">
                  <w:r>
                    <w:rPr>
                      <w:rFonts w:ascii="Times New Roman" w:hAnsi="Times New Roman"/>
                      <w:b/>
                      <w:sz w:val="24"/>
                      <w:szCs w:val="24"/>
                    </w:rPr>
                    <w:t>ŞEKİLLER LİSTESİ</w:t>
                  </w:r>
                  <w:r w:rsidRPr="00167C02">
                    <w:rPr>
                      <w:rFonts w:ascii="Times New Roman" w:hAnsi="Times New Roman"/>
                      <w:b/>
                      <w:sz w:val="24"/>
                      <w:szCs w:val="24"/>
                    </w:rPr>
                    <w:t xml:space="preserve">                                                        </w:t>
                  </w:r>
                  <w:r>
                    <w:rPr>
                      <w:rFonts w:ascii="Times New Roman" w:hAnsi="Times New Roman"/>
                      <w:b/>
                      <w:sz w:val="24"/>
                      <w:szCs w:val="24"/>
                    </w:rPr>
                    <w:t xml:space="preserve">                                </w:t>
                  </w:r>
                  <w:r w:rsidRPr="00167C02">
                    <w:rPr>
                      <w:rFonts w:ascii="Times New Roman" w:hAnsi="Times New Roman"/>
                      <w:b/>
                      <w:sz w:val="24"/>
                      <w:szCs w:val="24"/>
                    </w:rPr>
                    <w:t>SAYFA NO</w:t>
                  </w:r>
                </w:p>
              </w:txbxContent>
            </v:textbox>
          </v:rect>
        </w:pict>
      </w:r>
    </w:p>
    <w:p w:rsidR="00E004CD" w:rsidRDefault="00E004CD" w:rsidP="00E004CD">
      <w:pPr>
        <w:rPr>
          <w:rFonts w:ascii="Times New Roman" w:hAnsi="Times New Roman"/>
          <w:b/>
          <w:sz w:val="24"/>
          <w:szCs w:val="24"/>
        </w:rPr>
      </w:pPr>
    </w:p>
    <w:p w:rsidR="00E004CD" w:rsidRPr="00F96C99" w:rsidRDefault="00E004CD" w:rsidP="00E004CD">
      <w:pPr>
        <w:rPr>
          <w:rFonts w:ascii="Times New Roman" w:hAnsi="Times New Roman"/>
          <w:b/>
          <w:sz w:val="24"/>
          <w:szCs w:val="24"/>
        </w:rPr>
      </w:pPr>
    </w:p>
    <w:p w:rsidR="00E004CD" w:rsidRPr="008B7FD5" w:rsidRDefault="00E004CD" w:rsidP="00E004CD">
      <w:pPr>
        <w:rPr>
          <w:rFonts w:ascii="Times New Roman" w:hAnsi="Times New Roman"/>
          <w:b/>
          <w:sz w:val="24"/>
          <w:szCs w:val="24"/>
        </w:rPr>
      </w:pPr>
      <w:r w:rsidRPr="008B7FD5">
        <w:rPr>
          <w:rFonts w:ascii="Times New Roman" w:hAnsi="Times New Roman"/>
          <w:b/>
          <w:bCs/>
          <w:sz w:val="24"/>
          <w:szCs w:val="24"/>
        </w:rPr>
        <w:t>Şekil 1</w:t>
      </w:r>
      <w:r w:rsidRPr="008B7FD5">
        <w:rPr>
          <w:rFonts w:ascii="Times New Roman" w:hAnsi="Times New Roman"/>
          <w:bCs/>
          <w:sz w:val="24"/>
          <w:szCs w:val="24"/>
        </w:rPr>
        <w:t xml:space="preserve">- </w:t>
      </w:r>
      <w:r w:rsidR="00012EF7">
        <w:rPr>
          <w:rFonts w:ascii="Times New Roman" w:hAnsi="Times New Roman"/>
          <w:sz w:val="24"/>
          <w:szCs w:val="24"/>
        </w:rPr>
        <w:t xml:space="preserve">75 Yıl </w:t>
      </w:r>
      <w:proofErr w:type="gramStart"/>
      <w:r w:rsidR="00012EF7" w:rsidRPr="004C2B72">
        <w:rPr>
          <w:rFonts w:ascii="Times New Roman" w:hAnsi="Times New Roman"/>
          <w:sz w:val="24"/>
          <w:szCs w:val="24"/>
        </w:rPr>
        <w:t xml:space="preserve">Gölbaşı </w:t>
      </w:r>
      <w:r w:rsidR="00012EF7">
        <w:rPr>
          <w:rFonts w:ascii="Times New Roman" w:hAnsi="Times New Roman"/>
          <w:sz w:val="24"/>
          <w:szCs w:val="24"/>
        </w:rPr>
        <w:t xml:space="preserve"> Öğretmenevi</w:t>
      </w:r>
      <w:proofErr w:type="gramEnd"/>
      <w:r w:rsidR="00012EF7">
        <w:rPr>
          <w:rFonts w:ascii="Times New Roman" w:hAnsi="Times New Roman"/>
          <w:sz w:val="24"/>
          <w:szCs w:val="24"/>
        </w:rPr>
        <w:t xml:space="preserve"> ve ASO</w:t>
      </w:r>
      <w:r w:rsidR="00012EF7" w:rsidRPr="004C2B72">
        <w:rPr>
          <w:rFonts w:ascii="Times New Roman" w:hAnsi="Times New Roman"/>
          <w:sz w:val="24"/>
          <w:szCs w:val="24"/>
        </w:rPr>
        <w:t xml:space="preserve"> Müdürlüğü </w:t>
      </w:r>
      <w:r w:rsidRPr="008B7FD5">
        <w:rPr>
          <w:rFonts w:ascii="Times New Roman" w:hAnsi="Times New Roman"/>
          <w:bCs/>
          <w:sz w:val="24"/>
          <w:szCs w:val="24"/>
        </w:rPr>
        <w:t xml:space="preserve"> Stratejik Planlama Modeli</w:t>
      </w:r>
    </w:p>
    <w:p w:rsidR="00E004CD" w:rsidRPr="008B7FD5" w:rsidRDefault="00E004CD" w:rsidP="00E004CD">
      <w:pPr>
        <w:rPr>
          <w:rFonts w:ascii="Times New Roman" w:hAnsi="Times New Roman"/>
          <w:b/>
          <w:sz w:val="24"/>
          <w:szCs w:val="24"/>
        </w:rPr>
      </w:pPr>
      <w:r w:rsidRPr="008B7FD5">
        <w:rPr>
          <w:rFonts w:ascii="Times New Roman" w:hAnsi="Times New Roman"/>
          <w:b/>
          <w:bCs/>
          <w:sz w:val="24"/>
          <w:szCs w:val="24"/>
        </w:rPr>
        <w:t>Şekil 2</w:t>
      </w:r>
      <w:r w:rsidRPr="008B7FD5">
        <w:rPr>
          <w:rFonts w:ascii="Times New Roman" w:hAnsi="Times New Roman"/>
          <w:bCs/>
          <w:sz w:val="24"/>
          <w:szCs w:val="24"/>
        </w:rPr>
        <w:t>- Stratejik Plan Oluşum Şeması</w:t>
      </w:r>
    </w:p>
    <w:p w:rsidR="00E004CD" w:rsidRPr="008B7FD5" w:rsidRDefault="00E004CD" w:rsidP="00E004CD">
      <w:pPr>
        <w:rPr>
          <w:rFonts w:ascii="Times New Roman" w:hAnsi="Times New Roman"/>
          <w:b/>
          <w:sz w:val="24"/>
          <w:szCs w:val="24"/>
        </w:rPr>
      </w:pPr>
      <w:r w:rsidRPr="008B7FD5">
        <w:rPr>
          <w:rFonts w:ascii="Times New Roman" w:hAnsi="Times New Roman"/>
          <w:b/>
          <w:bCs/>
          <w:sz w:val="24"/>
          <w:szCs w:val="24"/>
        </w:rPr>
        <w:t>Şekil 3</w:t>
      </w:r>
      <w:r w:rsidRPr="008B7FD5">
        <w:rPr>
          <w:rFonts w:ascii="Times New Roman" w:hAnsi="Times New Roman"/>
          <w:bCs/>
          <w:sz w:val="24"/>
          <w:szCs w:val="24"/>
        </w:rPr>
        <w:t xml:space="preserve">- </w:t>
      </w:r>
      <w:r w:rsidR="00012EF7">
        <w:rPr>
          <w:rFonts w:ascii="Times New Roman" w:hAnsi="Times New Roman"/>
          <w:sz w:val="24"/>
          <w:szCs w:val="24"/>
        </w:rPr>
        <w:t xml:space="preserve">75 Yıl </w:t>
      </w:r>
      <w:proofErr w:type="gramStart"/>
      <w:r w:rsidR="00012EF7" w:rsidRPr="004C2B72">
        <w:rPr>
          <w:rFonts w:ascii="Times New Roman" w:hAnsi="Times New Roman"/>
          <w:sz w:val="24"/>
          <w:szCs w:val="24"/>
        </w:rPr>
        <w:t xml:space="preserve">Gölbaşı </w:t>
      </w:r>
      <w:r w:rsidR="00012EF7">
        <w:rPr>
          <w:rFonts w:ascii="Times New Roman" w:hAnsi="Times New Roman"/>
          <w:sz w:val="24"/>
          <w:szCs w:val="24"/>
        </w:rPr>
        <w:t xml:space="preserve"> Öğretmenevi</w:t>
      </w:r>
      <w:proofErr w:type="gramEnd"/>
      <w:r w:rsidR="00012EF7">
        <w:rPr>
          <w:rFonts w:ascii="Times New Roman" w:hAnsi="Times New Roman"/>
          <w:sz w:val="24"/>
          <w:szCs w:val="24"/>
        </w:rPr>
        <w:t xml:space="preserve"> ve ASO</w:t>
      </w:r>
      <w:r w:rsidR="00012EF7" w:rsidRPr="004C2B72">
        <w:rPr>
          <w:rFonts w:ascii="Times New Roman" w:hAnsi="Times New Roman"/>
          <w:sz w:val="24"/>
          <w:szCs w:val="24"/>
        </w:rPr>
        <w:t xml:space="preserve"> Müdürlüğü </w:t>
      </w:r>
      <w:r w:rsidRPr="008B7FD5">
        <w:rPr>
          <w:rFonts w:ascii="Times New Roman" w:hAnsi="Times New Roman"/>
          <w:bCs/>
          <w:sz w:val="24"/>
          <w:szCs w:val="24"/>
        </w:rPr>
        <w:t xml:space="preserve"> Organizasyon Şeması</w:t>
      </w:r>
    </w:p>
    <w:p w:rsidR="00E004CD" w:rsidRPr="008B7FD5" w:rsidRDefault="00E004CD" w:rsidP="00E004CD">
      <w:pPr>
        <w:rPr>
          <w:rFonts w:ascii="Times New Roman" w:hAnsi="Times New Roman"/>
          <w:b/>
          <w:sz w:val="24"/>
          <w:szCs w:val="24"/>
        </w:rPr>
      </w:pPr>
      <w:r w:rsidRPr="008B7FD5">
        <w:rPr>
          <w:rFonts w:ascii="Times New Roman" w:hAnsi="Times New Roman"/>
          <w:b/>
          <w:bCs/>
          <w:sz w:val="24"/>
          <w:szCs w:val="24"/>
        </w:rPr>
        <w:t>Şekil 4</w:t>
      </w:r>
      <w:r w:rsidRPr="008B7FD5">
        <w:rPr>
          <w:rFonts w:ascii="Times New Roman" w:hAnsi="Times New Roman"/>
          <w:bCs/>
          <w:sz w:val="24"/>
          <w:szCs w:val="24"/>
        </w:rPr>
        <w:t>- İzleme ve Değerlendirme Döngüsü</w:t>
      </w:r>
    </w:p>
    <w:p w:rsidR="00E004CD" w:rsidRPr="008B7FD5" w:rsidRDefault="00E004CD" w:rsidP="00E004CD">
      <w:pPr>
        <w:rPr>
          <w:rFonts w:ascii="Times New Roman" w:hAnsi="Times New Roman"/>
          <w:b/>
          <w:sz w:val="24"/>
          <w:szCs w:val="24"/>
        </w:rPr>
      </w:pPr>
    </w:p>
    <w:p w:rsidR="00E004CD" w:rsidRDefault="00E004CD" w:rsidP="00E004CD">
      <w:pPr>
        <w:rPr>
          <w:rFonts w:ascii="Times New Roman" w:hAnsi="Times New Roman"/>
          <w:b/>
          <w:sz w:val="24"/>
          <w:szCs w:val="24"/>
        </w:rPr>
      </w:pPr>
    </w:p>
    <w:p w:rsidR="00E004CD" w:rsidRDefault="00E004CD" w:rsidP="00E004CD">
      <w:pPr>
        <w:pStyle w:val="AralkYok"/>
        <w:spacing w:before="240"/>
        <w:rPr>
          <w:rFonts w:ascii="Times New Roman" w:hAnsi="Times New Roman"/>
          <w:b/>
          <w:sz w:val="24"/>
          <w:szCs w:val="24"/>
        </w:rPr>
      </w:pPr>
    </w:p>
    <w:p w:rsidR="00E004CD" w:rsidRPr="003D4D84" w:rsidRDefault="00E004CD" w:rsidP="00E004CD">
      <w:pPr>
        <w:pStyle w:val="AralkYok"/>
        <w:spacing w:before="240"/>
        <w:rPr>
          <w:rFonts w:ascii="Times New Roman" w:hAnsi="Times New Roman"/>
          <w:b/>
          <w:sz w:val="20"/>
          <w:szCs w:val="20"/>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D4D84">
        <w:rPr>
          <w:rFonts w:ascii="Times New Roman" w:hAnsi="Times New Roman"/>
          <w:b/>
          <w:sz w:val="20"/>
          <w:szCs w:val="20"/>
        </w:rPr>
        <w:t xml:space="preserve">  ~ </w:t>
      </w:r>
      <w:proofErr w:type="spellStart"/>
      <w:r>
        <w:rPr>
          <w:rFonts w:ascii="Times New Roman" w:hAnsi="Times New Roman"/>
          <w:b/>
          <w:sz w:val="20"/>
          <w:szCs w:val="20"/>
        </w:rPr>
        <w:t>vii</w:t>
      </w:r>
      <w:proofErr w:type="spellEnd"/>
      <w:r w:rsidRPr="003D4D84">
        <w:rPr>
          <w:rFonts w:ascii="Times New Roman" w:hAnsi="Times New Roman"/>
          <w:b/>
          <w:sz w:val="20"/>
          <w:szCs w:val="20"/>
        </w:rPr>
        <w:t xml:space="preserve"> ~</w:t>
      </w:r>
    </w:p>
    <w:tbl>
      <w:tblPr>
        <w:tblStyle w:val="TabloKlavuzu101"/>
        <w:tblW w:w="0" w:type="auto"/>
        <w:tblLook w:val="04A0"/>
      </w:tblPr>
      <w:tblGrid>
        <w:gridCol w:w="9211"/>
      </w:tblGrid>
      <w:tr w:rsidR="00E004CD" w:rsidTr="00D73E86">
        <w:tc>
          <w:tcPr>
            <w:tcW w:w="9211" w:type="dxa"/>
          </w:tcPr>
          <w:tbl>
            <w:tblPr>
              <w:tblStyle w:val="TabloStunlar5"/>
              <w:tblW w:w="0" w:type="auto"/>
              <w:tblLook w:val="04A0"/>
            </w:tblPr>
            <w:tblGrid>
              <w:gridCol w:w="8965"/>
            </w:tblGrid>
            <w:tr w:rsidR="00E004CD" w:rsidRPr="00AA0D72" w:rsidTr="00D73E86">
              <w:trPr>
                <w:cnfStyle w:val="100000000000"/>
              </w:trPr>
              <w:tc>
                <w:tcPr>
                  <w:cnfStyle w:val="001000000000"/>
                  <w:tcW w:w="8965" w:type="dxa"/>
                  <w:shd w:val="clear" w:color="auto" w:fill="F79646" w:themeFill="accent6"/>
                </w:tcPr>
                <w:p w:rsidR="00E004CD" w:rsidRPr="00AA4D46" w:rsidRDefault="00E004CD" w:rsidP="00D73E86">
                  <w:pPr>
                    <w:rPr>
                      <w:sz w:val="24"/>
                      <w:szCs w:val="24"/>
                    </w:rPr>
                  </w:pPr>
                  <w:r w:rsidRPr="00AA4D46">
                    <w:rPr>
                      <w:sz w:val="24"/>
                      <w:szCs w:val="24"/>
                    </w:rPr>
                    <w:lastRenderedPageBreak/>
                    <w:t>KISALTMALAR</w:t>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MEB</w:t>
                  </w:r>
                  <w:r w:rsidRPr="00AA4D46">
                    <w:rPr>
                      <w:b w:val="0"/>
                      <w:sz w:val="24"/>
                      <w:szCs w:val="24"/>
                    </w:rPr>
                    <w:tab/>
                  </w:r>
                  <w:r w:rsidRPr="00AA4D46">
                    <w:rPr>
                      <w:b w:val="0"/>
                      <w:sz w:val="24"/>
                      <w:szCs w:val="24"/>
                    </w:rPr>
                    <w:tab/>
                  </w:r>
                  <w:r>
                    <w:rPr>
                      <w:b w:val="0"/>
                      <w:sz w:val="24"/>
                      <w:szCs w:val="24"/>
                    </w:rPr>
                    <w:t xml:space="preserve">   </w:t>
                  </w:r>
                  <w:r w:rsidRPr="00AA4D46">
                    <w:rPr>
                      <w:b w:val="0"/>
                      <w:sz w:val="24"/>
                      <w:szCs w:val="24"/>
                    </w:rPr>
                    <w:t>Milli Eğitim Bakanl</w:t>
                  </w:r>
                  <w:r w:rsidRPr="00AA4D46">
                    <w:rPr>
                      <w:rFonts w:ascii="Andalus" w:hAnsi="Andalus" w:cs="Andalus"/>
                      <w:b w:val="0"/>
                      <w:sz w:val="24"/>
                      <w:szCs w:val="24"/>
                    </w:rPr>
                    <w:t>ı</w:t>
                  </w:r>
                  <w:r w:rsidRPr="00AA4D46">
                    <w:rPr>
                      <w:b w:val="0"/>
                      <w:sz w:val="24"/>
                      <w:szCs w:val="24"/>
                    </w:rPr>
                    <w:t>ğ</w:t>
                  </w:r>
                  <w:r w:rsidRPr="00AA4D46">
                    <w:rPr>
                      <w:rFonts w:ascii="Andalus" w:hAnsi="Andalus" w:cs="Andalus"/>
                      <w:b w:val="0"/>
                      <w:sz w:val="24"/>
                      <w:szCs w:val="24"/>
                    </w:rPr>
                    <w:t>ı</w:t>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MEM</w:t>
                  </w:r>
                  <w:r w:rsidRPr="00AA4D46">
                    <w:rPr>
                      <w:b w:val="0"/>
                      <w:sz w:val="24"/>
                      <w:szCs w:val="24"/>
                    </w:rPr>
                    <w:tab/>
                  </w:r>
                  <w:r w:rsidRPr="00AA4D46">
                    <w:rPr>
                      <w:b w:val="0"/>
                      <w:sz w:val="24"/>
                      <w:szCs w:val="24"/>
                    </w:rPr>
                    <w:tab/>
                  </w:r>
                  <w:r>
                    <w:rPr>
                      <w:b w:val="0"/>
                      <w:sz w:val="24"/>
                      <w:szCs w:val="24"/>
                    </w:rPr>
                    <w:t xml:space="preserve">   </w:t>
                  </w:r>
                  <w:r w:rsidRPr="00AA4D46">
                    <w:rPr>
                      <w:b w:val="0"/>
                      <w:sz w:val="24"/>
                      <w:szCs w:val="24"/>
                    </w:rPr>
                    <w:t>Milli Eğitim M</w:t>
                  </w:r>
                  <w:r w:rsidRPr="00AA4D46">
                    <w:rPr>
                      <w:rFonts w:ascii="Andalus" w:hAnsi="Andalus" w:cs="Andalus"/>
                      <w:b w:val="0"/>
                      <w:sz w:val="24"/>
                      <w:szCs w:val="24"/>
                    </w:rPr>
                    <w:t>ü</w:t>
                  </w:r>
                  <w:r w:rsidRPr="00AA4D46">
                    <w:rPr>
                      <w:b w:val="0"/>
                      <w:sz w:val="24"/>
                      <w:szCs w:val="24"/>
                    </w:rPr>
                    <w:t>d</w:t>
                  </w:r>
                  <w:r w:rsidRPr="00AA4D46">
                    <w:rPr>
                      <w:rFonts w:ascii="Andalus" w:hAnsi="Andalus" w:cs="Andalus"/>
                      <w:b w:val="0"/>
                      <w:sz w:val="24"/>
                      <w:szCs w:val="24"/>
                    </w:rPr>
                    <w:t>ü</w:t>
                  </w:r>
                  <w:r w:rsidRPr="00AA4D46">
                    <w:rPr>
                      <w:b w:val="0"/>
                      <w:sz w:val="24"/>
                      <w:szCs w:val="24"/>
                    </w:rPr>
                    <w:t>rl</w:t>
                  </w:r>
                  <w:r w:rsidRPr="00AA4D46">
                    <w:rPr>
                      <w:rFonts w:ascii="Andalus" w:hAnsi="Andalus" w:cs="Andalus"/>
                      <w:b w:val="0"/>
                      <w:sz w:val="24"/>
                      <w:szCs w:val="24"/>
                    </w:rPr>
                    <w:t>ü</w:t>
                  </w:r>
                  <w:r w:rsidRPr="00AA4D46">
                    <w:rPr>
                      <w:b w:val="0"/>
                      <w:sz w:val="24"/>
                      <w:szCs w:val="24"/>
                    </w:rPr>
                    <w:t>ğ</w:t>
                  </w:r>
                  <w:r w:rsidRPr="00AA4D46">
                    <w:rPr>
                      <w:rFonts w:ascii="Andalus" w:hAnsi="Andalus" w:cs="Andalus"/>
                      <w:b w:val="0"/>
                      <w:sz w:val="24"/>
                      <w:szCs w:val="24"/>
                    </w:rPr>
                    <w:t>ü</w:t>
                  </w:r>
                </w:p>
              </w:tc>
            </w:tr>
            <w:tr w:rsidR="00E004CD" w:rsidRPr="00AA0D72" w:rsidTr="00D73E86">
              <w:tc>
                <w:tcPr>
                  <w:cnfStyle w:val="001000000000"/>
                  <w:tcW w:w="8965" w:type="dxa"/>
                </w:tcPr>
                <w:p w:rsidR="00E004CD" w:rsidRPr="00AA4D46" w:rsidRDefault="00012EF7" w:rsidP="00012EF7">
                  <w:pPr>
                    <w:rPr>
                      <w:b w:val="0"/>
                      <w:sz w:val="24"/>
                      <w:szCs w:val="24"/>
                    </w:rPr>
                  </w:pPr>
                  <w:r>
                    <w:rPr>
                      <w:b w:val="0"/>
                      <w:sz w:val="24"/>
                      <w:szCs w:val="24"/>
                    </w:rPr>
                    <w:t>ASO</w:t>
                  </w:r>
                  <w:r w:rsidR="00E004CD" w:rsidRPr="00AA4D46">
                    <w:rPr>
                      <w:b w:val="0"/>
                      <w:sz w:val="24"/>
                      <w:szCs w:val="24"/>
                    </w:rPr>
                    <w:tab/>
                  </w:r>
                  <w:r w:rsidR="00E004CD" w:rsidRPr="00AA4D46">
                    <w:rPr>
                      <w:b w:val="0"/>
                      <w:sz w:val="24"/>
                      <w:szCs w:val="24"/>
                    </w:rPr>
                    <w:tab/>
                  </w:r>
                  <w:r w:rsidR="00E004CD">
                    <w:rPr>
                      <w:b w:val="0"/>
                      <w:sz w:val="24"/>
                      <w:szCs w:val="24"/>
                    </w:rPr>
                    <w:t xml:space="preserve">   </w:t>
                  </w:r>
                  <w:r>
                    <w:rPr>
                      <w:b w:val="0"/>
                      <w:sz w:val="24"/>
                      <w:szCs w:val="24"/>
                    </w:rPr>
                    <w:t>Akşam Sanat Okulu</w:t>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KHK</w:t>
                  </w:r>
                  <w:r w:rsidRPr="00AA4D46">
                    <w:rPr>
                      <w:b w:val="0"/>
                      <w:sz w:val="24"/>
                      <w:szCs w:val="24"/>
                    </w:rPr>
                    <w:tab/>
                  </w:r>
                  <w:r w:rsidRPr="00AA4D46">
                    <w:rPr>
                      <w:b w:val="0"/>
                      <w:sz w:val="24"/>
                      <w:szCs w:val="24"/>
                    </w:rPr>
                    <w:tab/>
                  </w:r>
                  <w:r>
                    <w:rPr>
                      <w:b w:val="0"/>
                      <w:sz w:val="24"/>
                      <w:szCs w:val="24"/>
                    </w:rPr>
                    <w:t xml:space="preserve">   </w:t>
                  </w:r>
                  <w:r w:rsidRPr="00AA4D46">
                    <w:rPr>
                      <w:b w:val="0"/>
                      <w:sz w:val="24"/>
                      <w:szCs w:val="24"/>
                    </w:rPr>
                    <w:t>Kanun Hükmünde Kararname</w:t>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GZFT</w:t>
                  </w:r>
                  <w:r w:rsidRPr="00AA4D46">
                    <w:rPr>
                      <w:sz w:val="24"/>
                      <w:szCs w:val="24"/>
                    </w:rPr>
                    <w:tab/>
                  </w:r>
                  <w:r w:rsidRPr="00AA4D46">
                    <w:rPr>
                      <w:b w:val="0"/>
                      <w:sz w:val="24"/>
                      <w:szCs w:val="24"/>
                    </w:rPr>
                    <w:tab/>
                  </w:r>
                  <w:r>
                    <w:rPr>
                      <w:b w:val="0"/>
                      <w:sz w:val="24"/>
                      <w:szCs w:val="24"/>
                    </w:rPr>
                    <w:t xml:space="preserve">   </w:t>
                  </w:r>
                  <w:r w:rsidRPr="00AA4D46">
                    <w:rPr>
                      <w:b w:val="0"/>
                      <w:sz w:val="24"/>
                      <w:szCs w:val="24"/>
                    </w:rPr>
                    <w:t xml:space="preserve">Güçlü, Zayıf, Fırsat, Tehdit </w:t>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MEBBİS</w:t>
                  </w:r>
                  <w:r w:rsidRPr="00AA4D46">
                    <w:rPr>
                      <w:b w:val="0"/>
                      <w:sz w:val="24"/>
                      <w:szCs w:val="24"/>
                    </w:rPr>
                    <w:tab/>
                  </w:r>
                  <w:r>
                    <w:rPr>
                      <w:b w:val="0"/>
                      <w:sz w:val="24"/>
                      <w:szCs w:val="24"/>
                    </w:rPr>
                    <w:t xml:space="preserve">   </w:t>
                  </w:r>
                  <w:r w:rsidRPr="00AA4D46">
                    <w:rPr>
                      <w:b w:val="0"/>
                      <w:sz w:val="24"/>
                      <w:szCs w:val="24"/>
                    </w:rPr>
                    <w:t>Milli Eğitim Bakanl</w:t>
                  </w:r>
                  <w:r w:rsidRPr="00AA4D46">
                    <w:rPr>
                      <w:rFonts w:ascii="Andalus" w:hAnsi="Andalus" w:cs="Andalus"/>
                      <w:b w:val="0"/>
                      <w:sz w:val="24"/>
                      <w:szCs w:val="24"/>
                    </w:rPr>
                    <w:t>ı</w:t>
                  </w:r>
                  <w:r w:rsidRPr="00AA4D46">
                    <w:rPr>
                      <w:b w:val="0"/>
                      <w:sz w:val="24"/>
                      <w:szCs w:val="24"/>
                    </w:rPr>
                    <w:t>ğ</w:t>
                  </w:r>
                  <w:r w:rsidRPr="00AA4D46">
                    <w:rPr>
                      <w:rFonts w:ascii="Andalus" w:hAnsi="Andalus" w:cs="Andalus"/>
                      <w:b w:val="0"/>
                      <w:sz w:val="24"/>
                      <w:szCs w:val="24"/>
                    </w:rPr>
                    <w:t>ı</w:t>
                  </w:r>
                  <w:r w:rsidRPr="00AA4D46">
                    <w:rPr>
                      <w:b w:val="0"/>
                      <w:sz w:val="24"/>
                      <w:szCs w:val="24"/>
                    </w:rPr>
                    <w:t xml:space="preserve"> Bilişim Sistemi</w:t>
                  </w:r>
                  <w:r w:rsidRPr="00AA4D46">
                    <w:rPr>
                      <w:b w:val="0"/>
                      <w:sz w:val="24"/>
                      <w:szCs w:val="24"/>
                    </w:rPr>
                    <w:tab/>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DYS</w:t>
                  </w:r>
                  <w:r w:rsidRPr="00AA4D46">
                    <w:rPr>
                      <w:b w:val="0"/>
                      <w:sz w:val="24"/>
                      <w:szCs w:val="24"/>
                    </w:rPr>
                    <w:tab/>
                  </w:r>
                  <w:r w:rsidRPr="00AA4D46">
                    <w:rPr>
                      <w:b w:val="0"/>
                      <w:sz w:val="24"/>
                      <w:szCs w:val="24"/>
                    </w:rPr>
                    <w:tab/>
                  </w:r>
                  <w:r>
                    <w:rPr>
                      <w:b w:val="0"/>
                      <w:sz w:val="24"/>
                      <w:szCs w:val="24"/>
                    </w:rPr>
                    <w:t xml:space="preserve">   </w:t>
                  </w:r>
                  <w:r w:rsidRPr="00AA4D46">
                    <w:rPr>
                      <w:b w:val="0"/>
                      <w:sz w:val="24"/>
                      <w:szCs w:val="24"/>
                    </w:rPr>
                    <w:t>Doküman Yönetim Sistemi</w:t>
                  </w:r>
                  <w:r w:rsidRPr="00AA4D46">
                    <w:rPr>
                      <w:b w:val="0"/>
                      <w:sz w:val="24"/>
                      <w:szCs w:val="24"/>
                    </w:rPr>
                    <w:tab/>
                  </w:r>
                </w:p>
              </w:tc>
            </w:tr>
            <w:tr w:rsidR="00E004CD" w:rsidRPr="00AA0D72" w:rsidTr="00D73E86">
              <w:tc>
                <w:tcPr>
                  <w:cnfStyle w:val="001000000000"/>
                  <w:tcW w:w="8965" w:type="dxa"/>
                </w:tcPr>
                <w:p w:rsidR="00E004CD" w:rsidRPr="00AA4D46" w:rsidRDefault="00E004CD" w:rsidP="00D73E86">
                  <w:pPr>
                    <w:rPr>
                      <w:b w:val="0"/>
                      <w:sz w:val="24"/>
                      <w:szCs w:val="24"/>
                    </w:rPr>
                  </w:pPr>
                  <w:r w:rsidRPr="00AA4D46">
                    <w:rPr>
                      <w:sz w:val="24"/>
                      <w:szCs w:val="24"/>
                    </w:rPr>
                    <w:t xml:space="preserve">FATİH   </w:t>
                  </w:r>
                  <w:r w:rsidRPr="00AA4D46">
                    <w:rPr>
                      <w:b w:val="0"/>
                      <w:sz w:val="24"/>
                      <w:szCs w:val="24"/>
                    </w:rPr>
                    <w:t xml:space="preserve">       </w:t>
                  </w:r>
                  <w:r>
                    <w:rPr>
                      <w:b w:val="0"/>
                      <w:sz w:val="24"/>
                      <w:szCs w:val="24"/>
                    </w:rPr>
                    <w:t xml:space="preserve">   </w:t>
                  </w:r>
                  <w:r w:rsidRPr="00AA4D46">
                    <w:rPr>
                      <w:b w:val="0"/>
                      <w:sz w:val="24"/>
                      <w:szCs w:val="24"/>
                    </w:rPr>
                    <w:t xml:space="preserve"> F</w:t>
                  </w:r>
                  <w:r w:rsidRPr="00AA4D46">
                    <w:rPr>
                      <w:rFonts w:ascii="Andalus" w:hAnsi="Andalus" w:cs="Andalus"/>
                      <w:b w:val="0"/>
                      <w:sz w:val="24"/>
                      <w:szCs w:val="24"/>
                    </w:rPr>
                    <w:t>ı</w:t>
                  </w:r>
                  <w:r w:rsidRPr="00AA4D46">
                    <w:rPr>
                      <w:b w:val="0"/>
                      <w:sz w:val="24"/>
                      <w:szCs w:val="24"/>
                    </w:rPr>
                    <w:t>rsatlar</w:t>
                  </w:r>
                  <w:r w:rsidRPr="00AA4D46">
                    <w:rPr>
                      <w:rFonts w:ascii="Andalus" w:hAnsi="Andalus" w:cs="Andalus"/>
                      <w:b w:val="0"/>
                      <w:sz w:val="24"/>
                      <w:szCs w:val="24"/>
                    </w:rPr>
                    <w:t>ı</w:t>
                  </w:r>
                  <w:r w:rsidRPr="00AA4D46">
                    <w:rPr>
                      <w:b w:val="0"/>
                      <w:sz w:val="24"/>
                      <w:szCs w:val="24"/>
                    </w:rPr>
                    <w:t xml:space="preserve"> Art</w:t>
                  </w:r>
                  <w:r w:rsidRPr="00AA4D46">
                    <w:rPr>
                      <w:rFonts w:ascii="Andalus" w:hAnsi="Andalus" w:cs="Andalus"/>
                      <w:b w:val="0"/>
                      <w:sz w:val="24"/>
                      <w:szCs w:val="24"/>
                    </w:rPr>
                    <w:t>ı</w:t>
                  </w:r>
                  <w:r w:rsidRPr="00AA4D46">
                    <w:rPr>
                      <w:b w:val="0"/>
                      <w:sz w:val="24"/>
                      <w:szCs w:val="24"/>
                    </w:rPr>
                    <w:t>rma ve Teknolojiyi İyileştirme Hareketi</w:t>
                  </w:r>
                </w:p>
              </w:tc>
            </w:tr>
            <w:tr w:rsidR="00E004CD" w:rsidRPr="00AA0D72" w:rsidTr="00D73E86">
              <w:tc>
                <w:tcPr>
                  <w:cnfStyle w:val="001000000000"/>
                  <w:tcW w:w="8965" w:type="dxa"/>
                </w:tcPr>
                <w:p w:rsidR="00E004CD" w:rsidRDefault="00E004CD" w:rsidP="00D73E86">
                  <w:pPr>
                    <w:rPr>
                      <w:rFonts w:eastAsia="Calibri" w:cs="Times New Roman"/>
                      <w:b w:val="0"/>
                      <w:sz w:val="24"/>
                      <w:szCs w:val="24"/>
                    </w:rPr>
                  </w:pPr>
                  <w:r w:rsidRPr="00AA4D46">
                    <w:rPr>
                      <w:rFonts w:eastAsia="Calibri" w:cs="Times New Roman"/>
                      <w:sz w:val="24"/>
                      <w:szCs w:val="24"/>
                    </w:rPr>
                    <w:t xml:space="preserve">OECD </w:t>
                  </w:r>
                  <w:r>
                    <w:rPr>
                      <w:rFonts w:eastAsia="Calibri" w:cs="Times New Roman"/>
                      <w:b w:val="0"/>
                      <w:sz w:val="24"/>
                      <w:szCs w:val="24"/>
                    </w:rPr>
                    <w:t xml:space="preserve">              İktisadi İşbirliği ve Kalkınma Teşkilatı</w:t>
                  </w:r>
                </w:p>
                <w:p w:rsidR="00E004CD" w:rsidRPr="00AA4D46" w:rsidRDefault="00E004CD" w:rsidP="00D73E86">
                  <w:pPr>
                    <w:rPr>
                      <w:rFonts w:cs="Times New Roman"/>
                      <w:sz w:val="24"/>
                      <w:szCs w:val="24"/>
                    </w:rPr>
                  </w:pPr>
                  <w:r w:rsidRPr="00AA4D46">
                    <w:rPr>
                      <w:rFonts w:cs="Times New Roman"/>
                      <w:bCs w:val="0"/>
                      <w:color w:val="252525"/>
                      <w:sz w:val="24"/>
                      <w:szCs w:val="24"/>
                      <w:shd w:val="clear" w:color="auto" w:fill="FFFFFF"/>
                    </w:rPr>
                    <w:t>STK</w:t>
                  </w:r>
                  <w:r>
                    <w:rPr>
                      <w:rFonts w:cs="Times New Roman"/>
                      <w:bCs w:val="0"/>
                      <w:color w:val="252525"/>
                      <w:sz w:val="24"/>
                      <w:szCs w:val="24"/>
                      <w:shd w:val="clear" w:color="auto" w:fill="FFFFFF"/>
                    </w:rPr>
                    <w:t xml:space="preserve">                   </w:t>
                  </w:r>
                  <w:r w:rsidRPr="00AA4D46">
                    <w:rPr>
                      <w:rFonts w:cs="Times New Roman"/>
                      <w:b w:val="0"/>
                      <w:bCs w:val="0"/>
                      <w:color w:val="252525"/>
                      <w:sz w:val="24"/>
                      <w:szCs w:val="24"/>
                      <w:shd w:val="clear" w:color="auto" w:fill="FFFFFF"/>
                    </w:rPr>
                    <w:t>Sivil Toplum Kuruluşu</w:t>
                  </w:r>
                </w:p>
              </w:tc>
            </w:tr>
            <w:tr w:rsidR="00E004CD" w:rsidRPr="00AA0D72" w:rsidTr="00D73E86">
              <w:tc>
                <w:tcPr>
                  <w:cnfStyle w:val="001000000000"/>
                  <w:tcW w:w="8965" w:type="dxa"/>
                </w:tcPr>
                <w:p w:rsidR="00E004CD" w:rsidRPr="00AA4D46" w:rsidRDefault="00E004CD" w:rsidP="00D73E86">
                  <w:pPr>
                    <w:rPr>
                      <w:rFonts w:eastAsia="Calibri"/>
                      <w:sz w:val="24"/>
                      <w:szCs w:val="24"/>
                    </w:rPr>
                  </w:pPr>
                  <w:r w:rsidRPr="00AA4D46">
                    <w:rPr>
                      <w:rFonts w:eastAsia="Calibri"/>
                      <w:sz w:val="24"/>
                      <w:szCs w:val="24"/>
                    </w:rPr>
                    <w:t xml:space="preserve">EBA                   </w:t>
                  </w:r>
                  <w:r w:rsidRPr="00AA4D46">
                    <w:rPr>
                      <w:rFonts w:eastAsia="Calibri"/>
                      <w:b w:val="0"/>
                      <w:sz w:val="24"/>
                      <w:szCs w:val="24"/>
                    </w:rPr>
                    <w:t>Eğitim Bilişim Ağı</w:t>
                  </w:r>
                  <w:r w:rsidRPr="00AA4D46">
                    <w:rPr>
                      <w:rFonts w:eastAsia="Calibri"/>
                      <w:sz w:val="24"/>
                      <w:szCs w:val="24"/>
                    </w:rPr>
                    <w:t xml:space="preserve">                      </w:t>
                  </w:r>
                </w:p>
                <w:p w:rsidR="00E004CD" w:rsidRPr="00AA4D46" w:rsidRDefault="00E004CD" w:rsidP="00D73E86">
                  <w:pPr>
                    <w:rPr>
                      <w:rFonts w:eastAsia="Calibri"/>
                      <w:b w:val="0"/>
                      <w:sz w:val="24"/>
                      <w:szCs w:val="24"/>
                    </w:rPr>
                  </w:pPr>
                  <w:r w:rsidRPr="00AA4D46">
                    <w:rPr>
                      <w:rFonts w:eastAsia="Calibri"/>
                      <w:sz w:val="24"/>
                      <w:szCs w:val="24"/>
                    </w:rPr>
                    <w:t>TEFBİS</w:t>
                  </w:r>
                  <w:r>
                    <w:rPr>
                      <w:rFonts w:eastAsia="Calibri"/>
                      <w:sz w:val="24"/>
                      <w:szCs w:val="24"/>
                    </w:rPr>
                    <w:t xml:space="preserve">             </w:t>
                  </w:r>
                  <w:r w:rsidRPr="00AA4D46">
                    <w:rPr>
                      <w:rFonts w:eastAsia="Calibri"/>
                      <w:b w:val="0"/>
                      <w:sz w:val="24"/>
                      <w:szCs w:val="24"/>
                    </w:rPr>
                    <w:t>Türkiye’de Eğitim Finansmanı ve Eğitim Harcamaları Bilgi</w:t>
                  </w:r>
                </w:p>
                <w:p w:rsidR="00E004CD" w:rsidRPr="00AA4D46" w:rsidRDefault="00E004CD" w:rsidP="00D73E86">
                  <w:pPr>
                    <w:rPr>
                      <w:rFonts w:eastAsia="Calibri"/>
                      <w:sz w:val="24"/>
                      <w:szCs w:val="24"/>
                    </w:rPr>
                  </w:pPr>
                  <w:r>
                    <w:rPr>
                      <w:rFonts w:eastAsia="Calibri"/>
                      <w:b w:val="0"/>
                      <w:sz w:val="24"/>
                      <w:szCs w:val="24"/>
                    </w:rPr>
                    <w:t xml:space="preserve">                           </w:t>
                  </w:r>
                  <w:r w:rsidRPr="00AA4D46">
                    <w:rPr>
                      <w:rFonts w:eastAsia="Calibri"/>
                      <w:b w:val="0"/>
                      <w:sz w:val="24"/>
                      <w:szCs w:val="24"/>
                    </w:rPr>
                    <w:t>Yönetim Sistemi</w:t>
                  </w:r>
                  <w:r w:rsidRPr="00AA4D46">
                    <w:rPr>
                      <w:rFonts w:eastAsia="Calibri"/>
                      <w:sz w:val="24"/>
                      <w:szCs w:val="24"/>
                    </w:rPr>
                    <w:t xml:space="preserve">               </w:t>
                  </w:r>
                  <w:r>
                    <w:rPr>
                      <w:rFonts w:eastAsia="Calibri"/>
                      <w:sz w:val="24"/>
                      <w:szCs w:val="24"/>
                    </w:rPr>
                    <w:t xml:space="preserve">        </w:t>
                  </w:r>
                </w:p>
                <w:p w:rsidR="00E004CD" w:rsidRPr="00A5377D" w:rsidRDefault="00E004CD" w:rsidP="00D73E86">
                  <w:pPr>
                    <w:rPr>
                      <w:rFonts w:cs="Times New Roman"/>
                      <w:b w:val="0"/>
                      <w:bCs w:val="0"/>
                      <w:color w:val="252525"/>
                      <w:sz w:val="24"/>
                      <w:szCs w:val="24"/>
                      <w:shd w:val="clear" w:color="auto" w:fill="FFFFFF"/>
                    </w:rPr>
                  </w:pPr>
                  <w:r w:rsidRPr="00AA4D46">
                    <w:rPr>
                      <w:rFonts w:eastAsia="Calibri"/>
                      <w:sz w:val="24"/>
                      <w:szCs w:val="24"/>
                    </w:rPr>
                    <w:t>MEİS</w:t>
                  </w:r>
                  <w:r>
                    <w:rPr>
                      <w:rFonts w:eastAsia="Calibri"/>
                      <w:sz w:val="24"/>
                      <w:szCs w:val="24"/>
                    </w:rPr>
                    <w:t xml:space="preserve">                  </w:t>
                  </w:r>
                  <w:r w:rsidRPr="00A5377D">
                    <w:rPr>
                      <w:b w:val="0"/>
                    </w:rPr>
                    <w:t>Millî Eğitim İstatistik Modülü</w:t>
                  </w:r>
                </w:p>
                <w:p w:rsidR="00E004CD" w:rsidRDefault="00E004CD" w:rsidP="00D73E86">
                  <w:pPr>
                    <w:rPr>
                      <w:b w:val="0"/>
                    </w:rPr>
                  </w:pPr>
                  <w:proofErr w:type="gramStart"/>
                  <w:r>
                    <w:rPr>
                      <w:rFonts w:eastAsia="Calibri"/>
                      <w:sz w:val="24"/>
                      <w:szCs w:val="24"/>
                    </w:rPr>
                    <w:t xml:space="preserve">YEĞİTEK         </w:t>
                  </w:r>
                  <w:r w:rsidRPr="00A5377D">
                    <w:rPr>
                      <w:b w:val="0"/>
                    </w:rPr>
                    <w:t>Yenilik</w:t>
                  </w:r>
                  <w:proofErr w:type="gramEnd"/>
                  <w:r w:rsidRPr="00A5377D">
                    <w:rPr>
                      <w:b w:val="0"/>
                    </w:rPr>
                    <w:t xml:space="preserve"> ve Eğitim Teknolojileri Genel Müdürlüğü</w:t>
                  </w:r>
                </w:p>
                <w:p w:rsidR="00E004CD" w:rsidRPr="00A5377D" w:rsidRDefault="00E004CD" w:rsidP="00D73E86">
                  <w:pPr>
                    <w:rPr>
                      <w:rFonts w:eastAsia="Calibri"/>
                      <w:b w:val="0"/>
                      <w:sz w:val="24"/>
                      <w:szCs w:val="24"/>
                    </w:rPr>
                  </w:pPr>
                  <w:proofErr w:type="gramStart"/>
                  <w:r w:rsidRPr="00A5377D">
                    <w:rPr>
                      <w:rFonts w:cs="Times New Roman"/>
                      <w:bCs w:val="0"/>
                      <w:color w:val="252525"/>
                      <w:sz w:val="24"/>
                      <w:szCs w:val="24"/>
                      <w:shd w:val="clear" w:color="auto" w:fill="FFFFFF"/>
                    </w:rPr>
                    <w:t>TÜBİTAK</w:t>
                  </w:r>
                  <w:r>
                    <w:rPr>
                      <w:rFonts w:ascii="Arial" w:hAnsi="Arial" w:cs="Arial"/>
                      <w:b w:val="0"/>
                      <w:bCs w:val="0"/>
                      <w:color w:val="252525"/>
                      <w:shd w:val="clear" w:color="auto" w:fill="FFFFFF"/>
                    </w:rPr>
                    <w:t xml:space="preserve">          </w:t>
                  </w:r>
                  <w:r w:rsidRPr="00A5377D">
                    <w:rPr>
                      <w:rFonts w:cs="Times New Roman"/>
                      <w:b w:val="0"/>
                      <w:bCs w:val="0"/>
                      <w:color w:val="252525"/>
                      <w:sz w:val="24"/>
                      <w:szCs w:val="24"/>
                      <w:shd w:val="clear" w:color="auto" w:fill="FFFFFF"/>
                    </w:rPr>
                    <w:t>Türkiye</w:t>
                  </w:r>
                  <w:proofErr w:type="gramEnd"/>
                  <w:r w:rsidRPr="00A5377D">
                    <w:rPr>
                      <w:rFonts w:cs="Times New Roman"/>
                      <w:b w:val="0"/>
                      <w:bCs w:val="0"/>
                      <w:color w:val="252525"/>
                      <w:sz w:val="24"/>
                      <w:szCs w:val="24"/>
                      <w:shd w:val="clear" w:color="auto" w:fill="FFFFFF"/>
                    </w:rPr>
                    <w:t xml:space="preserve"> Bilimsel ve Teknolojik Araştırma Kurumu</w:t>
                  </w:r>
                </w:p>
              </w:tc>
            </w:tr>
          </w:tbl>
          <w:p w:rsidR="00E004CD" w:rsidRDefault="00E004CD" w:rsidP="00D73E86"/>
        </w:tc>
      </w:tr>
    </w:tbl>
    <w:p w:rsidR="00E004CD" w:rsidRDefault="00E004CD" w:rsidP="00E004CD">
      <w:pPr>
        <w:ind w:left="2836" w:firstLine="709"/>
        <w:rPr>
          <w:rFonts w:ascii="Times New Roman" w:hAnsi="Times New Roman"/>
          <w:b/>
          <w:sz w:val="24"/>
          <w:szCs w:val="24"/>
        </w:rPr>
      </w:pPr>
      <w:r w:rsidRPr="003D4D84">
        <w:rPr>
          <w:rFonts w:ascii="Times New Roman" w:hAnsi="Times New Roman"/>
          <w:b/>
          <w:sz w:val="24"/>
          <w:szCs w:val="24"/>
        </w:rPr>
        <w:t xml:space="preserve"> </w:t>
      </w:r>
    </w:p>
    <w:p w:rsidR="00E004CD" w:rsidRDefault="00E004CD" w:rsidP="00E004CD">
      <w:pPr>
        <w:ind w:left="2836" w:firstLine="709"/>
        <w:rPr>
          <w:rFonts w:ascii="Times New Roman" w:hAnsi="Times New Roman"/>
          <w:b/>
          <w:sz w:val="24"/>
          <w:szCs w:val="24"/>
        </w:rPr>
      </w:pPr>
    </w:p>
    <w:p w:rsidR="00E004CD" w:rsidRDefault="00E004CD" w:rsidP="00E004CD">
      <w:pPr>
        <w:ind w:left="2836" w:firstLine="709"/>
        <w:rPr>
          <w:rFonts w:ascii="Times New Roman" w:hAnsi="Times New Roman"/>
          <w:b/>
          <w:sz w:val="24"/>
          <w:szCs w:val="24"/>
        </w:rPr>
      </w:pPr>
    </w:p>
    <w:p w:rsidR="005E1B77" w:rsidRDefault="005E1B77" w:rsidP="00E004CD">
      <w:pPr>
        <w:ind w:left="2836" w:firstLine="709"/>
        <w:rPr>
          <w:rFonts w:ascii="Times New Roman" w:hAnsi="Times New Roman"/>
          <w:b/>
          <w:sz w:val="24"/>
          <w:szCs w:val="24"/>
        </w:rPr>
      </w:pPr>
    </w:p>
    <w:p w:rsidR="005E1B77" w:rsidRDefault="005E1B77" w:rsidP="00E004CD">
      <w:pPr>
        <w:ind w:left="2836" w:firstLine="709"/>
        <w:rPr>
          <w:rFonts w:ascii="Times New Roman" w:hAnsi="Times New Roman"/>
          <w:b/>
          <w:sz w:val="24"/>
          <w:szCs w:val="24"/>
        </w:rPr>
      </w:pPr>
    </w:p>
    <w:p w:rsidR="005E1B77" w:rsidRDefault="005E1B77" w:rsidP="00E004CD">
      <w:pPr>
        <w:ind w:left="2836" w:firstLine="709"/>
        <w:rPr>
          <w:rFonts w:ascii="Times New Roman" w:hAnsi="Times New Roman"/>
          <w:b/>
          <w:sz w:val="24"/>
          <w:szCs w:val="24"/>
        </w:rPr>
      </w:pPr>
    </w:p>
    <w:p w:rsidR="00E004CD" w:rsidRDefault="00E004CD" w:rsidP="00E004CD">
      <w:pPr>
        <w:rPr>
          <w:rFonts w:ascii="Times New Roman" w:hAnsi="Times New Roman"/>
          <w:b/>
          <w:sz w:val="24"/>
          <w:szCs w:val="24"/>
        </w:rPr>
      </w:pPr>
    </w:p>
    <w:p w:rsidR="00E004CD" w:rsidRDefault="00E004CD" w:rsidP="00E004CD">
      <w:pPr>
        <w:ind w:left="2836" w:firstLine="709"/>
        <w:rPr>
          <w:rFonts w:ascii="Times New Roman" w:hAnsi="Times New Roman"/>
          <w:sz w:val="24"/>
          <w:szCs w:val="24"/>
        </w:rPr>
      </w:pPr>
      <w:r w:rsidRPr="00FA17E8">
        <w:rPr>
          <w:rFonts w:ascii="Times New Roman" w:hAnsi="Times New Roman"/>
          <w:sz w:val="24"/>
          <w:szCs w:val="24"/>
        </w:rPr>
        <w:t xml:space="preserve">        </w:t>
      </w:r>
      <w:r w:rsidR="00FA17E8">
        <w:rPr>
          <w:rFonts w:ascii="Times New Roman" w:hAnsi="Times New Roman"/>
          <w:sz w:val="24"/>
          <w:szCs w:val="24"/>
        </w:rPr>
        <w:t xml:space="preserve"> -</w:t>
      </w:r>
      <w:r w:rsidRPr="00FA17E8">
        <w:rPr>
          <w:rFonts w:ascii="Times New Roman" w:hAnsi="Times New Roman"/>
          <w:sz w:val="24"/>
          <w:szCs w:val="24"/>
        </w:rPr>
        <w:t xml:space="preserve"> </w:t>
      </w:r>
      <w:proofErr w:type="spellStart"/>
      <w:r w:rsidRPr="00FA17E8">
        <w:rPr>
          <w:rFonts w:ascii="Times New Roman" w:hAnsi="Times New Roman"/>
          <w:sz w:val="24"/>
          <w:szCs w:val="24"/>
        </w:rPr>
        <w:t>vii</w:t>
      </w:r>
      <w:proofErr w:type="spellEnd"/>
      <w:r w:rsidR="00FA17E8">
        <w:rPr>
          <w:rFonts w:ascii="Times New Roman" w:hAnsi="Times New Roman"/>
          <w:sz w:val="24"/>
          <w:szCs w:val="24"/>
        </w:rPr>
        <w:t xml:space="preserve"> </w:t>
      </w:r>
      <w:r w:rsidR="005E1B77">
        <w:rPr>
          <w:rFonts w:ascii="Times New Roman" w:hAnsi="Times New Roman"/>
          <w:sz w:val="24"/>
          <w:szCs w:val="24"/>
        </w:rPr>
        <w:t>–</w:t>
      </w:r>
    </w:p>
    <w:p w:rsidR="005E1B77" w:rsidRDefault="005E1B77" w:rsidP="00E004CD">
      <w:pPr>
        <w:ind w:left="2836" w:firstLine="709"/>
        <w:rPr>
          <w:rFonts w:ascii="Times New Roman" w:hAnsi="Times New Roman"/>
          <w:sz w:val="24"/>
          <w:szCs w:val="24"/>
        </w:rPr>
      </w:pPr>
    </w:p>
    <w:p w:rsidR="00D73E86" w:rsidRPr="00236458" w:rsidRDefault="00D73E86" w:rsidP="00D73E86">
      <w:pPr>
        <w:spacing w:after="0" w:line="240" w:lineRule="auto"/>
        <w:rPr>
          <w:rFonts w:ascii="Times New Roman" w:hAnsi="Times New Roman"/>
          <w:b/>
          <w:sz w:val="24"/>
          <w:szCs w:val="24"/>
        </w:rPr>
      </w:pPr>
      <w:r w:rsidRPr="00236458">
        <w:rPr>
          <w:rFonts w:ascii="Times New Roman" w:hAnsi="Times New Roman"/>
          <w:b/>
          <w:sz w:val="24"/>
          <w:szCs w:val="24"/>
        </w:rPr>
        <w:lastRenderedPageBreak/>
        <w:t>GİRİŞ</w:t>
      </w:r>
    </w:p>
    <w:p w:rsidR="00D73E86" w:rsidRDefault="00D73E86" w:rsidP="00D73E86">
      <w:pPr>
        <w:spacing w:line="360" w:lineRule="auto"/>
        <w:ind w:right="-1" w:firstLine="708"/>
        <w:jc w:val="both"/>
        <w:rPr>
          <w:rFonts w:ascii="Times New Roman" w:hAnsi="Times New Roman"/>
          <w:sz w:val="24"/>
          <w:szCs w:val="24"/>
        </w:rPr>
      </w:pPr>
      <w:r w:rsidRPr="00236458">
        <w:rPr>
          <w:rFonts w:ascii="Times New Roman" w:hAnsi="Times New Roman"/>
          <w:sz w:val="24"/>
          <w:szCs w:val="24"/>
        </w:rPr>
        <w:t>5018 sayılı Kamu Mali Yönetimi ve Kontrol Kanunu, kamu idarelerine kalkınma planları,</w:t>
      </w:r>
      <w:r>
        <w:rPr>
          <w:rFonts w:ascii="Times New Roman" w:hAnsi="Times New Roman"/>
          <w:sz w:val="24"/>
          <w:szCs w:val="24"/>
        </w:rPr>
        <w:t xml:space="preserve"> </w:t>
      </w:r>
      <w:r w:rsidRPr="00236458">
        <w:rPr>
          <w:rFonts w:ascii="Times New Roman" w:hAnsi="Times New Roman"/>
          <w:sz w:val="24"/>
          <w:szCs w:val="24"/>
        </w:rPr>
        <w:t>ulusal programlar, ilgili mevzuat ve benimsedikleri temel ilkeler çerçevesinde geleceğe ilişkin</w:t>
      </w:r>
      <w:r>
        <w:rPr>
          <w:rFonts w:ascii="Times New Roman" w:hAnsi="Times New Roman"/>
          <w:sz w:val="24"/>
          <w:szCs w:val="24"/>
        </w:rPr>
        <w:t xml:space="preserve"> </w:t>
      </w:r>
      <w:r w:rsidRPr="00236458">
        <w:rPr>
          <w:rFonts w:ascii="Times New Roman" w:hAnsi="Times New Roman"/>
          <w:sz w:val="24"/>
          <w:szCs w:val="24"/>
        </w:rPr>
        <w:t>misyon ve vizyonlarını oluşturma, stratejik amaçlar ve ölçülebilir hedefler belirleme,</w:t>
      </w:r>
      <w:r>
        <w:rPr>
          <w:rFonts w:ascii="Times New Roman" w:hAnsi="Times New Roman"/>
          <w:sz w:val="24"/>
          <w:szCs w:val="24"/>
        </w:rPr>
        <w:t xml:space="preserve"> </w:t>
      </w:r>
      <w:r w:rsidRPr="00236458">
        <w:rPr>
          <w:rFonts w:ascii="Times New Roman" w:hAnsi="Times New Roman"/>
          <w:sz w:val="24"/>
          <w:szCs w:val="24"/>
        </w:rPr>
        <w:t>performanslarını önceden belirlenmiş olan göstergeler doğrultusunda ölçme ve bu süreçlerin</w:t>
      </w:r>
      <w:r>
        <w:rPr>
          <w:rFonts w:ascii="Times New Roman" w:hAnsi="Times New Roman"/>
          <w:sz w:val="24"/>
          <w:szCs w:val="24"/>
        </w:rPr>
        <w:t xml:space="preserve"> </w:t>
      </w:r>
      <w:r w:rsidRPr="00236458">
        <w:rPr>
          <w:rFonts w:ascii="Times New Roman" w:hAnsi="Times New Roman"/>
          <w:sz w:val="24"/>
          <w:szCs w:val="24"/>
        </w:rPr>
        <w:t>izlenip değerlendirilmesi amacıyla katılımcı yöntemlerle stratejik plan hazırlama zorunluluğu</w:t>
      </w:r>
      <w:r>
        <w:rPr>
          <w:rFonts w:ascii="Times New Roman" w:hAnsi="Times New Roman"/>
          <w:sz w:val="24"/>
          <w:szCs w:val="24"/>
        </w:rPr>
        <w:t xml:space="preserve"> </w:t>
      </w:r>
      <w:r w:rsidRPr="00236458">
        <w:rPr>
          <w:rFonts w:ascii="Times New Roman" w:hAnsi="Times New Roman"/>
          <w:sz w:val="24"/>
          <w:szCs w:val="24"/>
        </w:rPr>
        <w:t>getirmiştir</w:t>
      </w:r>
      <w:proofErr w:type="gramStart"/>
      <w:r w:rsidRPr="00236458">
        <w:rPr>
          <w:rFonts w:ascii="Times New Roman" w:hAnsi="Times New Roman"/>
          <w:sz w:val="24"/>
          <w:szCs w:val="24"/>
        </w:rPr>
        <w:t>..</w:t>
      </w:r>
      <w:proofErr w:type="gramEnd"/>
    </w:p>
    <w:p w:rsidR="00D73E86" w:rsidRDefault="00D73E86" w:rsidP="00D73E86">
      <w:pPr>
        <w:spacing w:line="360" w:lineRule="auto"/>
        <w:ind w:right="-1" w:firstLine="708"/>
        <w:jc w:val="both"/>
        <w:rPr>
          <w:rFonts w:ascii="Times New Roman" w:hAnsi="Times New Roman"/>
          <w:sz w:val="24"/>
          <w:szCs w:val="24"/>
        </w:rPr>
      </w:pPr>
      <w:r w:rsidRPr="00236458">
        <w:rPr>
          <w:rFonts w:ascii="Times New Roman" w:hAnsi="Times New Roman"/>
          <w:sz w:val="24"/>
          <w:szCs w:val="24"/>
        </w:rPr>
        <w:t>Başta Ankara İl Mili Eğitim Müdürlüğünün 2015</w:t>
      </w:r>
      <w:r w:rsidRPr="00236458">
        <w:rPr>
          <w:rFonts w:ascii="Cambria Math" w:hAnsi="Cambria Math" w:cs="Cambria Math"/>
          <w:sz w:val="24"/>
          <w:szCs w:val="24"/>
        </w:rPr>
        <w:t>‐</w:t>
      </w:r>
      <w:r w:rsidRPr="00236458">
        <w:rPr>
          <w:rFonts w:ascii="Times New Roman" w:hAnsi="Times New Roman"/>
          <w:sz w:val="24"/>
          <w:szCs w:val="24"/>
        </w:rPr>
        <w:t>2019 Stratejik Planı olmak üzere üst politika belgeleri ve yasal düzenlemeler çerçevesinde Gölbaşı İlçe Milli Eğitim Müdürlüğünün 2015</w:t>
      </w:r>
      <w:r w:rsidRPr="00236458">
        <w:rPr>
          <w:rFonts w:ascii="Cambria Math" w:hAnsi="Cambria Math" w:cs="Cambria Math"/>
          <w:sz w:val="24"/>
          <w:szCs w:val="24"/>
        </w:rPr>
        <w:t>‐</w:t>
      </w:r>
      <w:r w:rsidRPr="00236458">
        <w:rPr>
          <w:rFonts w:ascii="Times New Roman" w:hAnsi="Times New Roman"/>
          <w:sz w:val="24"/>
          <w:szCs w:val="24"/>
        </w:rPr>
        <w:t xml:space="preserve">2019 </w:t>
      </w:r>
      <w:r>
        <w:rPr>
          <w:rFonts w:ascii="Times New Roman" w:hAnsi="Times New Roman"/>
          <w:sz w:val="24"/>
          <w:szCs w:val="24"/>
        </w:rPr>
        <w:t>Stratejik Planları esas</w:t>
      </w:r>
      <w:r w:rsidR="00D91C2B">
        <w:rPr>
          <w:rFonts w:ascii="Times New Roman" w:hAnsi="Times New Roman"/>
          <w:sz w:val="24"/>
          <w:szCs w:val="24"/>
        </w:rPr>
        <w:t xml:space="preserve"> </w:t>
      </w:r>
      <w:proofErr w:type="gramStart"/>
      <w:r w:rsidR="00D91C2B">
        <w:rPr>
          <w:rFonts w:ascii="Times New Roman" w:hAnsi="Times New Roman"/>
          <w:sz w:val="24"/>
          <w:szCs w:val="24"/>
        </w:rPr>
        <w:t xml:space="preserve">alınarak </w:t>
      </w:r>
      <w:r>
        <w:rPr>
          <w:rFonts w:ascii="Times New Roman" w:hAnsi="Times New Roman"/>
          <w:sz w:val="24"/>
          <w:szCs w:val="24"/>
        </w:rPr>
        <w:t xml:space="preserve"> </w:t>
      </w:r>
      <w:r w:rsidR="00333EA1">
        <w:rPr>
          <w:rFonts w:ascii="Times New Roman" w:hAnsi="Times New Roman"/>
          <w:sz w:val="24"/>
          <w:szCs w:val="24"/>
        </w:rPr>
        <w:t>Gölbaşı</w:t>
      </w:r>
      <w:proofErr w:type="gramEnd"/>
      <w:r w:rsidR="00333EA1">
        <w:rPr>
          <w:rFonts w:ascii="Times New Roman" w:hAnsi="Times New Roman"/>
          <w:sz w:val="24"/>
          <w:szCs w:val="24"/>
        </w:rPr>
        <w:t xml:space="preserve"> </w:t>
      </w:r>
      <w:r>
        <w:rPr>
          <w:rFonts w:ascii="Times New Roman" w:hAnsi="Times New Roman"/>
          <w:sz w:val="24"/>
          <w:szCs w:val="24"/>
        </w:rPr>
        <w:t>75 Yıl Öğretmenevi ve ASO Müdürlüğünün stratej</w:t>
      </w:r>
      <w:r w:rsidR="00D91C2B">
        <w:rPr>
          <w:rFonts w:ascii="Times New Roman" w:hAnsi="Times New Roman"/>
          <w:sz w:val="24"/>
          <w:szCs w:val="24"/>
        </w:rPr>
        <w:t xml:space="preserve">ik planı </w:t>
      </w:r>
      <w:r w:rsidRPr="00236458">
        <w:rPr>
          <w:rFonts w:ascii="Times New Roman" w:hAnsi="Times New Roman"/>
          <w:sz w:val="24"/>
          <w:szCs w:val="24"/>
        </w:rPr>
        <w:t>hazırlanmıştır.</w:t>
      </w:r>
      <w:r>
        <w:rPr>
          <w:rFonts w:ascii="Times New Roman" w:hAnsi="Times New Roman"/>
          <w:sz w:val="24"/>
          <w:szCs w:val="24"/>
        </w:rPr>
        <w:t xml:space="preserve"> </w:t>
      </w:r>
      <w:r w:rsidR="00333EA1">
        <w:rPr>
          <w:rFonts w:ascii="Times New Roman" w:hAnsi="Times New Roman"/>
          <w:sz w:val="24"/>
          <w:szCs w:val="24"/>
        </w:rPr>
        <w:t>Gölbaşı</w:t>
      </w:r>
      <w:r w:rsidR="00D91C2B">
        <w:rPr>
          <w:rFonts w:ascii="Times New Roman" w:hAnsi="Times New Roman"/>
          <w:sz w:val="24"/>
          <w:szCs w:val="24"/>
        </w:rPr>
        <w:t xml:space="preserve"> 75 </w:t>
      </w:r>
      <w:proofErr w:type="gramStart"/>
      <w:r w:rsidR="00D91C2B">
        <w:rPr>
          <w:rFonts w:ascii="Times New Roman" w:hAnsi="Times New Roman"/>
          <w:sz w:val="24"/>
          <w:szCs w:val="24"/>
        </w:rPr>
        <w:t>Yıl  Öğretmenevi</w:t>
      </w:r>
      <w:proofErr w:type="gramEnd"/>
      <w:r w:rsidR="00D91C2B">
        <w:rPr>
          <w:rFonts w:ascii="Times New Roman" w:hAnsi="Times New Roman"/>
          <w:sz w:val="24"/>
          <w:szCs w:val="24"/>
        </w:rPr>
        <w:t xml:space="preserve"> ve ASO Müdürlüğü</w:t>
      </w:r>
      <w:r w:rsidRPr="00236458">
        <w:rPr>
          <w:rFonts w:ascii="Times New Roman" w:hAnsi="Times New Roman"/>
          <w:sz w:val="24"/>
          <w:szCs w:val="24"/>
        </w:rPr>
        <w:t xml:space="preserve"> 2015</w:t>
      </w:r>
      <w:r w:rsidRPr="00236458">
        <w:rPr>
          <w:rFonts w:ascii="Cambria Math" w:hAnsi="Cambria Math" w:cs="Cambria Math"/>
          <w:sz w:val="24"/>
          <w:szCs w:val="24"/>
        </w:rPr>
        <w:t>‐</w:t>
      </w:r>
      <w:r>
        <w:rPr>
          <w:rFonts w:ascii="Times New Roman" w:hAnsi="Times New Roman"/>
          <w:sz w:val="24"/>
          <w:szCs w:val="24"/>
        </w:rPr>
        <w:t>2019 Stratejik Planının:</w:t>
      </w:r>
    </w:p>
    <w:p w:rsidR="00D73E86" w:rsidRDefault="00D73E86" w:rsidP="00D73E86">
      <w:pPr>
        <w:tabs>
          <w:tab w:val="left" w:pos="9071"/>
        </w:tabs>
        <w:spacing w:line="360" w:lineRule="auto"/>
        <w:ind w:right="-1" w:firstLine="708"/>
        <w:jc w:val="both"/>
        <w:rPr>
          <w:rFonts w:ascii="Times New Roman" w:hAnsi="Times New Roman"/>
          <w:sz w:val="24"/>
          <w:szCs w:val="24"/>
        </w:rPr>
      </w:pPr>
      <w:r w:rsidRPr="00A27310">
        <w:rPr>
          <w:rFonts w:ascii="Times New Roman" w:hAnsi="Times New Roman"/>
          <w:sz w:val="24"/>
          <w:szCs w:val="24"/>
        </w:rPr>
        <w:t>Birinci bölümünde;</w:t>
      </w:r>
      <w:r w:rsidRPr="00236458">
        <w:rPr>
          <w:rFonts w:ascii="Times New Roman" w:hAnsi="Times New Roman"/>
          <w:sz w:val="24"/>
          <w:szCs w:val="24"/>
        </w:rPr>
        <w:t xml:space="preserve"> stratejik planlama süreci içerisinde izlenen model, yasal çerçeve, hazırlık süreci, eğitim dönemi, planın hazırlanma aşamaları ve gerçekleştirilen faaliyetler ile ilgili bilgiler özetlenmiş biçimde verilmektedir.</w:t>
      </w:r>
    </w:p>
    <w:p w:rsidR="00D73E86" w:rsidRPr="00236458" w:rsidRDefault="00D73E86" w:rsidP="00D73E86">
      <w:pPr>
        <w:spacing w:line="360" w:lineRule="auto"/>
        <w:ind w:right="-1" w:firstLine="708"/>
        <w:jc w:val="both"/>
        <w:rPr>
          <w:rFonts w:ascii="Times New Roman" w:hAnsi="Times New Roman"/>
          <w:sz w:val="24"/>
          <w:szCs w:val="24"/>
        </w:rPr>
      </w:pPr>
      <w:r w:rsidRPr="00A27310">
        <w:rPr>
          <w:rFonts w:ascii="Times New Roman" w:hAnsi="Times New Roman"/>
          <w:sz w:val="24"/>
          <w:szCs w:val="24"/>
        </w:rPr>
        <w:t>İkinci bölümünde;</w:t>
      </w:r>
      <w:r w:rsidRPr="00236458">
        <w:rPr>
          <w:rFonts w:ascii="Times New Roman" w:hAnsi="Times New Roman"/>
          <w:sz w:val="24"/>
          <w:szCs w:val="24"/>
        </w:rPr>
        <w:t xml:space="preserve"> durum analizi başlığı altında </w:t>
      </w:r>
      <w:proofErr w:type="gramStart"/>
      <w:r w:rsidR="00D91C2B">
        <w:rPr>
          <w:rFonts w:ascii="Times New Roman" w:hAnsi="Times New Roman"/>
          <w:sz w:val="24"/>
          <w:szCs w:val="24"/>
        </w:rPr>
        <w:t xml:space="preserve">alınarak  </w:t>
      </w:r>
      <w:r w:rsidR="00333EA1">
        <w:rPr>
          <w:rFonts w:ascii="Times New Roman" w:hAnsi="Times New Roman"/>
          <w:sz w:val="24"/>
          <w:szCs w:val="24"/>
        </w:rPr>
        <w:t>Gölbaşı</w:t>
      </w:r>
      <w:proofErr w:type="gramEnd"/>
      <w:r w:rsidR="00333EA1">
        <w:rPr>
          <w:rFonts w:ascii="Times New Roman" w:hAnsi="Times New Roman"/>
          <w:sz w:val="24"/>
          <w:szCs w:val="24"/>
        </w:rPr>
        <w:t xml:space="preserve"> </w:t>
      </w:r>
      <w:r w:rsidR="00D91C2B">
        <w:rPr>
          <w:rFonts w:ascii="Times New Roman" w:hAnsi="Times New Roman"/>
          <w:sz w:val="24"/>
          <w:szCs w:val="24"/>
        </w:rPr>
        <w:t>75 Yıl  Öğretmenevi ve ASO Müdürlüğünün</w:t>
      </w:r>
      <w:r w:rsidR="00D91C2B" w:rsidRPr="00236458">
        <w:rPr>
          <w:rFonts w:ascii="Times New Roman" w:hAnsi="Times New Roman"/>
          <w:sz w:val="24"/>
          <w:szCs w:val="24"/>
        </w:rPr>
        <w:t xml:space="preserve"> </w:t>
      </w:r>
      <w:r>
        <w:rPr>
          <w:rFonts w:ascii="Times New Roman" w:hAnsi="Times New Roman"/>
          <w:sz w:val="24"/>
          <w:szCs w:val="24"/>
        </w:rPr>
        <w:t xml:space="preserve"> </w:t>
      </w:r>
      <w:r w:rsidRPr="00236458">
        <w:rPr>
          <w:rFonts w:ascii="Times New Roman" w:hAnsi="Times New Roman"/>
          <w:sz w:val="24"/>
          <w:szCs w:val="24"/>
        </w:rPr>
        <w:t>tarihi gelişimi, yasal yükümlülükleri ve mevzuat analizi, faaliyet alanları ile ürün ve hizmetlerin</w:t>
      </w:r>
      <w:r>
        <w:rPr>
          <w:rFonts w:ascii="Times New Roman" w:hAnsi="Times New Roman"/>
          <w:sz w:val="24"/>
          <w:szCs w:val="24"/>
        </w:rPr>
        <w:t xml:space="preserve"> </w:t>
      </w:r>
      <w:r w:rsidRPr="00236458">
        <w:rPr>
          <w:rFonts w:ascii="Times New Roman" w:hAnsi="Times New Roman"/>
          <w:sz w:val="24"/>
          <w:szCs w:val="24"/>
        </w:rPr>
        <w:t>analizi, paydaş analizi, kurum içi analiz ve kurum dışı analiz özetlenmiş biçimde yer almaktadır.</w:t>
      </w:r>
    </w:p>
    <w:p w:rsidR="00D73E86" w:rsidRDefault="00D73E86" w:rsidP="00D73E86">
      <w:pPr>
        <w:spacing w:line="360" w:lineRule="auto"/>
        <w:ind w:right="-1" w:firstLine="708"/>
        <w:jc w:val="both"/>
        <w:rPr>
          <w:rFonts w:ascii="Times New Roman" w:hAnsi="Times New Roman"/>
          <w:sz w:val="24"/>
          <w:szCs w:val="24"/>
        </w:rPr>
      </w:pPr>
      <w:r w:rsidRPr="00A27310">
        <w:rPr>
          <w:rFonts w:ascii="Times New Roman" w:hAnsi="Times New Roman"/>
          <w:sz w:val="24"/>
          <w:szCs w:val="24"/>
        </w:rPr>
        <w:t>Üçüncü bölümünde;</w:t>
      </w:r>
      <w:r>
        <w:rPr>
          <w:rFonts w:ascii="Times New Roman" w:hAnsi="Times New Roman"/>
          <w:b/>
          <w:sz w:val="24"/>
          <w:szCs w:val="24"/>
        </w:rPr>
        <w:t xml:space="preserve"> </w:t>
      </w:r>
      <w:r w:rsidRPr="00236458">
        <w:rPr>
          <w:rFonts w:ascii="Times New Roman" w:hAnsi="Times New Roman"/>
          <w:sz w:val="24"/>
          <w:szCs w:val="24"/>
        </w:rPr>
        <w:t xml:space="preserve">geleceğe yönelim başlığı altında </w:t>
      </w:r>
      <w:proofErr w:type="gramStart"/>
      <w:r w:rsidRPr="00236458">
        <w:rPr>
          <w:rFonts w:ascii="Times New Roman" w:hAnsi="Times New Roman"/>
          <w:sz w:val="24"/>
          <w:szCs w:val="24"/>
        </w:rPr>
        <w:t>misyon</w:t>
      </w:r>
      <w:proofErr w:type="gramEnd"/>
      <w:r w:rsidRPr="00236458">
        <w:rPr>
          <w:rFonts w:ascii="Times New Roman" w:hAnsi="Times New Roman"/>
          <w:sz w:val="24"/>
          <w:szCs w:val="24"/>
        </w:rPr>
        <w:t>, vizyon, temel değerler, temalar, stratejik amaçlar, stratejik hedefler, performans göstergeleri ile tedbirler</w:t>
      </w:r>
      <w:r>
        <w:rPr>
          <w:rFonts w:ascii="Times New Roman" w:hAnsi="Times New Roman"/>
          <w:sz w:val="24"/>
          <w:szCs w:val="24"/>
        </w:rPr>
        <w:t xml:space="preserve"> </w:t>
      </w:r>
      <w:r w:rsidRPr="00236458">
        <w:rPr>
          <w:rFonts w:ascii="Times New Roman" w:hAnsi="Times New Roman"/>
          <w:sz w:val="24"/>
          <w:szCs w:val="24"/>
        </w:rPr>
        <w:t>yer almaktadır.</w:t>
      </w:r>
    </w:p>
    <w:p w:rsidR="00D73E86" w:rsidRDefault="00D73E86" w:rsidP="00D73E86">
      <w:pPr>
        <w:tabs>
          <w:tab w:val="left" w:pos="9071"/>
        </w:tabs>
        <w:spacing w:line="360" w:lineRule="auto"/>
        <w:ind w:right="-1" w:firstLine="708"/>
        <w:jc w:val="both"/>
        <w:rPr>
          <w:rFonts w:ascii="Times New Roman" w:hAnsi="Times New Roman"/>
          <w:sz w:val="24"/>
          <w:szCs w:val="24"/>
        </w:rPr>
      </w:pPr>
      <w:r w:rsidRPr="00A27310">
        <w:rPr>
          <w:rFonts w:ascii="Times New Roman" w:hAnsi="Times New Roman"/>
          <w:sz w:val="24"/>
          <w:szCs w:val="24"/>
        </w:rPr>
        <w:t>Dördüncü bölümünde;</w:t>
      </w:r>
      <w:r w:rsidRPr="00236458">
        <w:rPr>
          <w:rFonts w:ascii="Times New Roman" w:hAnsi="Times New Roman"/>
          <w:sz w:val="24"/>
          <w:szCs w:val="24"/>
        </w:rPr>
        <w:t xml:space="preserve"> </w:t>
      </w:r>
      <w:proofErr w:type="spellStart"/>
      <w:r w:rsidRPr="00236458">
        <w:rPr>
          <w:rFonts w:ascii="Times New Roman" w:hAnsi="Times New Roman"/>
          <w:sz w:val="24"/>
          <w:szCs w:val="24"/>
        </w:rPr>
        <w:t>Maliyetlendirme</w:t>
      </w:r>
      <w:proofErr w:type="spellEnd"/>
      <w:r w:rsidRPr="00236458">
        <w:rPr>
          <w:rFonts w:ascii="Times New Roman" w:hAnsi="Times New Roman"/>
          <w:sz w:val="24"/>
          <w:szCs w:val="24"/>
        </w:rPr>
        <w:t xml:space="preserve"> başlığı altında stratejik planının mali kaynak tablosu ve bu kaynakların stratejik hedef ve stratejik amaçlara göre dağılımını öngören çizelgeler yer almaktadır.</w:t>
      </w:r>
    </w:p>
    <w:p w:rsidR="00D73E86" w:rsidRDefault="00D73E86" w:rsidP="00D73E86">
      <w:pPr>
        <w:spacing w:line="360" w:lineRule="auto"/>
        <w:ind w:right="-1" w:firstLine="708"/>
        <w:jc w:val="both"/>
        <w:rPr>
          <w:rFonts w:ascii="Times New Roman" w:hAnsi="Times New Roman"/>
          <w:sz w:val="24"/>
          <w:szCs w:val="24"/>
        </w:rPr>
      </w:pPr>
      <w:r w:rsidRPr="00462E81">
        <w:rPr>
          <w:rFonts w:ascii="Times New Roman" w:hAnsi="Times New Roman"/>
          <w:sz w:val="24"/>
          <w:szCs w:val="24"/>
        </w:rPr>
        <w:t>Beşinci bölümünde; izleme ve değerlendirme başlığı altında stratejik planda yer alan hedeflerin izlenmesi ve değerlendirilmesine ilişkin yaklaşım ifade edilmektedir.</w:t>
      </w:r>
    </w:p>
    <w:p w:rsidR="00D73E86" w:rsidRDefault="00D73E86" w:rsidP="00D73E86">
      <w:pPr>
        <w:spacing w:line="360" w:lineRule="auto"/>
        <w:ind w:right="-1" w:firstLine="708"/>
        <w:jc w:val="both"/>
        <w:rPr>
          <w:rFonts w:ascii="Times New Roman" w:hAnsi="Times New Roman"/>
          <w:b/>
          <w:i/>
          <w:sz w:val="24"/>
          <w:szCs w:val="24"/>
        </w:rPr>
      </w:pPr>
      <w:r>
        <w:rPr>
          <w:rFonts w:ascii="Times New Roman" w:hAnsi="Times New Roman"/>
          <w:b/>
          <w:i/>
          <w:sz w:val="24"/>
          <w:szCs w:val="24"/>
        </w:rPr>
        <w:t xml:space="preserve">                                                                                       Stratejik Plan Hazırlama Ekibi</w:t>
      </w:r>
    </w:p>
    <w:p w:rsidR="00D73E86" w:rsidRDefault="00D73E86" w:rsidP="00E004CD">
      <w:pPr>
        <w:ind w:left="2836" w:firstLine="709"/>
        <w:rPr>
          <w:rFonts w:ascii="Times New Roman" w:hAnsi="Times New Roman"/>
          <w:b/>
          <w:sz w:val="24"/>
          <w:szCs w:val="24"/>
        </w:rPr>
      </w:pPr>
    </w:p>
    <w:p w:rsidR="00D73E86" w:rsidRDefault="00012EF7" w:rsidP="00FA17E8">
      <w:pPr>
        <w:ind w:left="2836" w:firstLine="709"/>
        <w:rPr>
          <w:rFonts w:ascii="Times New Roman" w:hAnsi="Times New Roman"/>
          <w:b/>
          <w:sz w:val="24"/>
          <w:szCs w:val="24"/>
        </w:rPr>
      </w:pPr>
      <w:r>
        <w:rPr>
          <w:rFonts w:ascii="Times New Roman" w:hAnsi="Times New Roman"/>
          <w:b/>
          <w:sz w:val="24"/>
          <w:szCs w:val="24"/>
        </w:rPr>
        <w:t xml:space="preserve">       </w:t>
      </w:r>
      <w:r w:rsidR="00FA17E8">
        <w:rPr>
          <w:rFonts w:ascii="Times New Roman" w:hAnsi="Times New Roman"/>
          <w:b/>
          <w:sz w:val="24"/>
          <w:szCs w:val="24"/>
        </w:rPr>
        <w:t>-1-</w:t>
      </w:r>
    </w:p>
    <w:p w:rsidR="00CC69F7" w:rsidRDefault="00BA3D1D" w:rsidP="003624D0">
      <w:pPr>
        <w:pStyle w:val="Balk1"/>
        <w:rPr>
          <w:b w:val="0"/>
          <w:color w:val="8064A2" w:themeColor="accent4"/>
          <w:sz w:val="56"/>
          <w:szCs w:val="56"/>
        </w:rPr>
      </w:pPr>
      <w:r w:rsidRPr="00BA3D1D">
        <w:rPr>
          <w:b w:val="0"/>
          <w:noProof/>
          <w:color w:val="8064A2" w:themeColor="accent4"/>
          <w:sz w:val="56"/>
          <w:szCs w:val="56"/>
          <w:lang w:eastAsia="tr-TR"/>
        </w:rPr>
        <w:lastRenderedPageBreak/>
        <w:drawing>
          <wp:inline distT="0" distB="0" distL="0" distR="0">
            <wp:extent cx="2066604" cy="1961067"/>
            <wp:effectExtent l="19050" t="0" r="0" b="0"/>
            <wp:docPr id="27"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CC69F7" w:rsidRDefault="00CC69F7" w:rsidP="00CC69F7">
      <w:pPr>
        <w:ind w:left="2836" w:firstLine="709"/>
        <w:rPr>
          <w:rFonts w:ascii="Times New Roman" w:hAnsi="Times New Roman"/>
          <w:sz w:val="56"/>
          <w:szCs w:val="56"/>
        </w:rPr>
      </w:pPr>
    </w:p>
    <w:p w:rsidR="00CC69F7" w:rsidRDefault="00CC69F7" w:rsidP="00CC69F7">
      <w:pPr>
        <w:pStyle w:val="Balk1"/>
        <w:jc w:val="left"/>
        <w:rPr>
          <w:b w:val="0"/>
          <w:color w:val="8064A2" w:themeColor="accent4"/>
          <w:sz w:val="56"/>
          <w:szCs w:val="56"/>
        </w:rPr>
      </w:pPr>
      <w:r>
        <w:rPr>
          <w:sz w:val="56"/>
          <w:szCs w:val="56"/>
        </w:rPr>
        <w:t xml:space="preserve">                         </w:t>
      </w:r>
      <w:r>
        <w:rPr>
          <w:b w:val="0"/>
          <w:color w:val="8064A2" w:themeColor="accent4"/>
          <w:sz w:val="56"/>
          <w:szCs w:val="56"/>
        </w:rPr>
        <w:t>BÖLÜM</w:t>
      </w:r>
    </w:p>
    <w:p w:rsidR="00CC69F7" w:rsidRPr="00C577F9" w:rsidRDefault="00CC69F7" w:rsidP="00CC69F7">
      <w:pPr>
        <w:pStyle w:val="Balk1"/>
        <w:rPr>
          <w:b w:val="0"/>
          <w:color w:val="8064A2" w:themeColor="accent4"/>
          <w:sz w:val="56"/>
          <w:szCs w:val="56"/>
        </w:rPr>
      </w:pPr>
      <w:r>
        <w:rPr>
          <w:b w:val="0"/>
          <w:color w:val="8064A2" w:themeColor="accent4"/>
          <w:sz w:val="56"/>
          <w:szCs w:val="56"/>
        </w:rPr>
        <w:t>1</w:t>
      </w:r>
    </w:p>
    <w:p w:rsidR="00CC69F7" w:rsidRDefault="00CC69F7" w:rsidP="00CC69F7">
      <w:pPr>
        <w:pStyle w:val="Balk1"/>
        <w:rPr>
          <w:b w:val="0"/>
          <w:color w:val="8064A2" w:themeColor="accent4"/>
          <w:sz w:val="56"/>
          <w:szCs w:val="56"/>
        </w:rPr>
      </w:pPr>
      <w:r>
        <w:rPr>
          <w:b w:val="0"/>
          <w:color w:val="8064A2" w:themeColor="accent4"/>
          <w:sz w:val="56"/>
          <w:szCs w:val="56"/>
        </w:rPr>
        <w:t xml:space="preserve">STRATEJİK PLAN </w:t>
      </w:r>
    </w:p>
    <w:p w:rsidR="00CC69F7" w:rsidRPr="00C577F9" w:rsidRDefault="00CC69F7" w:rsidP="00CC69F7">
      <w:pPr>
        <w:pStyle w:val="Balk1"/>
        <w:rPr>
          <w:b w:val="0"/>
          <w:color w:val="8064A2" w:themeColor="accent4"/>
          <w:sz w:val="56"/>
          <w:szCs w:val="56"/>
        </w:rPr>
      </w:pPr>
      <w:r>
        <w:rPr>
          <w:b w:val="0"/>
          <w:color w:val="8064A2" w:themeColor="accent4"/>
          <w:sz w:val="56"/>
          <w:szCs w:val="56"/>
        </w:rPr>
        <w:t>HAZIRLIK SÜRECİ</w:t>
      </w:r>
    </w:p>
    <w:p w:rsidR="00CC69F7" w:rsidRPr="00CC69F7" w:rsidRDefault="00CC69F7" w:rsidP="00CC69F7">
      <w:pPr>
        <w:tabs>
          <w:tab w:val="left" w:pos="3236"/>
        </w:tabs>
        <w:rPr>
          <w:rFonts w:ascii="Times New Roman" w:hAnsi="Times New Roman"/>
          <w:sz w:val="56"/>
          <w:szCs w:val="56"/>
        </w:rPr>
      </w:pPr>
    </w:p>
    <w:p w:rsidR="00CC69F7" w:rsidRDefault="00CC69F7" w:rsidP="00CC69F7">
      <w:pPr>
        <w:rPr>
          <w:rFonts w:ascii="Times New Roman" w:hAnsi="Times New Roman"/>
          <w:sz w:val="56"/>
          <w:szCs w:val="56"/>
        </w:rPr>
      </w:pPr>
    </w:p>
    <w:p w:rsidR="003624D0" w:rsidRPr="00CC69F7" w:rsidRDefault="003624D0" w:rsidP="00CC69F7">
      <w:pPr>
        <w:rPr>
          <w:rFonts w:ascii="Times New Roman" w:hAnsi="Times New Roman"/>
          <w:sz w:val="56"/>
          <w:szCs w:val="56"/>
        </w:rPr>
        <w:sectPr w:rsidR="003624D0" w:rsidRPr="00CC69F7" w:rsidSect="00071FF0">
          <w:pgSz w:w="11906" w:h="16838"/>
          <w:pgMar w:top="1417" w:right="1417" w:bottom="1417" w:left="1417" w:header="709" w:footer="709" w:gutter="0"/>
          <w:pgNumType w:start="13"/>
          <w:cols w:space="708"/>
          <w:docGrid w:linePitch="360"/>
        </w:sectPr>
      </w:pPr>
    </w:p>
    <w:p w:rsidR="00FA17E8" w:rsidRDefault="00970D42" w:rsidP="00AE1CBA">
      <w:pPr>
        <w:pStyle w:val="Balk1"/>
        <w:numPr>
          <w:ilvl w:val="0"/>
          <w:numId w:val="3"/>
        </w:numPr>
        <w:spacing w:before="240" w:after="0"/>
        <w:jc w:val="left"/>
      </w:pPr>
      <w:bookmarkStart w:id="5" w:name="_Toc409281020"/>
      <w:bookmarkStart w:id="6" w:name="_Toc412728050"/>
      <w:bookmarkStart w:id="7" w:name="_Toc420318148"/>
      <w:r>
        <w:lastRenderedPageBreak/>
        <w:t>BÖLÜM</w:t>
      </w:r>
      <w:bookmarkStart w:id="8" w:name="_Toc409281021"/>
      <w:bookmarkStart w:id="9" w:name="_Toc412728051"/>
      <w:bookmarkStart w:id="10" w:name="_Toc420318149"/>
      <w:bookmarkEnd w:id="5"/>
      <w:bookmarkEnd w:id="6"/>
      <w:bookmarkEnd w:id="7"/>
    </w:p>
    <w:p w:rsidR="00970D42" w:rsidRDefault="00970D42" w:rsidP="00AE1CBA">
      <w:pPr>
        <w:pStyle w:val="Balk1"/>
        <w:numPr>
          <w:ilvl w:val="0"/>
          <w:numId w:val="3"/>
        </w:numPr>
        <w:spacing w:before="240" w:after="0"/>
        <w:jc w:val="left"/>
      </w:pPr>
      <w:r>
        <w:t>STRATEJİK PLAN HAZIRLIK SÜRECİ</w:t>
      </w:r>
      <w:bookmarkEnd w:id="8"/>
      <w:bookmarkEnd w:id="9"/>
      <w:bookmarkEnd w:id="10"/>
    </w:p>
    <w:p w:rsidR="00BA2A24" w:rsidRDefault="00EA4E15" w:rsidP="00AE1CBA">
      <w:pPr>
        <w:pStyle w:val="Balk2"/>
        <w:numPr>
          <w:ilvl w:val="1"/>
          <w:numId w:val="3"/>
        </w:numPr>
        <w:ind w:left="0"/>
      </w:pPr>
      <w:bookmarkStart w:id="11" w:name="_Toc409281022"/>
      <w:bookmarkStart w:id="12" w:name="_Toc412728052"/>
      <w:bookmarkStart w:id="13" w:name="_Toc420318150"/>
      <w:r>
        <w:t>Stratejik Planlama S</w:t>
      </w:r>
      <w:r w:rsidR="00970D42">
        <w:t>üreci</w:t>
      </w:r>
      <w:bookmarkEnd w:id="11"/>
      <w:bookmarkEnd w:id="12"/>
      <w:bookmarkEnd w:id="13"/>
    </w:p>
    <w:p w:rsidR="00BA2A24" w:rsidRDefault="00BA2A24" w:rsidP="00BA2A24">
      <w:pPr>
        <w:rPr>
          <w:rFonts w:ascii="Times New Roman" w:hAnsi="Times New Roman"/>
          <w:sz w:val="24"/>
          <w:szCs w:val="24"/>
        </w:rPr>
      </w:pPr>
      <w:r w:rsidRPr="00F41DD6">
        <w:rPr>
          <w:rFonts w:ascii="Times New Roman" w:hAnsi="Times New Roman"/>
          <w:sz w:val="24"/>
          <w:szCs w:val="24"/>
        </w:rPr>
        <w:t xml:space="preserve">Milli Eğitim Bakanlığı Strateji Geliştirme Başkanlığı, 5018 sayılı Kamu Mali Yönetimi ve Kontrol Kanunu’nun esas ve usullerine göre hazırladığı “İkinci Beş Yıllık Stratejik Plan Hazırlık Programı” </w:t>
      </w:r>
      <w:proofErr w:type="spellStart"/>
      <w:r w:rsidRPr="00F41DD6">
        <w:rPr>
          <w:rFonts w:ascii="Times New Roman" w:hAnsi="Times New Roman"/>
          <w:sz w:val="24"/>
          <w:szCs w:val="24"/>
        </w:rPr>
        <w:t>nı</w:t>
      </w:r>
      <w:proofErr w:type="spellEnd"/>
      <w:r w:rsidRPr="00F41DD6">
        <w:rPr>
          <w:rFonts w:ascii="Times New Roman" w:hAnsi="Times New Roman"/>
          <w:sz w:val="24"/>
          <w:szCs w:val="24"/>
        </w:rPr>
        <w:t xml:space="preserve"> ve takvimini Eylül 2013 tarihinde, 2013/26 sayılı Genelge ile yayımlayarak il, ilçe ve okullarda stratejik planlama çalışmalarını başlatmıştır.</w:t>
      </w:r>
      <w:r w:rsidRPr="00F41DD6">
        <w:rPr>
          <w:rFonts w:ascii="Times New Roman" w:hAnsi="Times New Roman"/>
          <w:color w:val="FF0000"/>
          <w:sz w:val="24"/>
          <w:szCs w:val="24"/>
        </w:rPr>
        <w:t xml:space="preserve">  </w:t>
      </w:r>
      <w:r>
        <w:rPr>
          <w:rFonts w:ascii="Times New Roman" w:hAnsi="Times New Roman"/>
          <w:sz w:val="24"/>
          <w:szCs w:val="24"/>
        </w:rPr>
        <w:t xml:space="preserve">2015-2019 Stratejik Planın hazırlanmasında MEB tarafından benimsenen, </w:t>
      </w:r>
      <w:r>
        <w:rPr>
          <w:rFonts w:ascii="Book Antiqua" w:hAnsi="Book Antiqua" w:cs="Book Antiqua"/>
        </w:rPr>
        <w:t xml:space="preserve">Kalkınma Bakanlığı tarafından yayımlanan </w:t>
      </w:r>
      <w:r>
        <w:rPr>
          <w:rFonts w:ascii="Times New Roman" w:hAnsi="Times New Roman"/>
          <w:sz w:val="24"/>
          <w:szCs w:val="24"/>
        </w:rPr>
        <w:t>“Kamu İdareleri için Stratejik Planlama Kılavuzu’nda yer alan model benimsenmiştir</w:t>
      </w:r>
    </w:p>
    <w:tbl>
      <w:tblPr>
        <w:tblStyle w:val="KlavuzTablo1Ak1"/>
        <w:tblpPr w:leftFromText="141" w:rightFromText="141" w:vertAnchor="text" w:horzAnchor="margin" w:tblpY="6"/>
        <w:tblW w:w="9180" w:type="dxa"/>
        <w:tblBorders>
          <w:top w:val="single" w:sz="12" w:space="0" w:color="F79646" w:themeColor="accent6"/>
          <w:left w:val="single" w:sz="12" w:space="0" w:color="F79646" w:themeColor="accent6"/>
          <w:bottom w:val="none" w:sz="0" w:space="0" w:color="auto"/>
          <w:right w:val="single" w:sz="12" w:space="0" w:color="F79646" w:themeColor="accent6"/>
          <w:insideH w:val="single" w:sz="12" w:space="0" w:color="F79646" w:themeColor="accent6"/>
          <w:insideV w:val="single" w:sz="12" w:space="0" w:color="F79646" w:themeColor="accent6"/>
        </w:tblBorders>
        <w:shd w:val="clear" w:color="auto" w:fill="D9D9D9" w:themeFill="background1" w:themeFillShade="D9"/>
        <w:tblLook w:val="04A0"/>
      </w:tblPr>
      <w:tblGrid>
        <w:gridCol w:w="1389"/>
        <w:gridCol w:w="995"/>
        <w:gridCol w:w="1423"/>
        <w:gridCol w:w="1280"/>
        <w:gridCol w:w="4093"/>
      </w:tblGrid>
      <w:tr w:rsidR="00BA2A24" w:rsidRPr="00D85E01" w:rsidTr="00090AD9">
        <w:trPr>
          <w:cnfStyle w:val="100000000000"/>
          <w:trHeight w:val="635"/>
        </w:trPr>
        <w:tc>
          <w:tcPr>
            <w:cnfStyle w:val="001000000000"/>
            <w:tcW w:w="9180" w:type="dxa"/>
            <w:gridSpan w:val="5"/>
            <w:tcBorders>
              <w:top w:val="single" w:sz="12" w:space="0" w:color="C0504D" w:themeColor="accent2"/>
              <w:left w:val="single" w:sz="12" w:space="0" w:color="D6862D"/>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Hazırlık Programının Oluşturulması</w:t>
            </w:r>
          </w:p>
          <w:p w:rsidR="00BA2A24" w:rsidRPr="00D85E01" w:rsidRDefault="00BA2A24" w:rsidP="00090AD9">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Planlama Yöntem ve Kapsamı</w:t>
            </w:r>
          </w:p>
          <w:p w:rsidR="00BA2A24" w:rsidRPr="00D85E01" w:rsidRDefault="00BA2A24" w:rsidP="00090AD9">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Plan Ekip ve Kurulları</w:t>
            </w:r>
          </w:p>
          <w:p w:rsidR="00BA2A24" w:rsidRPr="00D85E01" w:rsidRDefault="00CF47DE" w:rsidP="00090AD9">
            <w:pPr>
              <w:autoSpaceDE w:val="0"/>
              <w:autoSpaceDN w:val="0"/>
              <w:adjustRightInd w:val="0"/>
              <w:spacing w:after="0" w:line="240" w:lineRule="auto"/>
              <w:jc w:val="center"/>
              <w:rPr>
                <w:rFonts w:ascii="Times New Roman" w:hAnsi="Times New Roman" w:cs="Times New Roman"/>
                <w:b w:val="0"/>
                <w:sz w:val="18"/>
                <w:szCs w:val="18"/>
              </w:rPr>
            </w:pPr>
            <w:r w:rsidRPr="00CF47DE">
              <w:rPr>
                <w:rFonts w:ascii="Times New Roman" w:hAnsi="Times New Roman"/>
                <w:b w:val="0"/>
                <w:noProof/>
                <w:sz w:val="18"/>
                <w:szCs w:val="18"/>
              </w:rPr>
              <w:pict>
                <v:shapetype id="_x0000_t32" coordsize="21600,21600" o:spt="32" o:oned="t" path="m,l21600,21600e" filled="f">
                  <v:path arrowok="t" fillok="f" o:connecttype="none"/>
                  <o:lock v:ext="edit" shapetype="t"/>
                </v:shapetype>
                <v:shape id="Düz Ok Bağlayıcısı 8" o:spid="_x0000_s1061" type="#_x0000_t32" style="position:absolute;left:0;text-align:left;margin-left:195.45pt;margin-top:13.7pt;width:0;height:0;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" strokecolor="black [3213]">
                  <v:stroke endarrow="open"/>
                </v:shape>
              </w:pict>
            </w:r>
            <w:r w:rsidR="00BA2A24" w:rsidRPr="00D85E01">
              <w:rPr>
                <w:rFonts w:ascii="Times New Roman" w:hAnsi="Times New Roman" w:cs="Times New Roman"/>
                <w:b w:val="0"/>
                <w:sz w:val="18"/>
                <w:szCs w:val="18"/>
              </w:rPr>
              <w:t>Stratejik Planlama İş Takvimi</w:t>
            </w:r>
          </w:p>
        </w:tc>
      </w:tr>
      <w:tr w:rsidR="00BA2A24" w:rsidRPr="00D85E01" w:rsidTr="00090AD9">
        <w:trPr>
          <w:trHeight w:val="208"/>
        </w:trPr>
        <w:tc>
          <w:tcPr>
            <w:cnfStyle w:val="001000000000"/>
            <w:tcW w:w="9180" w:type="dxa"/>
            <w:gridSpan w:val="5"/>
            <w:tcBorders>
              <w:top w:val="single" w:sz="12" w:space="0" w:color="C0504D" w:themeColor="accent2"/>
              <w:left w:val="single" w:sz="12" w:space="0" w:color="D6862D"/>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Durum Analizi</w:t>
            </w:r>
          </w:p>
        </w:tc>
      </w:tr>
      <w:tr w:rsidR="00BA2A24" w:rsidRPr="00D85E01" w:rsidTr="00090AD9">
        <w:trPr>
          <w:trHeight w:val="856"/>
        </w:trPr>
        <w:tc>
          <w:tcPr>
            <w:cnfStyle w:val="001000000000"/>
            <w:tcW w:w="1389" w:type="dxa"/>
            <w:tcBorders>
              <w:top w:val="single" w:sz="12" w:space="0" w:color="C0504D" w:themeColor="accent2"/>
              <w:left w:val="single" w:sz="12" w:space="0" w:color="D6862D"/>
              <w:bottom w:val="single" w:sz="12" w:space="0" w:color="D6862D"/>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Tarihi</w:t>
            </w:r>
          </w:p>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Gelişim</w:t>
            </w:r>
          </w:p>
        </w:tc>
        <w:tc>
          <w:tcPr>
            <w:tcW w:w="995" w:type="dxa"/>
            <w:tcBorders>
              <w:top w:val="single" w:sz="12" w:space="0" w:color="C0504D" w:themeColor="accent2"/>
              <w:left w:val="single" w:sz="12" w:space="0" w:color="C0504D" w:themeColor="accent2"/>
              <w:bottom w:val="single" w:sz="12" w:space="0" w:color="D6862D"/>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bCs/>
                <w:sz w:val="18"/>
                <w:szCs w:val="18"/>
              </w:rPr>
            </w:pPr>
            <w:r w:rsidRPr="00D85E01">
              <w:rPr>
                <w:rFonts w:ascii="Times New Roman" w:hAnsi="Times New Roman" w:cs="Times New Roman"/>
                <w:bCs/>
                <w:sz w:val="18"/>
                <w:szCs w:val="18"/>
              </w:rPr>
              <w:t>Mevzuat</w:t>
            </w:r>
          </w:p>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bCs/>
                <w:sz w:val="18"/>
                <w:szCs w:val="18"/>
              </w:rPr>
            </w:pPr>
            <w:r w:rsidRPr="00D85E01">
              <w:rPr>
                <w:rFonts w:ascii="Times New Roman" w:hAnsi="Times New Roman" w:cs="Times New Roman"/>
                <w:bCs/>
                <w:sz w:val="18"/>
                <w:szCs w:val="18"/>
              </w:rPr>
              <w:t>Analizi</w:t>
            </w:r>
          </w:p>
        </w:tc>
        <w:tc>
          <w:tcPr>
            <w:tcW w:w="1423" w:type="dxa"/>
            <w:tcBorders>
              <w:top w:val="single" w:sz="12" w:space="0" w:color="C0504D" w:themeColor="accent2"/>
              <w:left w:val="single" w:sz="12" w:space="0" w:color="C0504D" w:themeColor="accent2"/>
              <w:bottom w:val="single" w:sz="12" w:space="0" w:color="D6862D"/>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sz w:val="18"/>
                <w:szCs w:val="18"/>
              </w:rPr>
            </w:pPr>
            <w:r w:rsidRPr="00D85E01">
              <w:rPr>
                <w:rFonts w:ascii="Times New Roman" w:hAnsi="Times New Roman" w:cs="Times New Roman"/>
                <w:sz w:val="18"/>
                <w:szCs w:val="18"/>
              </w:rPr>
              <w:t>Faaliyet</w:t>
            </w:r>
          </w:p>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sz w:val="18"/>
                <w:szCs w:val="18"/>
              </w:rPr>
            </w:pPr>
            <w:r w:rsidRPr="00D85E01">
              <w:rPr>
                <w:rFonts w:ascii="Times New Roman" w:hAnsi="Times New Roman" w:cs="Times New Roman"/>
                <w:sz w:val="18"/>
                <w:szCs w:val="18"/>
              </w:rPr>
              <w:t>Alanları ile</w:t>
            </w:r>
          </w:p>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sz w:val="18"/>
                <w:szCs w:val="18"/>
              </w:rPr>
            </w:pPr>
            <w:r w:rsidRPr="00D85E01">
              <w:rPr>
                <w:rFonts w:ascii="Times New Roman" w:hAnsi="Times New Roman" w:cs="Times New Roman"/>
                <w:sz w:val="18"/>
                <w:szCs w:val="18"/>
              </w:rPr>
              <w:t>Sunulan</w:t>
            </w:r>
          </w:p>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sz w:val="18"/>
                <w:szCs w:val="18"/>
              </w:rPr>
            </w:pPr>
            <w:r w:rsidRPr="00D85E01">
              <w:rPr>
                <w:rFonts w:ascii="Times New Roman" w:hAnsi="Times New Roman" w:cs="Times New Roman"/>
                <w:sz w:val="18"/>
                <w:szCs w:val="18"/>
              </w:rPr>
              <w:t>Hizmetler</w:t>
            </w:r>
          </w:p>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bCs/>
                <w:sz w:val="18"/>
                <w:szCs w:val="18"/>
              </w:rPr>
            </w:pPr>
          </w:p>
        </w:tc>
        <w:tc>
          <w:tcPr>
            <w:tcW w:w="1280" w:type="dxa"/>
            <w:tcBorders>
              <w:top w:val="single" w:sz="12" w:space="0" w:color="C0504D" w:themeColor="accent2"/>
              <w:left w:val="single" w:sz="12" w:space="0" w:color="C0504D" w:themeColor="accent2"/>
              <w:bottom w:val="single" w:sz="12" w:space="0" w:color="D6862D"/>
              <w:right w:val="single" w:sz="12" w:space="0" w:color="D6862D"/>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sz w:val="18"/>
                <w:szCs w:val="18"/>
              </w:rPr>
            </w:pPr>
            <w:r w:rsidRPr="00D85E01">
              <w:rPr>
                <w:rFonts w:ascii="Times New Roman" w:hAnsi="Times New Roman" w:cs="Times New Roman"/>
                <w:sz w:val="18"/>
                <w:szCs w:val="18"/>
              </w:rPr>
              <w:t>Paydaş</w:t>
            </w:r>
          </w:p>
          <w:p w:rsidR="00BA2A24" w:rsidRPr="00D85E01" w:rsidRDefault="00BA2A24" w:rsidP="00090AD9">
            <w:pPr>
              <w:autoSpaceDE w:val="0"/>
              <w:autoSpaceDN w:val="0"/>
              <w:adjustRightInd w:val="0"/>
              <w:spacing w:after="0" w:line="240" w:lineRule="auto"/>
              <w:jc w:val="center"/>
              <w:cnfStyle w:val="000000000000"/>
              <w:rPr>
                <w:rFonts w:ascii="Times New Roman" w:hAnsi="Times New Roman" w:cs="Times New Roman"/>
                <w:bCs/>
                <w:sz w:val="18"/>
                <w:szCs w:val="18"/>
              </w:rPr>
            </w:pPr>
            <w:r w:rsidRPr="00D85E01">
              <w:rPr>
                <w:rFonts w:ascii="Times New Roman" w:hAnsi="Times New Roman" w:cs="Times New Roman"/>
                <w:sz w:val="18"/>
                <w:szCs w:val="18"/>
              </w:rPr>
              <w:t>Analizi</w:t>
            </w:r>
          </w:p>
        </w:tc>
        <w:tc>
          <w:tcPr>
            <w:tcW w:w="4093" w:type="dxa"/>
            <w:tcBorders>
              <w:top w:val="single" w:sz="12" w:space="0" w:color="C0504D" w:themeColor="accent2"/>
              <w:left w:val="single" w:sz="12" w:space="0" w:color="D6862D"/>
              <w:bottom w:val="single" w:sz="12" w:space="0" w:color="D6862D"/>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cnfStyle w:val="000000000000"/>
              <w:rPr>
                <w:rFonts w:ascii="Times New Roman" w:hAnsi="Times New Roman" w:cs="Times New Roman"/>
                <w:sz w:val="18"/>
                <w:szCs w:val="18"/>
              </w:rPr>
            </w:pPr>
            <w:r w:rsidRPr="00D85E01">
              <w:rPr>
                <w:rFonts w:ascii="Times New Roman" w:hAnsi="Times New Roman" w:cs="Times New Roman"/>
                <w:sz w:val="18"/>
                <w:szCs w:val="18"/>
              </w:rPr>
              <w:t>Kurum İçi ve Kurum Dışı Analiz</w:t>
            </w:r>
          </w:p>
          <w:p w:rsidR="00BA2A24" w:rsidRPr="00D85E01" w:rsidRDefault="00BA2A24" w:rsidP="00090AD9">
            <w:pPr>
              <w:autoSpaceDE w:val="0"/>
              <w:autoSpaceDN w:val="0"/>
              <w:adjustRightInd w:val="0"/>
              <w:spacing w:after="0" w:line="240" w:lineRule="auto"/>
              <w:cnfStyle w:val="000000000000"/>
              <w:rPr>
                <w:rFonts w:ascii="Times New Roman" w:hAnsi="Times New Roman" w:cs="Times New Roman"/>
                <w:sz w:val="18"/>
                <w:szCs w:val="18"/>
              </w:rPr>
            </w:pPr>
            <w:r w:rsidRPr="00D85E01">
              <w:rPr>
                <w:rFonts w:ascii="Times New Roman" w:hAnsi="Times New Roman" w:cs="Times New Roman"/>
                <w:sz w:val="18"/>
                <w:szCs w:val="18"/>
              </w:rPr>
              <w:t>PEST Analizi</w:t>
            </w:r>
          </w:p>
          <w:p w:rsidR="00BA2A24" w:rsidRPr="00D85E01" w:rsidRDefault="00BA2A24" w:rsidP="00090AD9">
            <w:pPr>
              <w:autoSpaceDE w:val="0"/>
              <w:autoSpaceDN w:val="0"/>
              <w:adjustRightInd w:val="0"/>
              <w:spacing w:after="0" w:line="240" w:lineRule="auto"/>
              <w:cnfStyle w:val="000000000000"/>
              <w:rPr>
                <w:rFonts w:ascii="Times New Roman" w:hAnsi="Times New Roman" w:cs="Times New Roman"/>
                <w:sz w:val="18"/>
                <w:szCs w:val="18"/>
              </w:rPr>
            </w:pPr>
            <w:r w:rsidRPr="00D85E01">
              <w:rPr>
                <w:rFonts w:ascii="Times New Roman" w:hAnsi="Times New Roman" w:cs="Times New Roman"/>
                <w:sz w:val="18"/>
                <w:szCs w:val="18"/>
              </w:rPr>
              <w:t>GZFT Analizi</w:t>
            </w:r>
          </w:p>
          <w:p w:rsidR="00BA2A24" w:rsidRPr="00D85E01" w:rsidRDefault="00BA2A24" w:rsidP="00090AD9">
            <w:pPr>
              <w:autoSpaceDE w:val="0"/>
              <w:autoSpaceDN w:val="0"/>
              <w:adjustRightInd w:val="0"/>
              <w:spacing w:after="0" w:line="240" w:lineRule="auto"/>
              <w:cnfStyle w:val="000000000000"/>
              <w:rPr>
                <w:rFonts w:ascii="Times New Roman" w:hAnsi="Times New Roman" w:cs="Times New Roman"/>
                <w:bCs/>
                <w:sz w:val="18"/>
                <w:szCs w:val="18"/>
              </w:rPr>
            </w:pPr>
            <w:r w:rsidRPr="00D85E01">
              <w:rPr>
                <w:rFonts w:ascii="Times New Roman" w:hAnsi="Times New Roman" w:cs="Times New Roman"/>
                <w:sz w:val="18"/>
                <w:szCs w:val="18"/>
              </w:rPr>
              <w:t>Üst Politika Belgeleri Analizi</w:t>
            </w:r>
          </w:p>
        </w:tc>
      </w:tr>
      <w:tr w:rsidR="00BA2A24" w:rsidRPr="00B84D36" w:rsidTr="00090AD9">
        <w:trPr>
          <w:trHeight w:val="177"/>
        </w:trPr>
        <w:tc>
          <w:tcPr>
            <w:cnfStyle w:val="001000000000"/>
            <w:tcW w:w="9180" w:type="dxa"/>
            <w:gridSpan w:val="5"/>
            <w:tcBorders>
              <w:left w:val="single" w:sz="12" w:space="0" w:color="D6862D"/>
              <w:bottom w:val="single" w:sz="12" w:space="0" w:color="D6862D"/>
              <w:right w:val="single" w:sz="12" w:space="0" w:color="C0504D" w:themeColor="accent2"/>
            </w:tcBorders>
            <w:shd w:val="clear" w:color="auto" w:fill="F2F2F2" w:themeFill="background1" w:themeFillShade="F2"/>
          </w:tcPr>
          <w:p w:rsidR="00BA2A24" w:rsidRPr="00B84D36" w:rsidRDefault="00BA2A24" w:rsidP="00090AD9">
            <w:pPr>
              <w:autoSpaceDE w:val="0"/>
              <w:autoSpaceDN w:val="0"/>
              <w:adjustRightInd w:val="0"/>
              <w:spacing w:after="0" w:line="240" w:lineRule="auto"/>
              <w:jc w:val="center"/>
              <w:rPr>
                <w:rFonts w:cstheme="minorHAnsi"/>
                <w:b w:val="0"/>
                <w:bCs w:val="0"/>
                <w:sz w:val="18"/>
                <w:szCs w:val="18"/>
              </w:rPr>
            </w:pPr>
          </w:p>
          <w:p w:rsidR="00BA2A24" w:rsidRPr="00B84D36" w:rsidRDefault="00BA2A24" w:rsidP="00090AD9">
            <w:pPr>
              <w:autoSpaceDE w:val="0"/>
              <w:autoSpaceDN w:val="0"/>
              <w:adjustRightInd w:val="0"/>
              <w:spacing w:after="0" w:line="240" w:lineRule="auto"/>
              <w:jc w:val="center"/>
              <w:rPr>
                <w:rFonts w:cstheme="minorHAnsi"/>
                <w:b w:val="0"/>
                <w:bCs w:val="0"/>
                <w:sz w:val="18"/>
                <w:szCs w:val="18"/>
              </w:rPr>
            </w:pPr>
          </w:p>
        </w:tc>
      </w:tr>
    </w:tbl>
    <w:p w:rsidR="00BA2A24" w:rsidRPr="004B1CFA" w:rsidRDefault="00BA2A24" w:rsidP="00BA2A24">
      <w:pPr>
        <w:tabs>
          <w:tab w:val="left" w:pos="8789"/>
        </w:tabs>
        <w:ind w:right="566"/>
        <w:jc w:val="both"/>
        <w:rPr>
          <w:rFonts w:cstheme="minorHAnsi"/>
          <w:color w:val="FF0000"/>
          <w:sz w:val="24"/>
          <w:szCs w:val="24"/>
        </w:rPr>
      </w:pPr>
      <w:r>
        <w:rPr>
          <w:rFonts w:cstheme="minorHAnsi"/>
          <w:noProof/>
          <w:sz w:val="18"/>
          <w:szCs w:val="18"/>
        </w:rPr>
        <w:t xml:space="preserve">                                                                               </w:t>
      </w:r>
      <w:r>
        <w:rPr>
          <w:rFonts w:cstheme="minorHAnsi"/>
          <w:noProof/>
          <w:sz w:val="18"/>
          <w:szCs w:val="18"/>
        </w:rPr>
        <w:tab/>
      </w:r>
    </w:p>
    <w:tbl>
      <w:tblPr>
        <w:tblStyle w:val="KlavuzTablo1Ak1"/>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tblPr>
      <w:tblGrid>
        <w:gridCol w:w="5190"/>
      </w:tblGrid>
      <w:tr w:rsidR="00BA2A24" w:rsidRPr="004B1CFA" w:rsidTr="00090AD9">
        <w:trPr>
          <w:cnfStyle w:val="100000000000"/>
          <w:trHeight w:val="489"/>
        </w:trPr>
        <w:tc>
          <w:tcPr>
            <w:cnfStyle w:val="001000000000"/>
            <w:tcW w:w="5190"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vAlign w:val="bottom"/>
          </w:tcPr>
          <w:p w:rsidR="00BA2A24" w:rsidRPr="00B84D36" w:rsidRDefault="00BA2A24" w:rsidP="00090AD9">
            <w:pPr>
              <w:ind w:right="566"/>
              <w:jc w:val="center"/>
              <w:rPr>
                <w:rFonts w:ascii="Times New Roman" w:hAnsi="Times New Roman" w:cs="Times New Roman"/>
                <w:sz w:val="18"/>
                <w:szCs w:val="18"/>
              </w:rPr>
            </w:pPr>
            <w:r w:rsidRPr="00D85E01">
              <w:rPr>
                <w:rFonts w:ascii="Times New Roman" w:hAnsi="Times New Roman" w:cs="Times New Roman"/>
                <w:sz w:val="18"/>
                <w:szCs w:val="18"/>
              </w:rPr>
              <w:t>Sorun ve Gelişim Alanlarının Belirlenmesi</w:t>
            </w:r>
          </w:p>
        </w:tc>
      </w:tr>
    </w:tbl>
    <w:p w:rsidR="00BA2A24" w:rsidRPr="004B1CFA" w:rsidRDefault="00CF47DE" w:rsidP="00BA2A24">
      <w:pPr>
        <w:tabs>
          <w:tab w:val="left" w:pos="8789"/>
        </w:tabs>
        <w:ind w:right="566"/>
        <w:jc w:val="both"/>
        <w:rPr>
          <w:rFonts w:cstheme="minorHAnsi"/>
          <w:color w:val="FF0000"/>
          <w:sz w:val="24"/>
          <w:szCs w:val="24"/>
        </w:rPr>
      </w:pPr>
      <w:r w:rsidRPr="00CF47DE">
        <w:rPr>
          <w:rFonts w:cstheme="minorHAnsi"/>
          <w:noProof/>
          <w:sz w:val="18"/>
          <w:szCs w:val="18"/>
        </w:rPr>
        <w:pict>
          <v:shape id="Düz Ok Bağlayıcısı 19" o:spid="_x0000_s1066" type="#_x0000_t32" style="position:absolute;left:0;text-align:left;margin-left:219.15pt;margin-top:5.55pt;width:0;height:9.7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" strokecolor="windowText">
            <v:stroke endarrow="open"/>
          </v:shape>
        </w:pict>
      </w:r>
      <w:r w:rsidRPr="00CF47DE">
        <w:rPr>
          <w:rFonts w:cstheme="minorHAnsi"/>
          <w:noProof/>
          <w:sz w:val="18"/>
          <w:szCs w:val="18"/>
        </w:rPr>
        <w:pict>
          <v:shape id="Düz Ok Bağlayıcısı 11" o:spid="_x0000_s1063" type="#_x0000_t32" style="position:absolute;left:0;text-align:left;margin-left:-212.9pt;margin-top:17.6pt;width:0;height:14.25pt;z-index:251677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" strokecolor="windowText">
            <v:stroke endarrow="open"/>
          </v:shape>
        </w:pict>
      </w:r>
    </w:p>
    <w:tbl>
      <w:tblPr>
        <w:tblStyle w:val="KlavuzTablo1Ak1"/>
        <w:tblW w:w="0" w:type="auto"/>
        <w:tblInd w:w="1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tblGrid>
      <w:tr w:rsidR="00BA2A24" w:rsidRPr="004B1CFA" w:rsidTr="00090AD9">
        <w:trPr>
          <w:cnfStyle w:val="100000000000"/>
          <w:trHeight w:val="128"/>
        </w:trPr>
        <w:tc>
          <w:tcPr>
            <w:cnfStyle w:val="001000000000"/>
            <w:tcW w:w="5245"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vAlign w:val="bottom"/>
          </w:tcPr>
          <w:p w:rsidR="00BA2A24" w:rsidRPr="00B84D36" w:rsidRDefault="00BA2A24" w:rsidP="00090AD9">
            <w:pPr>
              <w:ind w:right="566"/>
              <w:jc w:val="center"/>
              <w:rPr>
                <w:rFonts w:ascii="Times New Roman" w:hAnsi="Times New Roman" w:cs="Times New Roman"/>
                <w:sz w:val="18"/>
                <w:szCs w:val="18"/>
              </w:rPr>
            </w:pPr>
            <w:r w:rsidRPr="00D85E01">
              <w:rPr>
                <w:rFonts w:ascii="Times New Roman" w:hAnsi="Times New Roman" w:cs="Times New Roman"/>
                <w:sz w:val="18"/>
                <w:szCs w:val="18"/>
              </w:rPr>
              <w:t>Stratejik Plan Mimarisinin Belirlenmesi</w:t>
            </w:r>
          </w:p>
        </w:tc>
      </w:tr>
    </w:tbl>
    <w:p w:rsidR="00BA2A24" w:rsidRPr="004B1CFA" w:rsidRDefault="00CF47DE" w:rsidP="00BA2A24">
      <w:pPr>
        <w:tabs>
          <w:tab w:val="left" w:pos="3686"/>
          <w:tab w:val="left" w:pos="3969"/>
        </w:tabs>
        <w:ind w:right="566"/>
        <w:jc w:val="both"/>
        <w:rPr>
          <w:rFonts w:cstheme="minorHAnsi"/>
          <w:sz w:val="24"/>
          <w:szCs w:val="24"/>
        </w:rPr>
      </w:pPr>
      <w:r w:rsidRPr="00CF47DE">
        <w:rPr>
          <w:rFonts w:cstheme="minorHAnsi"/>
          <w:noProof/>
          <w:color w:val="000000" w:themeColor="text1"/>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7" o:spid="_x0000_s1064" type="#_x0000_t5" style="position:absolute;left:0;text-align:left;margin-left:49.9pt;margin-top:15.95pt;width:351.75pt;height:30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" fillcolor="#d8d8d8 [2732]" strokecolor="black [3200]" strokeweight=".25pt">
            <v:textbox style="mso-next-textbox:#İkizkenar Üçgen 17">
              <w:txbxContent>
                <w:p w:rsidR="00377BF1" w:rsidRPr="00D85E01" w:rsidRDefault="00377BF1" w:rsidP="00BA2A24">
                  <w:pPr>
                    <w:jc w:val="center"/>
                    <w:rPr>
                      <w:rFonts w:ascii="Times New Roman" w:hAnsi="Times New Roman"/>
                      <w:sz w:val="18"/>
                      <w:szCs w:val="18"/>
                    </w:rPr>
                  </w:pPr>
                  <w:r w:rsidRPr="00D85E01">
                    <w:rPr>
                      <w:rFonts w:ascii="Times New Roman" w:hAnsi="Times New Roman"/>
                      <w:sz w:val="18"/>
                      <w:szCs w:val="18"/>
                    </w:rPr>
                    <w:t>Vizyonun Belirlenmesi</w:t>
                  </w:r>
                </w:p>
              </w:txbxContent>
            </v:textbox>
          </v:shape>
        </w:pict>
      </w:r>
      <w:r w:rsidRPr="00CF47DE">
        <w:rPr>
          <w:rFonts w:cstheme="minorHAnsi"/>
          <w:noProof/>
          <w:sz w:val="18"/>
          <w:szCs w:val="18"/>
        </w:rPr>
        <w:pict>
          <v:shape id="Düz Ok Bağlayıcısı 18" o:spid="_x0000_s1065" type="#_x0000_t32" style="position:absolute;left:0;text-align:left;margin-left:224.7pt;margin-top:6.2pt;width:0;height:10.5pt;z-index:2516792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" strokecolor="windowText">
            <v:stroke endarrow="open"/>
          </v:shape>
        </w:pict>
      </w:r>
      <w:r w:rsidRPr="00CF47DE">
        <w:rPr>
          <w:rFonts w:cstheme="minorHAnsi"/>
          <w:noProof/>
          <w:sz w:val="18"/>
          <w:szCs w:val="18"/>
        </w:rPr>
        <w:pict>
          <v:shape id="Düz Ok Bağlayıcısı 10" o:spid="_x0000_s1062" type="#_x0000_t32" style="position:absolute;left:0;text-align:left;margin-left:-230.15pt;margin-top:10.85pt;width:0;height:21pt;z-index:2516761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" strokecolor="windowText">
            <v:stroke endarrow="open"/>
          </v:shape>
        </w:pict>
      </w:r>
    </w:p>
    <w:tbl>
      <w:tblPr>
        <w:tblStyle w:val="KlavuzTablo1Ak1"/>
        <w:tblpPr w:leftFromText="141" w:rightFromText="141" w:vertAnchor="text" w:horzAnchor="margin" w:tblpXSpec="center" w:tblpY="397"/>
        <w:tblW w:w="0" w:type="auto"/>
        <w:shd w:val="clear" w:color="auto" w:fill="C0F4FA"/>
        <w:tblLook w:val="04A0"/>
      </w:tblPr>
      <w:tblGrid>
        <w:gridCol w:w="2839"/>
        <w:gridCol w:w="4164"/>
      </w:tblGrid>
      <w:tr w:rsidR="00BA2A24" w:rsidRPr="004B1CFA" w:rsidTr="00090AD9">
        <w:trPr>
          <w:cnfStyle w:val="100000000000"/>
          <w:trHeight w:val="384"/>
        </w:trPr>
        <w:tc>
          <w:tcPr>
            <w:cnfStyle w:val="001000000000"/>
            <w:tcW w:w="283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ind w:right="566"/>
              <w:jc w:val="center"/>
              <w:rPr>
                <w:rFonts w:ascii="Times New Roman" w:hAnsi="Times New Roman" w:cs="Times New Roman"/>
                <w:b w:val="0"/>
                <w:sz w:val="18"/>
                <w:szCs w:val="18"/>
              </w:rPr>
            </w:pPr>
            <w:r w:rsidRPr="00D85E01">
              <w:rPr>
                <w:rFonts w:ascii="Times New Roman" w:hAnsi="Times New Roman" w:cs="Times New Roman"/>
                <w:b w:val="0"/>
                <w:sz w:val="18"/>
                <w:szCs w:val="18"/>
              </w:rPr>
              <w:t>Misyonun Belirlenmesi</w:t>
            </w:r>
          </w:p>
        </w:tc>
        <w:tc>
          <w:tcPr>
            <w:tcW w:w="41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ind w:right="566"/>
              <w:cnfStyle w:val="100000000000"/>
              <w:rPr>
                <w:rFonts w:ascii="Times New Roman" w:hAnsi="Times New Roman" w:cs="Times New Roman"/>
                <w:b w:val="0"/>
                <w:sz w:val="18"/>
                <w:szCs w:val="18"/>
              </w:rPr>
            </w:pPr>
            <w:r w:rsidRPr="00D85E01">
              <w:rPr>
                <w:rFonts w:ascii="Times New Roman" w:hAnsi="Times New Roman" w:cs="Times New Roman"/>
                <w:b w:val="0"/>
                <w:sz w:val="18"/>
                <w:szCs w:val="18"/>
              </w:rPr>
              <w:t>Temel İlke ve Değerlerin Belirlenmesi</w:t>
            </w:r>
          </w:p>
        </w:tc>
      </w:tr>
      <w:tr w:rsidR="00BA2A24" w:rsidRPr="004B1CFA" w:rsidTr="00090AD9">
        <w:trPr>
          <w:trHeight w:val="211"/>
        </w:trPr>
        <w:tc>
          <w:tcPr>
            <w:cnfStyle w:val="001000000000"/>
            <w:tcW w:w="7003" w:type="dxa"/>
            <w:gridSpan w:val="2"/>
            <w:tcBorders>
              <w:top w:val="single" w:sz="12" w:space="0" w:color="F79646" w:themeColor="accent6"/>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Temaların Belirlenmesi</w:t>
            </w:r>
          </w:p>
        </w:tc>
      </w:tr>
      <w:tr w:rsidR="00BA2A24" w:rsidRPr="004B1CFA" w:rsidTr="00090AD9">
        <w:trPr>
          <w:trHeight w:val="211"/>
        </w:trPr>
        <w:tc>
          <w:tcPr>
            <w:cnfStyle w:val="001000000000"/>
            <w:tcW w:w="700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Amaçların Belirlenmesi</w:t>
            </w:r>
          </w:p>
        </w:tc>
      </w:tr>
      <w:tr w:rsidR="00BA2A24" w:rsidRPr="004B1CFA" w:rsidTr="00FA17E8">
        <w:trPr>
          <w:trHeight w:val="144"/>
        </w:trPr>
        <w:tc>
          <w:tcPr>
            <w:cnfStyle w:val="001000000000"/>
            <w:tcW w:w="7003" w:type="dxa"/>
            <w:gridSpan w:val="2"/>
            <w:tcBorders>
              <w:top w:val="single" w:sz="12" w:space="0" w:color="C0504D" w:themeColor="accent2"/>
              <w:left w:val="single" w:sz="12" w:space="0" w:color="C0504D" w:themeColor="accent2"/>
              <w:bottom w:val="single" w:sz="12" w:space="0" w:color="F79646" w:themeColor="accent6"/>
              <w:right w:val="single" w:sz="12" w:space="0" w:color="C0504D" w:themeColor="accent2"/>
            </w:tcBorders>
            <w:shd w:val="clear" w:color="auto" w:fill="F2F2F2" w:themeFill="background1" w:themeFillShade="F2"/>
          </w:tcPr>
          <w:p w:rsidR="00BA2A24" w:rsidRPr="00D85E01" w:rsidRDefault="00BA2A24" w:rsidP="00090AD9">
            <w:pPr>
              <w:jc w:val="center"/>
              <w:rPr>
                <w:rFonts w:ascii="Times New Roman" w:hAnsi="Times New Roman" w:cs="Times New Roman"/>
                <w:b w:val="0"/>
                <w:sz w:val="18"/>
                <w:szCs w:val="18"/>
              </w:rPr>
            </w:pPr>
            <w:r w:rsidRPr="00D85E01">
              <w:rPr>
                <w:rFonts w:ascii="Times New Roman" w:hAnsi="Times New Roman" w:cs="Times New Roman"/>
                <w:b w:val="0"/>
                <w:sz w:val="18"/>
                <w:szCs w:val="18"/>
              </w:rPr>
              <w:t>Stratejik Hedeflerin Belirlenmesi</w:t>
            </w:r>
          </w:p>
        </w:tc>
      </w:tr>
      <w:tr w:rsidR="00BA2A24" w:rsidRPr="004B1CFA" w:rsidTr="00090AD9">
        <w:trPr>
          <w:trHeight w:val="434"/>
        </w:trPr>
        <w:tc>
          <w:tcPr>
            <w:cnfStyle w:val="001000000000"/>
            <w:tcW w:w="2839"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sz w:val="18"/>
                <w:szCs w:val="18"/>
              </w:rPr>
            </w:pPr>
            <w:r w:rsidRPr="00D85E01">
              <w:rPr>
                <w:rFonts w:ascii="Times New Roman" w:hAnsi="Times New Roman" w:cs="Times New Roman"/>
                <w:b w:val="0"/>
                <w:sz w:val="18"/>
                <w:szCs w:val="18"/>
              </w:rPr>
              <w:t>Performans Göstergelerinin Belirlenmesi</w:t>
            </w:r>
          </w:p>
        </w:tc>
        <w:tc>
          <w:tcPr>
            <w:tcW w:w="4164"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ind w:right="566"/>
              <w:jc w:val="center"/>
              <w:cnfStyle w:val="000000000000"/>
              <w:rPr>
                <w:rFonts w:ascii="Times New Roman" w:hAnsi="Times New Roman" w:cs="Times New Roman"/>
                <w:sz w:val="18"/>
                <w:szCs w:val="18"/>
              </w:rPr>
            </w:pPr>
            <w:r w:rsidRPr="00D85E01">
              <w:rPr>
                <w:rFonts w:ascii="Times New Roman" w:hAnsi="Times New Roman" w:cs="Times New Roman"/>
                <w:sz w:val="18"/>
                <w:szCs w:val="18"/>
              </w:rPr>
              <w:t>Stratejilerin Belirlenmesi</w:t>
            </w:r>
          </w:p>
        </w:tc>
      </w:tr>
      <w:tr w:rsidR="00BA2A24" w:rsidRPr="004B1CFA" w:rsidTr="00FA17E8">
        <w:trPr>
          <w:trHeight w:val="200"/>
        </w:trPr>
        <w:tc>
          <w:tcPr>
            <w:cnfStyle w:val="001000000000"/>
            <w:tcW w:w="7003" w:type="dxa"/>
            <w:gridSpan w:val="2"/>
            <w:tcBorders>
              <w:top w:val="single" w:sz="12" w:space="0" w:color="F79646" w:themeColor="accent6"/>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vAlign w:val="bottom"/>
          </w:tcPr>
          <w:p w:rsidR="00BA2A24" w:rsidRPr="00D85E01" w:rsidRDefault="00BA2A24" w:rsidP="00090AD9">
            <w:pPr>
              <w:ind w:right="566"/>
              <w:jc w:val="center"/>
              <w:rPr>
                <w:rFonts w:ascii="Times New Roman" w:hAnsi="Times New Roman" w:cs="Times New Roman"/>
                <w:b w:val="0"/>
                <w:sz w:val="18"/>
                <w:szCs w:val="18"/>
              </w:rPr>
            </w:pPr>
            <w:r w:rsidRPr="00D85E01">
              <w:rPr>
                <w:rFonts w:ascii="Times New Roman" w:hAnsi="Times New Roman" w:cs="Times New Roman"/>
                <w:b w:val="0"/>
                <w:bCs w:val="0"/>
                <w:sz w:val="18"/>
                <w:szCs w:val="18"/>
              </w:rPr>
              <w:t>Stratejik Plan</w:t>
            </w:r>
          </w:p>
        </w:tc>
      </w:tr>
      <w:tr w:rsidR="00BA2A24" w:rsidTr="00090AD9">
        <w:trPr>
          <w:trHeight w:val="302"/>
        </w:trPr>
        <w:tc>
          <w:tcPr>
            <w:cnfStyle w:val="001000000000"/>
            <w:tcW w:w="700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bCs w:val="0"/>
                <w:sz w:val="18"/>
                <w:szCs w:val="18"/>
              </w:rPr>
              <w:t>Performans Programı</w:t>
            </w:r>
          </w:p>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Yıllık performans hedefleri ile faaliyet ve projeler</w:t>
            </w:r>
          </w:p>
        </w:tc>
      </w:tr>
      <w:tr w:rsidR="00BA2A24" w:rsidTr="00090AD9">
        <w:trPr>
          <w:trHeight w:val="265"/>
        </w:trPr>
        <w:tc>
          <w:tcPr>
            <w:cnfStyle w:val="001000000000"/>
            <w:tcW w:w="7003" w:type="dxa"/>
            <w:gridSpan w:val="2"/>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bCs w:val="0"/>
                <w:sz w:val="18"/>
                <w:szCs w:val="18"/>
              </w:rPr>
              <w:t>İzleme ve Değerlendirme</w:t>
            </w:r>
          </w:p>
          <w:p w:rsidR="00BA2A24" w:rsidRPr="00D85E01" w:rsidRDefault="00BA2A24" w:rsidP="00090AD9">
            <w:pPr>
              <w:autoSpaceDE w:val="0"/>
              <w:autoSpaceDN w:val="0"/>
              <w:adjustRightInd w:val="0"/>
              <w:spacing w:after="0" w:line="240" w:lineRule="auto"/>
              <w:jc w:val="center"/>
              <w:rPr>
                <w:rFonts w:ascii="Times New Roman" w:hAnsi="Times New Roman" w:cs="Times New Roman"/>
                <w:b w:val="0"/>
                <w:bCs w:val="0"/>
                <w:sz w:val="18"/>
                <w:szCs w:val="18"/>
              </w:rPr>
            </w:pPr>
            <w:r w:rsidRPr="00D85E01">
              <w:rPr>
                <w:rFonts w:ascii="Times New Roman" w:hAnsi="Times New Roman" w:cs="Times New Roman"/>
                <w:b w:val="0"/>
                <w:sz w:val="18"/>
                <w:szCs w:val="18"/>
              </w:rPr>
              <w:t>Faaliyet Raporu</w:t>
            </w:r>
          </w:p>
        </w:tc>
      </w:tr>
    </w:tbl>
    <w:p w:rsidR="00BA2A24" w:rsidRDefault="00BA2A24" w:rsidP="00BA2A24">
      <w:pPr>
        <w:ind w:right="566"/>
        <w:jc w:val="both"/>
        <w:rPr>
          <w:rFonts w:ascii="Times New Roman" w:hAnsi="Times New Roman"/>
          <w:sz w:val="24"/>
          <w:szCs w:val="24"/>
        </w:rPr>
      </w:pPr>
    </w:p>
    <w:p w:rsidR="00BA2A24" w:rsidRDefault="00BA2A24" w:rsidP="00BA2A24">
      <w:pPr>
        <w:ind w:right="566"/>
        <w:jc w:val="both"/>
        <w:rPr>
          <w:rFonts w:ascii="Times New Roman" w:hAnsi="Times New Roman"/>
          <w:sz w:val="24"/>
          <w:szCs w:val="24"/>
        </w:rPr>
      </w:pPr>
    </w:p>
    <w:p w:rsidR="00BA2A24" w:rsidRPr="00326902" w:rsidRDefault="00BA2A24" w:rsidP="00BA2A24">
      <w:pPr>
        <w:ind w:right="566"/>
        <w:jc w:val="both"/>
        <w:rPr>
          <w:rFonts w:ascii="Times New Roman" w:hAnsi="Times New Roman"/>
          <w:sz w:val="24"/>
          <w:szCs w:val="24"/>
        </w:rPr>
      </w:pPr>
    </w:p>
    <w:p w:rsidR="00BA2A24" w:rsidRPr="00326902" w:rsidRDefault="00BA2A24" w:rsidP="00BA2A24">
      <w:pPr>
        <w:ind w:right="566"/>
        <w:jc w:val="both"/>
        <w:rPr>
          <w:rFonts w:ascii="Times New Roman" w:hAnsi="Times New Roman"/>
          <w:sz w:val="24"/>
          <w:szCs w:val="24"/>
        </w:rPr>
      </w:pPr>
    </w:p>
    <w:p w:rsidR="00BA2A24" w:rsidRDefault="00BA2A24" w:rsidP="00BA2A24">
      <w:pPr>
        <w:ind w:right="566"/>
        <w:jc w:val="center"/>
        <w:rPr>
          <w:rFonts w:ascii="Times New Roman" w:hAnsi="Times New Roman"/>
          <w:sz w:val="24"/>
          <w:szCs w:val="24"/>
        </w:rPr>
      </w:pPr>
    </w:p>
    <w:p w:rsidR="00BA2A24" w:rsidRDefault="00BA2A24" w:rsidP="00BA2A24">
      <w:pPr>
        <w:ind w:right="566"/>
        <w:jc w:val="center"/>
        <w:rPr>
          <w:rFonts w:ascii="Times New Roman,Italic" w:hAnsi="Times New Roman,Italic" w:cs="Times New Roman,Italic"/>
          <w:i/>
          <w:iCs/>
          <w:sz w:val="16"/>
          <w:szCs w:val="16"/>
        </w:rPr>
      </w:pPr>
    </w:p>
    <w:p w:rsidR="00BA2A24" w:rsidRDefault="00BA2A24" w:rsidP="00BA2A24">
      <w:pPr>
        <w:ind w:right="566"/>
        <w:jc w:val="center"/>
        <w:rPr>
          <w:rFonts w:ascii="Times New Roman,Italic" w:hAnsi="Times New Roman,Italic" w:cs="Times New Roman,Italic"/>
          <w:i/>
          <w:iCs/>
          <w:sz w:val="16"/>
          <w:szCs w:val="16"/>
        </w:rPr>
      </w:pPr>
    </w:p>
    <w:p w:rsidR="00BA2A24" w:rsidRDefault="00BA2A24" w:rsidP="00BA2A24">
      <w:pPr>
        <w:ind w:right="566"/>
        <w:rPr>
          <w:rFonts w:ascii="Times New Roman,Italic" w:hAnsi="Times New Roman,Italic" w:cs="Times New Roman,Italic"/>
          <w:i/>
          <w:iCs/>
          <w:sz w:val="16"/>
          <w:szCs w:val="16"/>
        </w:rPr>
      </w:pPr>
    </w:p>
    <w:p w:rsidR="00BA2A24" w:rsidRDefault="00BA2A24" w:rsidP="00BA2A24">
      <w:pPr>
        <w:ind w:right="566"/>
        <w:jc w:val="center"/>
        <w:rPr>
          <w:rFonts w:ascii="Times New Roman,Italic" w:hAnsi="Times New Roman,Italic" w:cs="Times New Roman,Italic"/>
          <w:i/>
          <w:iCs/>
          <w:sz w:val="16"/>
          <w:szCs w:val="16"/>
        </w:rPr>
      </w:pPr>
      <w:r>
        <w:rPr>
          <w:rFonts w:ascii="Times New Roman,Italic" w:hAnsi="Times New Roman,Italic" w:cs="Times New Roman,Italic"/>
          <w:i/>
          <w:iCs/>
          <w:sz w:val="16"/>
          <w:szCs w:val="16"/>
        </w:rPr>
        <w:t xml:space="preserve">                 Şekil: </w:t>
      </w:r>
      <w:r>
        <w:rPr>
          <w:rFonts w:ascii="Times New Roman" w:hAnsi="Times New Roman"/>
          <w:i/>
          <w:iCs/>
          <w:sz w:val="16"/>
          <w:szCs w:val="16"/>
        </w:rPr>
        <w:t>1</w:t>
      </w:r>
      <w:r>
        <w:rPr>
          <w:rFonts w:ascii="Times New Roman,Italic" w:hAnsi="Times New Roman,Italic" w:cs="Times New Roman,Italic"/>
          <w:i/>
          <w:iCs/>
          <w:sz w:val="16"/>
          <w:szCs w:val="16"/>
        </w:rPr>
        <w:t xml:space="preserve">:75 </w:t>
      </w:r>
      <w:proofErr w:type="gramStart"/>
      <w:r>
        <w:rPr>
          <w:rFonts w:ascii="Times New Roman,Italic" w:hAnsi="Times New Roman,Italic" w:cs="Times New Roman,Italic"/>
          <w:i/>
          <w:iCs/>
          <w:sz w:val="16"/>
          <w:szCs w:val="16"/>
        </w:rPr>
        <w:t>Yıl  Gölbaşı</w:t>
      </w:r>
      <w:proofErr w:type="gramEnd"/>
      <w:r>
        <w:rPr>
          <w:rFonts w:ascii="Times New Roman,Italic" w:hAnsi="Times New Roman,Italic" w:cs="Times New Roman,Italic"/>
          <w:i/>
          <w:iCs/>
          <w:sz w:val="16"/>
          <w:szCs w:val="16"/>
        </w:rPr>
        <w:t xml:space="preserve"> Öğretmenevi ve ASO Müdürlüğü  Stratejik Planlama Modeli</w:t>
      </w:r>
    </w:p>
    <w:p w:rsidR="00F910D0" w:rsidRDefault="00F910D0" w:rsidP="00BA2A24">
      <w:pPr>
        <w:ind w:right="566"/>
        <w:jc w:val="center"/>
        <w:rPr>
          <w:rFonts w:ascii="Times New Roman,Italic" w:hAnsi="Times New Roman,Italic" w:cs="Times New Roman,Italic"/>
          <w:iCs/>
          <w:sz w:val="24"/>
          <w:szCs w:val="24"/>
        </w:rPr>
      </w:pPr>
    </w:p>
    <w:p w:rsidR="00F910D0" w:rsidRDefault="00F910D0" w:rsidP="00BA2A24">
      <w:pPr>
        <w:ind w:right="566"/>
        <w:jc w:val="center"/>
        <w:rPr>
          <w:rFonts w:ascii="Times New Roman,Italic" w:hAnsi="Times New Roman,Italic" w:cs="Times New Roman,Italic"/>
          <w:iCs/>
          <w:sz w:val="24"/>
          <w:szCs w:val="24"/>
        </w:rPr>
      </w:pPr>
    </w:p>
    <w:p w:rsidR="00FA17E8" w:rsidRDefault="00FA17E8" w:rsidP="00BA2A24">
      <w:pPr>
        <w:ind w:right="566"/>
        <w:jc w:val="center"/>
        <w:rPr>
          <w:rFonts w:ascii="Times New Roman,Italic" w:hAnsi="Times New Roman,Italic" w:cs="Times New Roman,Italic"/>
          <w:iCs/>
          <w:sz w:val="24"/>
          <w:szCs w:val="24"/>
        </w:rPr>
      </w:pPr>
      <w:r w:rsidRPr="00FA17E8">
        <w:rPr>
          <w:rFonts w:ascii="Times New Roman,Italic" w:hAnsi="Times New Roman,Italic" w:cs="Times New Roman,Italic"/>
          <w:iCs/>
          <w:sz w:val="24"/>
          <w:szCs w:val="24"/>
        </w:rPr>
        <w:t>-</w:t>
      </w:r>
      <w:r w:rsidR="00CC69F7">
        <w:rPr>
          <w:rFonts w:ascii="Times New Roman,Italic" w:hAnsi="Times New Roman,Italic" w:cs="Times New Roman,Italic"/>
          <w:iCs/>
          <w:sz w:val="24"/>
          <w:szCs w:val="24"/>
        </w:rPr>
        <w:t>3</w:t>
      </w:r>
      <w:r w:rsidRPr="00FA17E8">
        <w:rPr>
          <w:rFonts w:ascii="Times New Roman,Italic" w:hAnsi="Times New Roman,Italic" w:cs="Times New Roman,Italic"/>
          <w:iCs/>
          <w:sz w:val="24"/>
          <w:szCs w:val="24"/>
        </w:rPr>
        <w:t>-</w:t>
      </w:r>
    </w:p>
    <w:p w:rsidR="00F910D0" w:rsidRDefault="00F910D0" w:rsidP="00BA2A24">
      <w:pPr>
        <w:ind w:right="566"/>
        <w:jc w:val="center"/>
        <w:rPr>
          <w:rFonts w:ascii="Times New Roman,Italic" w:hAnsi="Times New Roman,Italic" w:cs="Times New Roman,Italic"/>
          <w:iCs/>
          <w:sz w:val="24"/>
          <w:szCs w:val="24"/>
        </w:rPr>
      </w:pPr>
    </w:p>
    <w:p w:rsidR="00F910D0" w:rsidRPr="00FA17E8" w:rsidRDefault="00F910D0" w:rsidP="00BA2A24">
      <w:pPr>
        <w:ind w:right="566"/>
        <w:jc w:val="center"/>
        <w:rPr>
          <w:rFonts w:ascii="Times New Roman,Italic" w:hAnsi="Times New Roman,Italic" w:cs="Times New Roman,Italic"/>
          <w:iCs/>
          <w:sz w:val="24"/>
          <w:szCs w:val="24"/>
        </w:rPr>
      </w:pPr>
    </w:p>
    <w:p w:rsidR="00FA17E8" w:rsidRDefault="00FA17E8" w:rsidP="00BA2A24">
      <w:pPr>
        <w:ind w:right="566"/>
        <w:jc w:val="center"/>
        <w:rPr>
          <w:rFonts w:ascii="Times New Roman,Italic" w:hAnsi="Times New Roman,Italic" w:cs="Times New Roman,Italic"/>
          <w:i/>
          <w:iCs/>
          <w:sz w:val="16"/>
          <w:szCs w:val="16"/>
        </w:rPr>
      </w:pPr>
    </w:p>
    <w:p w:rsidR="007201DD" w:rsidRPr="007E6A02" w:rsidRDefault="007201DD" w:rsidP="00B45F32">
      <w:pPr>
        <w:spacing w:line="360" w:lineRule="auto"/>
        <w:jc w:val="both"/>
        <w:rPr>
          <w:rFonts w:ascii="Times New Roman,Italic" w:hAnsi="Times New Roman,Italic" w:cs="Times New Roman,Italic"/>
          <w:i/>
          <w:iCs/>
          <w:sz w:val="24"/>
          <w:szCs w:val="24"/>
        </w:rPr>
      </w:pPr>
      <w:r w:rsidRPr="007E6A02">
        <w:rPr>
          <w:rFonts w:ascii="Times New Roman" w:hAnsi="Times New Roman"/>
          <w:sz w:val="24"/>
          <w:szCs w:val="24"/>
        </w:rPr>
        <w:t xml:space="preserve">Stratejik planlama sürecinde yapılacak faaliyetlerin etkili bir şekilde koordine edilip yürütülmesi için Milli Eğitim Bakanlığı Strateji Geliştirme Başkanlığının 2013/26 sayılı genelgesi </w:t>
      </w:r>
      <w:proofErr w:type="gramStart"/>
      <w:r w:rsidRPr="007E6A02">
        <w:rPr>
          <w:rFonts w:ascii="Times New Roman" w:hAnsi="Times New Roman"/>
          <w:sz w:val="24"/>
          <w:szCs w:val="24"/>
        </w:rPr>
        <w:t>doğrultusunda ; stratejik</w:t>
      </w:r>
      <w:proofErr w:type="gramEnd"/>
      <w:r w:rsidRPr="007E6A02">
        <w:rPr>
          <w:rFonts w:ascii="Times New Roman" w:hAnsi="Times New Roman"/>
          <w:sz w:val="24"/>
          <w:szCs w:val="24"/>
        </w:rPr>
        <w:t xml:space="preserve"> plan üst kurulu ve stratejik planlama ekibi oluşturulmuştur ve liste </w:t>
      </w:r>
    </w:p>
    <w:p w:rsidR="007201DD" w:rsidRDefault="007201DD" w:rsidP="00B45F32">
      <w:pPr>
        <w:spacing w:line="360" w:lineRule="auto"/>
        <w:ind w:right="-1"/>
        <w:jc w:val="both"/>
        <w:rPr>
          <w:rFonts w:ascii="Times New Roman" w:hAnsi="Times New Roman"/>
          <w:sz w:val="24"/>
          <w:szCs w:val="24"/>
        </w:rPr>
      </w:pPr>
      <w:r w:rsidRPr="007E6A02">
        <w:rPr>
          <w:rFonts w:ascii="Times New Roman" w:hAnsi="Times New Roman"/>
          <w:color w:val="FF0000"/>
          <w:sz w:val="24"/>
          <w:szCs w:val="24"/>
        </w:rPr>
        <w:t xml:space="preserve"> </w:t>
      </w:r>
      <w:r w:rsidRPr="007E6A02">
        <w:rPr>
          <w:rFonts w:ascii="Times New Roman" w:hAnsi="Times New Roman"/>
          <w:color w:val="FF0000"/>
          <w:sz w:val="24"/>
          <w:szCs w:val="24"/>
        </w:rPr>
        <w:tab/>
      </w:r>
      <w:r w:rsidRPr="007E6A02">
        <w:rPr>
          <w:rFonts w:ascii="Times New Roman" w:hAnsi="Times New Roman"/>
          <w:sz w:val="24"/>
          <w:szCs w:val="24"/>
        </w:rPr>
        <w:t>Stratejik planlama çalışmalarını doğrudan yürütmesi beklenen ve stratejik plan üst kurula belirli dönemlerde raporlar sunarak, kurulun önerileri doğrultusunda çalışmaları yürütecek olan strateji planlama ekibi; stratejik plandan sorumlu</w:t>
      </w:r>
      <w:r>
        <w:rPr>
          <w:rFonts w:ascii="Times New Roman" w:hAnsi="Times New Roman"/>
          <w:sz w:val="24"/>
          <w:szCs w:val="24"/>
        </w:rPr>
        <w:t xml:space="preserve"> müdür </w:t>
      </w:r>
      <w:proofErr w:type="gramStart"/>
      <w:r>
        <w:rPr>
          <w:rFonts w:ascii="Times New Roman" w:hAnsi="Times New Roman"/>
          <w:sz w:val="24"/>
          <w:szCs w:val="24"/>
        </w:rPr>
        <w:t xml:space="preserve">yardımcısı </w:t>
      </w:r>
      <w:r w:rsidRPr="007E6A02">
        <w:rPr>
          <w:rFonts w:ascii="Times New Roman" w:hAnsi="Times New Roman"/>
          <w:sz w:val="24"/>
          <w:szCs w:val="24"/>
        </w:rPr>
        <w:t xml:space="preserve"> başkanlığında</w:t>
      </w:r>
      <w:proofErr w:type="gramEnd"/>
      <w:r>
        <w:rPr>
          <w:rFonts w:ascii="Times New Roman" w:hAnsi="Times New Roman"/>
          <w:sz w:val="24"/>
          <w:szCs w:val="24"/>
        </w:rPr>
        <w:t xml:space="preserve"> 1memur 1 </w:t>
      </w:r>
      <w:r w:rsidR="007418BD">
        <w:rPr>
          <w:rFonts w:ascii="Times New Roman" w:hAnsi="Times New Roman"/>
          <w:sz w:val="24"/>
          <w:szCs w:val="24"/>
        </w:rPr>
        <w:t xml:space="preserve">2 </w:t>
      </w:r>
      <w:r>
        <w:rPr>
          <w:rFonts w:ascii="Times New Roman" w:hAnsi="Times New Roman"/>
          <w:sz w:val="24"/>
          <w:szCs w:val="24"/>
        </w:rPr>
        <w:t xml:space="preserve">danışma kurulu üyesi </w:t>
      </w:r>
      <w:r w:rsidR="007418BD">
        <w:rPr>
          <w:rFonts w:ascii="Times New Roman" w:hAnsi="Times New Roman"/>
          <w:sz w:val="24"/>
          <w:szCs w:val="24"/>
        </w:rPr>
        <w:t>2</w:t>
      </w:r>
      <w:r>
        <w:rPr>
          <w:rFonts w:ascii="Times New Roman" w:hAnsi="Times New Roman"/>
          <w:sz w:val="24"/>
          <w:szCs w:val="24"/>
        </w:rPr>
        <w:t xml:space="preserve"> personelden</w:t>
      </w:r>
      <w:r w:rsidR="007418BD">
        <w:rPr>
          <w:rFonts w:ascii="Times New Roman" w:hAnsi="Times New Roman"/>
          <w:sz w:val="24"/>
          <w:szCs w:val="24"/>
        </w:rPr>
        <w:t>(hizmet alımı)</w:t>
      </w:r>
      <w:r w:rsidRPr="007E6A02">
        <w:rPr>
          <w:rFonts w:ascii="Times New Roman" w:hAnsi="Times New Roman"/>
          <w:sz w:val="24"/>
          <w:szCs w:val="24"/>
        </w:rPr>
        <w:t xml:space="preserve"> oluşturulmuştur.</w:t>
      </w:r>
    </w:p>
    <w:p w:rsidR="007201DD" w:rsidRDefault="00FA17E8" w:rsidP="00B45F32">
      <w:pPr>
        <w:ind w:right="566"/>
        <w:jc w:val="both"/>
        <w:rPr>
          <w:rFonts w:ascii="Times New Roman" w:hAnsi="Times New Roman"/>
          <w:b/>
          <w:i/>
          <w:iCs/>
          <w:sz w:val="24"/>
          <w:szCs w:val="24"/>
        </w:rPr>
      </w:pPr>
      <w:r>
        <w:rPr>
          <w:rFonts w:ascii="Times New Roman" w:hAnsi="Times New Roman"/>
          <w:sz w:val="24"/>
          <w:szCs w:val="24"/>
        </w:rPr>
        <w:t xml:space="preserve">        </w:t>
      </w:r>
      <w:proofErr w:type="gramStart"/>
      <w:r w:rsidR="00333EA1">
        <w:rPr>
          <w:rFonts w:ascii="Times New Roman" w:hAnsi="Times New Roman"/>
          <w:sz w:val="24"/>
          <w:szCs w:val="24"/>
        </w:rPr>
        <w:t>Gölbaşı</w:t>
      </w:r>
      <w:r>
        <w:rPr>
          <w:rFonts w:ascii="Times New Roman" w:hAnsi="Times New Roman"/>
          <w:sz w:val="24"/>
          <w:szCs w:val="24"/>
        </w:rPr>
        <w:t xml:space="preserve">  75</w:t>
      </w:r>
      <w:proofErr w:type="gramEnd"/>
      <w:r>
        <w:rPr>
          <w:rFonts w:ascii="Times New Roman" w:hAnsi="Times New Roman"/>
          <w:sz w:val="24"/>
          <w:szCs w:val="24"/>
        </w:rPr>
        <w:t xml:space="preserve"> Yıl Öğretmenevi ve ASO Müdürlüğü </w:t>
      </w:r>
      <w:r w:rsidR="007201DD" w:rsidRPr="007E6A02">
        <w:rPr>
          <w:rFonts w:ascii="Times New Roman" w:hAnsi="Times New Roman"/>
          <w:sz w:val="24"/>
          <w:szCs w:val="24"/>
        </w:rPr>
        <w:t>Stratejik Planı’nın temel yapısında, Bakanlığımız ve Ankara İl Milli Eğitim Müdürlüğünün Stratejik Planlama Üst Kurulu tarafından kabul edilen eğitimin üç temel bölümü (erişim, kalite, kapasite) baz alınmış, planın hazırlanmasında tüm paydaşların görüş ve önerileri ile eğitim önceliklerinin plana yansıtılabilmesi için geniş katılım sağlayacak bir model benimsenmiştir</w:t>
      </w:r>
      <w:r w:rsidR="007201DD" w:rsidRPr="007E6A02">
        <w:rPr>
          <w:rFonts w:ascii="Times New Roman" w:hAnsi="Times New Roman"/>
          <w:color w:val="FF0000"/>
          <w:sz w:val="24"/>
          <w:szCs w:val="24"/>
        </w:rPr>
        <w:t>.</w:t>
      </w:r>
      <w:r w:rsidR="007201DD" w:rsidRPr="007E6A02">
        <w:rPr>
          <w:rFonts w:ascii="Times New Roman" w:hAnsi="Times New Roman"/>
          <w:b/>
          <w:i/>
          <w:iCs/>
          <w:sz w:val="24"/>
          <w:szCs w:val="24"/>
        </w:rPr>
        <w:t xml:space="preserve">     </w:t>
      </w:r>
    </w:p>
    <w:p w:rsidR="00AC5FF2" w:rsidRDefault="007201DD" w:rsidP="00FA17E8">
      <w:pPr>
        <w:ind w:right="566"/>
        <w:jc w:val="right"/>
        <w:rPr>
          <w:rFonts w:ascii="Times New Roman" w:hAnsi="Times New Roman"/>
          <w:b/>
          <w:bCs/>
          <w:sz w:val="24"/>
          <w:szCs w:val="24"/>
        </w:rPr>
      </w:pPr>
      <w:r w:rsidRPr="007E6A02">
        <w:rPr>
          <w:rFonts w:ascii="Times New Roman" w:hAnsi="Times New Roman"/>
          <w:b/>
          <w:i/>
          <w:iCs/>
          <w:sz w:val="24"/>
          <w:szCs w:val="24"/>
        </w:rPr>
        <w:t xml:space="preserve"> Stratejik Plan Hazırlama</w:t>
      </w:r>
      <w:r w:rsidRPr="00A27310">
        <w:rPr>
          <w:rFonts w:ascii="Times New Roman" w:hAnsi="Times New Roman"/>
          <w:b/>
          <w:i/>
          <w:iCs/>
          <w:sz w:val="24"/>
          <w:szCs w:val="24"/>
        </w:rPr>
        <w:t xml:space="preserve"> </w:t>
      </w:r>
      <w:r>
        <w:rPr>
          <w:rFonts w:ascii="Times New Roman" w:hAnsi="Times New Roman"/>
          <w:b/>
          <w:i/>
          <w:iCs/>
          <w:sz w:val="24"/>
          <w:szCs w:val="24"/>
        </w:rPr>
        <w:t>Ekibi</w:t>
      </w:r>
    </w:p>
    <w:p w:rsidR="00AC5FF2" w:rsidRDefault="00AC5FF2" w:rsidP="00FA17E8">
      <w:pPr>
        <w:spacing w:after="0" w:line="240" w:lineRule="auto"/>
        <w:rPr>
          <w:rFonts w:ascii="Times New Roman" w:hAnsi="Times New Roman"/>
          <w:b/>
          <w:bCs/>
          <w:sz w:val="24"/>
          <w:szCs w:val="24"/>
        </w:rPr>
      </w:pPr>
    </w:p>
    <w:p w:rsidR="00AC5FF2" w:rsidRDefault="00AC5FF2" w:rsidP="007201DD">
      <w:pPr>
        <w:spacing w:after="0" w:line="240" w:lineRule="auto"/>
        <w:jc w:val="center"/>
        <w:rPr>
          <w:rFonts w:ascii="Times New Roman" w:hAnsi="Times New Roman"/>
          <w:b/>
          <w:bCs/>
          <w:sz w:val="24"/>
          <w:szCs w:val="24"/>
        </w:rPr>
      </w:pPr>
    </w:p>
    <w:p w:rsidR="007201DD" w:rsidRDefault="007201DD" w:rsidP="007201DD">
      <w:pPr>
        <w:spacing w:after="0" w:line="240" w:lineRule="auto"/>
        <w:jc w:val="center"/>
        <w:rPr>
          <w:rFonts w:ascii="Times New Roman" w:hAnsi="Times New Roman"/>
          <w:b/>
          <w:sz w:val="24"/>
          <w:szCs w:val="24"/>
        </w:rPr>
      </w:pPr>
      <w:r w:rsidRPr="00A70D0A">
        <w:rPr>
          <w:rFonts w:ascii="Times New Roman" w:hAnsi="Times New Roman"/>
          <w:b/>
          <w:bCs/>
          <w:sz w:val="24"/>
          <w:szCs w:val="24"/>
        </w:rPr>
        <w:t>Stratejik Plan Oluşum Şeması</w:t>
      </w:r>
    </w:p>
    <w:p w:rsidR="007201DD" w:rsidRPr="007E6A02" w:rsidRDefault="007201DD" w:rsidP="007201DD">
      <w:pPr>
        <w:ind w:firstLine="708"/>
        <w:jc w:val="both"/>
        <w:rPr>
          <w:rFonts w:ascii="Times New Roman" w:hAnsi="Times New Roman"/>
          <w:color w:val="FF0000"/>
          <w:sz w:val="24"/>
          <w:szCs w:val="24"/>
        </w:rPr>
      </w:pPr>
    </w:p>
    <w:p w:rsidR="007201DD" w:rsidRPr="007E6A02" w:rsidRDefault="007201DD" w:rsidP="007201DD">
      <w:pPr>
        <w:spacing w:line="360" w:lineRule="auto"/>
        <w:ind w:right="-1"/>
        <w:jc w:val="both"/>
        <w:rPr>
          <w:rFonts w:ascii="Times New Roman" w:hAnsi="Times New Roman"/>
          <w:sz w:val="24"/>
          <w:szCs w:val="24"/>
        </w:rPr>
      </w:pPr>
      <w:r w:rsidRPr="007201DD">
        <w:rPr>
          <w:rFonts w:ascii="Times New Roman" w:hAnsi="Times New Roman"/>
          <w:noProof/>
          <w:sz w:val="24"/>
          <w:szCs w:val="24"/>
          <w:lang w:eastAsia="tr-TR"/>
        </w:rPr>
        <w:drawing>
          <wp:inline distT="0" distB="0" distL="0" distR="0">
            <wp:extent cx="5408295" cy="2752725"/>
            <wp:effectExtent l="0" t="19050" r="0" b="9525"/>
            <wp:docPr id="20"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A17E8" w:rsidRPr="00A75523" w:rsidRDefault="00FA17E8" w:rsidP="00FA17E8">
      <w:pPr>
        <w:autoSpaceDE w:val="0"/>
        <w:autoSpaceDN w:val="0"/>
        <w:adjustRightInd w:val="0"/>
        <w:jc w:val="center"/>
        <w:rPr>
          <w:rFonts w:ascii="Times New Roman" w:hAnsi="Times New Roman"/>
          <w:i/>
          <w:iCs/>
          <w:sz w:val="16"/>
          <w:szCs w:val="16"/>
        </w:rPr>
      </w:pPr>
      <w:r w:rsidRPr="00A75523">
        <w:rPr>
          <w:rFonts w:ascii="Times New Roman" w:hAnsi="Times New Roman"/>
          <w:i/>
          <w:sz w:val="16"/>
          <w:szCs w:val="16"/>
        </w:rPr>
        <w:t>Şekil: 2:7</w:t>
      </w:r>
      <w:r w:rsidR="00333EA1" w:rsidRPr="00333EA1">
        <w:rPr>
          <w:rFonts w:ascii="Times New Roman" w:hAnsi="Times New Roman"/>
          <w:sz w:val="24"/>
          <w:szCs w:val="24"/>
        </w:rPr>
        <w:t xml:space="preserve"> </w:t>
      </w:r>
      <w:r w:rsidR="00333EA1" w:rsidRPr="00333EA1">
        <w:rPr>
          <w:rFonts w:ascii="Times New Roman" w:hAnsi="Times New Roman"/>
          <w:sz w:val="20"/>
          <w:szCs w:val="20"/>
        </w:rPr>
        <w:t>Gölbaşı</w:t>
      </w:r>
      <w:r w:rsidR="00333EA1" w:rsidRPr="00333EA1">
        <w:rPr>
          <w:rFonts w:ascii="Times New Roman" w:hAnsi="Times New Roman"/>
          <w:i/>
          <w:sz w:val="20"/>
          <w:szCs w:val="20"/>
        </w:rPr>
        <w:t xml:space="preserve"> </w:t>
      </w:r>
      <w:r w:rsidRPr="00333EA1">
        <w:rPr>
          <w:rFonts w:ascii="Times New Roman" w:hAnsi="Times New Roman"/>
          <w:i/>
          <w:sz w:val="20"/>
          <w:szCs w:val="20"/>
        </w:rPr>
        <w:t xml:space="preserve">5 </w:t>
      </w:r>
      <w:proofErr w:type="gramStart"/>
      <w:r w:rsidRPr="00333EA1">
        <w:rPr>
          <w:rFonts w:ascii="Times New Roman" w:hAnsi="Times New Roman"/>
          <w:i/>
          <w:sz w:val="20"/>
          <w:szCs w:val="20"/>
        </w:rPr>
        <w:t xml:space="preserve">Yıl </w:t>
      </w:r>
      <w:r w:rsidRPr="00333EA1">
        <w:rPr>
          <w:rFonts w:ascii="Times New Roman" w:hAnsi="Times New Roman"/>
          <w:i/>
          <w:iCs/>
          <w:sz w:val="20"/>
          <w:szCs w:val="20"/>
        </w:rPr>
        <w:t xml:space="preserve"> Öğretm</w:t>
      </w:r>
      <w:r w:rsidR="00A75523" w:rsidRPr="00333EA1">
        <w:rPr>
          <w:rFonts w:ascii="Times New Roman" w:hAnsi="Times New Roman"/>
          <w:i/>
          <w:iCs/>
          <w:sz w:val="20"/>
          <w:szCs w:val="20"/>
        </w:rPr>
        <w:t>enevi</w:t>
      </w:r>
      <w:proofErr w:type="gramEnd"/>
      <w:r w:rsidR="00A75523" w:rsidRPr="00333EA1">
        <w:rPr>
          <w:rFonts w:ascii="Times New Roman" w:hAnsi="Times New Roman"/>
          <w:i/>
          <w:iCs/>
          <w:sz w:val="20"/>
          <w:szCs w:val="20"/>
        </w:rPr>
        <w:t xml:space="preserve"> ve  ASO Müdür</w:t>
      </w:r>
      <w:r w:rsidRPr="00333EA1">
        <w:rPr>
          <w:rFonts w:ascii="Times New Roman" w:hAnsi="Times New Roman"/>
          <w:i/>
          <w:iCs/>
          <w:sz w:val="20"/>
          <w:szCs w:val="20"/>
        </w:rPr>
        <w:t>lüğü  Stratejik Plan Oluşum Şema</w:t>
      </w:r>
    </w:p>
    <w:p w:rsidR="00BA2A24" w:rsidRDefault="00BA2A24" w:rsidP="00BA2A24">
      <w:pPr>
        <w:rPr>
          <w:rFonts w:ascii="Times New Roman" w:hAnsi="Times New Roman"/>
          <w:sz w:val="24"/>
          <w:szCs w:val="24"/>
        </w:rPr>
      </w:pPr>
    </w:p>
    <w:p w:rsidR="007418BD" w:rsidRDefault="007418BD" w:rsidP="00BA2A24">
      <w:pPr>
        <w:rPr>
          <w:rFonts w:ascii="Times New Roman" w:hAnsi="Times New Roman"/>
          <w:sz w:val="24"/>
          <w:szCs w:val="24"/>
        </w:rPr>
      </w:pPr>
    </w:p>
    <w:p w:rsidR="00BA2A24" w:rsidRDefault="00A75523" w:rsidP="00A75523">
      <w:pPr>
        <w:jc w:val="center"/>
        <w:rPr>
          <w:rFonts w:ascii="Times New Roman" w:hAnsi="Times New Roman"/>
          <w:sz w:val="24"/>
          <w:szCs w:val="24"/>
        </w:rPr>
      </w:pPr>
      <w:r>
        <w:rPr>
          <w:rFonts w:ascii="Times New Roman" w:hAnsi="Times New Roman"/>
          <w:sz w:val="24"/>
          <w:szCs w:val="24"/>
        </w:rPr>
        <w:t>-</w:t>
      </w:r>
      <w:r w:rsidR="00CC69F7">
        <w:rPr>
          <w:rFonts w:ascii="Times New Roman" w:hAnsi="Times New Roman"/>
          <w:sz w:val="24"/>
          <w:szCs w:val="24"/>
        </w:rPr>
        <w:t>4</w:t>
      </w:r>
      <w:r>
        <w:rPr>
          <w:rFonts w:ascii="Times New Roman" w:hAnsi="Times New Roman"/>
          <w:sz w:val="24"/>
          <w:szCs w:val="24"/>
        </w:rPr>
        <w:t>-</w:t>
      </w:r>
    </w:p>
    <w:p w:rsidR="007201DD" w:rsidRDefault="00BA3D1D" w:rsidP="007201DD">
      <w:pPr>
        <w:pStyle w:val="Balk1"/>
        <w:rPr>
          <w:bCs w:val="0"/>
        </w:rPr>
      </w:pPr>
      <w:r w:rsidRPr="00BA3D1D">
        <w:rPr>
          <w:bCs w:val="0"/>
          <w:noProof/>
          <w:lang w:eastAsia="tr-TR"/>
        </w:rPr>
        <w:lastRenderedPageBreak/>
        <w:drawing>
          <wp:inline distT="0" distB="0" distL="0" distR="0">
            <wp:extent cx="2066604" cy="1961067"/>
            <wp:effectExtent l="19050" t="0" r="0" b="0"/>
            <wp:docPr id="26"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BA3D1D" w:rsidRPr="00BA3D1D" w:rsidRDefault="00BA3D1D" w:rsidP="00BA3D1D"/>
    <w:p w:rsidR="007201DD" w:rsidRDefault="007201DD" w:rsidP="00090AD9">
      <w:pPr>
        <w:pStyle w:val="ResimYazs"/>
        <w:jc w:val="center"/>
        <w:rPr>
          <w:sz w:val="96"/>
          <w:szCs w:val="96"/>
        </w:rPr>
      </w:pPr>
      <w:bookmarkStart w:id="14" w:name="_Toc420318186"/>
      <w:r>
        <w:rPr>
          <w:sz w:val="96"/>
          <w:szCs w:val="96"/>
        </w:rPr>
        <w:t>BÖLÜM</w:t>
      </w:r>
    </w:p>
    <w:p w:rsidR="007201DD" w:rsidRDefault="007201DD" w:rsidP="00090AD9">
      <w:pPr>
        <w:pStyle w:val="ResimYazs"/>
        <w:jc w:val="center"/>
        <w:rPr>
          <w:sz w:val="96"/>
          <w:szCs w:val="96"/>
        </w:rPr>
      </w:pPr>
      <w:r w:rsidRPr="007201DD">
        <w:rPr>
          <w:sz w:val="96"/>
          <w:szCs w:val="96"/>
        </w:rPr>
        <w:t>2</w:t>
      </w:r>
    </w:p>
    <w:p w:rsidR="007201DD" w:rsidRPr="007201DD" w:rsidRDefault="007201DD" w:rsidP="00090AD9">
      <w:pPr>
        <w:pStyle w:val="ResimYazs"/>
        <w:jc w:val="center"/>
        <w:rPr>
          <w:sz w:val="96"/>
          <w:szCs w:val="96"/>
        </w:rPr>
      </w:pPr>
      <w:r>
        <w:rPr>
          <w:sz w:val="96"/>
          <w:szCs w:val="96"/>
        </w:rPr>
        <w:t>D</w:t>
      </w:r>
      <w:r w:rsidRPr="007201DD">
        <w:rPr>
          <w:sz w:val="96"/>
          <w:szCs w:val="96"/>
        </w:rPr>
        <w:t>URUM ANALİZİ</w:t>
      </w:r>
    </w:p>
    <w:p w:rsidR="007201DD" w:rsidRDefault="007201DD" w:rsidP="008C2F71">
      <w:pPr>
        <w:pStyle w:val="ResimYazs"/>
      </w:pPr>
    </w:p>
    <w:p w:rsidR="007201DD" w:rsidRDefault="007201DD" w:rsidP="008C2F71">
      <w:pPr>
        <w:pStyle w:val="ResimYazs"/>
      </w:pPr>
    </w:p>
    <w:p w:rsidR="007201DD" w:rsidRDefault="007201DD" w:rsidP="008C2F71">
      <w:pPr>
        <w:pStyle w:val="ResimYazs"/>
      </w:pPr>
    </w:p>
    <w:p w:rsidR="007201DD" w:rsidRDefault="007201DD" w:rsidP="008C2F71">
      <w:pPr>
        <w:pStyle w:val="ResimYazs"/>
      </w:pPr>
    </w:p>
    <w:p w:rsidR="00B45F32" w:rsidRPr="00B45F32" w:rsidRDefault="00B45F32" w:rsidP="00B45F32"/>
    <w:p w:rsidR="007201DD" w:rsidRDefault="007201DD" w:rsidP="008C2F71">
      <w:pPr>
        <w:pStyle w:val="ResimYazs"/>
      </w:pPr>
    </w:p>
    <w:p w:rsidR="00AC5FF2" w:rsidRDefault="00AC5FF2" w:rsidP="004B5938">
      <w:pPr>
        <w:ind w:left="1203" w:right="108"/>
        <w:jc w:val="both"/>
        <w:rPr>
          <w:b/>
          <w:sz w:val="24"/>
        </w:rPr>
      </w:pPr>
    </w:p>
    <w:p w:rsidR="00A75523" w:rsidRDefault="00A75523" w:rsidP="004B5938">
      <w:pPr>
        <w:ind w:left="1203" w:right="108"/>
        <w:jc w:val="both"/>
        <w:rPr>
          <w:b/>
          <w:sz w:val="24"/>
        </w:rPr>
      </w:pPr>
    </w:p>
    <w:p w:rsidR="00A75523" w:rsidRDefault="00A75523" w:rsidP="004B5938">
      <w:pPr>
        <w:ind w:left="1203" w:right="108"/>
        <w:jc w:val="both"/>
        <w:rPr>
          <w:b/>
          <w:sz w:val="24"/>
        </w:rPr>
      </w:pPr>
    </w:p>
    <w:p w:rsidR="00A75523" w:rsidRDefault="00A75523" w:rsidP="004B5938">
      <w:pPr>
        <w:ind w:left="1203" w:right="108"/>
        <w:jc w:val="both"/>
        <w:rPr>
          <w:b/>
          <w:sz w:val="24"/>
        </w:rPr>
      </w:pPr>
    </w:p>
    <w:p w:rsidR="00A75523" w:rsidRDefault="00A75523" w:rsidP="004B5938">
      <w:pPr>
        <w:ind w:left="1203" w:right="108"/>
        <w:jc w:val="both"/>
        <w:rPr>
          <w:b/>
          <w:sz w:val="24"/>
        </w:rPr>
      </w:pPr>
    </w:p>
    <w:p w:rsidR="00A75523" w:rsidRDefault="00A75523" w:rsidP="004B5938">
      <w:pPr>
        <w:ind w:left="1203" w:right="108"/>
        <w:jc w:val="both"/>
        <w:rPr>
          <w:b/>
          <w:sz w:val="24"/>
        </w:rPr>
      </w:pPr>
    </w:p>
    <w:p w:rsidR="00F910D0" w:rsidRDefault="00F910D0" w:rsidP="004B5938">
      <w:pPr>
        <w:ind w:left="1203" w:right="108"/>
        <w:jc w:val="both"/>
        <w:rPr>
          <w:b/>
          <w:sz w:val="24"/>
        </w:rPr>
      </w:pPr>
    </w:p>
    <w:p w:rsidR="00F910D0" w:rsidRDefault="00F910D0" w:rsidP="004B5938">
      <w:pPr>
        <w:ind w:left="1203" w:right="108"/>
        <w:jc w:val="both"/>
        <w:rPr>
          <w:b/>
          <w:sz w:val="24"/>
        </w:rPr>
      </w:pPr>
    </w:p>
    <w:p w:rsidR="00F910D0" w:rsidRDefault="00F910D0" w:rsidP="004B5938">
      <w:pPr>
        <w:ind w:left="1203" w:right="108"/>
        <w:jc w:val="both"/>
        <w:rPr>
          <w:b/>
          <w:sz w:val="24"/>
        </w:rPr>
      </w:pPr>
    </w:p>
    <w:p w:rsidR="00F910D0" w:rsidRDefault="00F910D0" w:rsidP="004B5938">
      <w:pPr>
        <w:ind w:left="1203" w:right="108"/>
        <w:jc w:val="both"/>
        <w:rPr>
          <w:b/>
          <w:sz w:val="24"/>
        </w:rPr>
      </w:pPr>
    </w:p>
    <w:p w:rsidR="004B5938" w:rsidRDefault="00DA2835" w:rsidP="005E1B77">
      <w:pPr>
        <w:ind w:right="108"/>
        <w:jc w:val="both"/>
        <w:rPr>
          <w:b/>
          <w:sz w:val="24"/>
        </w:rPr>
      </w:pPr>
      <w:r>
        <w:rPr>
          <w:b/>
          <w:sz w:val="24"/>
        </w:rPr>
        <w:lastRenderedPageBreak/>
        <w:t>TARİHİ</w:t>
      </w:r>
      <w:r w:rsidR="004B5938">
        <w:rPr>
          <w:b/>
          <w:sz w:val="24"/>
        </w:rPr>
        <w:t xml:space="preserve"> GELİŞİM</w:t>
      </w:r>
    </w:p>
    <w:p w:rsidR="003B3D13" w:rsidRDefault="004B5938" w:rsidP="004B5938">
      <w:pPr>
        <w:ind w:right="108"/>
        <w:jc w:val="both"/>
        <w:rPr>
          <w:rFonts w:ascii="Times New Roman" w:hAnsi="Times New Roman"/>
          <w:sz w:val="24"/>
        </w:rPr>
      </w:pPr>
      <w:r>
        <w:rPr>
          <w:rFonts w:ascii="Times New Roman" w:hAnsi="Times New Roman"/>
          <w:sz w:val="24"/>
        </w:rPr>
        <w:t xml:space="preserve">        </w:t>
      </w:r>
      <w:r w:rsidR="00333EA1">
        <w:rPr>
          <w:rFonts w:ascii="Times New Roman" w:hAnsi="Times New Roman"/>
          <w:sz w:val="24"/>
        </w:rPr>
        <w:t>Gölbaşı</w:t>
      </w:r>
    </w:p>
    <w:p w:rsidR="004B5938" w:rsidRPr="004B5938" w:rsidRDefault="004B5938" w:rsidP="004B5938">
      <w:pPr>
        <w:ind w:right="108"/>
        <w:jc w:val="both"/>
        <w:rPr>
          <w:rFonts w:ascii="Times New Roman" w:hAnsi="Times New Roman"/>
          <w:sz w:val="24"/>
          <w:szCs w:val="24"/>
        </w:rPr>
      </w:pPr>
      <w:r w:rsidRPr="004B5938">
        <w:rPr>
          <w:rFonts w:ascii="Times New Roman" w:hAnsi="Times New Roman"/>
          <w:sz w:val="24"/>
        </w:rPr>
        <w:t xml:space="preserve"> 75 </w:t>
      </w:r>
      <w:proofErr w:type="gramStart"/>
      <w:r w:rsidRPr="004B5938">
        <w:rPr>
          <w:rFonts w:ascii="Times New Roman" w:hAnsi="Times New Roman"/>
          <w:sz w:val="24"/>
        </w:rPr>
        <w:t>Yıl  Öğretmenevi</w:t>
      </w:r>
      <w:proofErr w:type="gramEnd"/>
      <w:r w:rsidRPr="004B5938">
        <w:rPr>
          <w:rFonts w:ascii="Times New Roman" w:hAnsi="Times New Roman"/>
          <w:sz w:val="24"/>
        </w:rPr>
        <w:t xml:space="preserve"> ve ASO Müdürlüğü ilk defa 26/06/1998 tarihinde   hizmete açılmış ve bugüne kadar aralıksız hizmet vermiştir. Kurumumuzun hizmet verdiği bina eskidir Daha sonra ek bina yapılmıştır.</w:t>
      </w:r>
    </w:p>
    <w:p w:rsidR="004B5938" w:rsidRPr="004B5938" w:rsidRDefault="00333EA1" w:rsidP="004B5938">
      <w:pPr>
        <w:spacing w:before="198"/>
        <w:ind w:right="106"/>
        <w:jc w:val="both"/>
        <w:rPr>
          <w:rFonts w:ascii="Times New Roman" w:hAnsi="Times New Roman"/>
          <w:sz w:val="24"/>
          <w:szCs w:val="24"/>
        </w:rPr>
      </w:pPr>
      <w:r>
        <w:rPr>
          <w:rFonts w:ascii="Times New Roman" w:hAnsi="Times New Roman"/>
          <w:sz w:val="24"/>
        </w:rPr>
        <w:t xml:space="preserve">         Gölbaşı</w:t>
      </w:r>
      <w:r w:rsidR="004B5938" w:rsidRPr="004B5938">
        <w:rPr>
          <w:rFonts w:ascii="Times New Roman" w:hAnsi="Times New Roman"/>
          <w:sz w:val="24"/>
        </w:rPr>
        <w:t xml:space="preserve">  75 Yıl  Öğretmenevi ve ASO Müdürlüğü, konaklama,</w:t>
      </w:r>
      <w:r w:rsidR="00090AD9">
        <w:rPr>
          <w:rFonts w:ascii="Times New Roman" w:hAnsi="Times New Roman"/>
          <w:sz w:val="24"/>
        </w:rPr>
        <w:t xml:space="preserve"> </w:t>
      </w:r>
      <w:proofErr w:type="spellStart"/>
      <w:r w:rsidR="00090AD9">
        <w:rPr>
          <w:rFonts w:ascii="Times New Roman" w:hAnsi="Times New Roman"/>
          <w:sz w:val="24"/>
        </w:rPr>
        <w:t>rest</w:t>
      </w:r>
      <w:r>
        <w:rPr>
          <w:rFonts w:ascii="Times New Roman" w:hAnsi="Times New Roman"/>
          <w:sz w:val="24"/>
        </w:rPr>
        <w:t>a</w:t>
      </w:r>
      <w:r w:rsidR="00090AD9">
        <w:rPr>
          <w:rFonts w:ascii="Times New Roman" w:hAnsi="Times New Roman"/>
          <w:sz w:val="24"/>
        </w:rPr>
        <w:t>urant</w:t>
      </w:r>
      <w:proofErr w:type="spellEnd"/>
      <w:r w:rsidR="00090AD9">
        <w:rPr>
          <w:rFonts w:ascii="Times New Roman" w:hAnsi="Times New Roman"/>
          <w:sz w:val="24"/>
        </w:rPr>
        <w:t xml:space="preserve">, </w:t>
      </w:r>
      <w:proofErr w:type="gramStart"/>
      <w:r w:rsidR="00090AD9">
        <w:rPr>
          <w:rFonts w:ascii="Times New Roman" w:hAnsi="Times New Roman"/>
          <w:sz w:val="24"/>
        </w:rPr>
        <w:t>lokanta , Toplantı</w:t>
      </w:r>
      <w:proofErr w:type="gramEnd"/>
      <w:r w:rsidR="00090AD9">
        <w:rPr>
          <w:rFonts w:ascii="Times New Roman" w:hAnsi="Times New Roman"/>
          <w:sz w:val="24"/>
        </w:rPr>
        <w:t xml:space="preserve"> .bahçe </w:t>
      </w:r>
      <w:r w:rsidR="004B5938" w:rsidRPr="004B5938">
        <w:rPr>
          <w:rFonts w:ascii="Times New Roman" w:hAnsi="Times New Roman"/>
          <w:sz w:val="24"/>
        </w:rPr>
        <w:t xml:space="preserve"> ünitelerinden oluşmaktadır.  Mevcut hizmet ünitelerimiz ile kaliteli ekonomik hizmet vermeye çalışılmaktadır.</w:t>
      </w:r>
    </w:p>
    <w:p w:rsidR="00DA2835" w:rsidRPr="0021273B" w:rsidRDefault="00DA2835" w:rsidP="00DA2835">
      <w:pPr>
        <w:pStyle w:val="ListeParagraf"/>
        <w:spacing w:line="360" w:lineRule="auto"/>
        <w:ind w:left="0"/>
        <w:rPr>
          <w:rFonts w:ascii="Times New Roman" w:hAnsi="Times New Roman"/>
          <w:b/>
          <w:sz w:val="24"/>
          <w:szCs w:val="24"/>
        </w:rPr>
      </w:pPr>
      <w:r>
        <w:rPr>
          <w:rFonts w:ascii="Times New Roman" w:hAnsi="Times New Roman"/>
          <w:b/>
          <w:sz w:val="24"/>
          <w:szCs w:val="24"/>
        </w:rPr>
        <w:t xml:space="preserve">B. </w:t>
      </w:r>
      <w:r w:rsidRPr="00180DF4">
        <w:rPr>
          <w:rFonts w:ascii="Times New Roman" w:hAnsi="Times New Roman"/>
          <w:b/>
          <w:sz w:val="24"/>
          <w:szCs w:val="24"/>
        </w:rPr>
        <w:t xml:space="preserve">YASAL YÜKÜMLÜLÜKLER VE </w:t>
      </w:r>
      <w:r>
        <w:rPr>
          <w:rFonts w:ascii="Times New Roman" w:hAnsi="Times New Roman"/>
          <w:b/>
          <w:sz w:val="24"/>
          <w:szCs w:val="24"/>
        </w:rPr>
        <w:t>MEVZUAT ANALİZİ</w:t>
      </w:r>
    </w:p>
    <w:p w:rsidR="004B5938" w:rsidRDefault="003B3D13" w:rsidP="004B5938">
      <w:pPr>
        <w:rPr>
          <w:rFonts w:ascii="Times New Roman" w:hAnsi="Times New Roman"/>
          <w:color w:val="000000" w:themeColor="text1"/>
          <w:sz w:val="20"/>
        </w:rPr>
      </w:pPr>
      <w:r>
        <w:rPr>
          <w:rFonts w:ascii="Times New Roman" w:hAnsi="Times New Roman"/>
          <w:sz w:val="24"/>
          <w:szCs w:val="24"/>
        </w:rPr>
        <w:t xml:space="preserve">          </w:t>
      </w:r>
      <w:r w:rsidR="00333EA1">
        <w:rPr>
          <w:rFonts w:ascii="Times New Roman" w:hAnsi="Times New Roman"/>
          <w:sz w:val="24"/>
          <w:szCs w:val="24"/>
        </w:rPr>
        <w:t xml:space="preserve">Gölbaşı </w:t>
      </w:r>
      <w:r w:rsidR="00DA2835">
        <w:rPr>
          <w:rFonts w:ascii="Times New Roman" w:hAnsi="Times New Roman"/>
          <w:sz w:val="24"/>
          <w:szCs w:val="24"/>
        </w:rPr>
        <w:t xml:space="preserve">75 </w:t>
      </w:r>
      <w:proofErr w:type="gramStart"/>
      <w:r w:rsidR="00DA2835">
        <w:rPr>
          <w:rFonts w:ascii="Times New Roman" w:hAnsi="Times New Roman"/>
          <w:sz w:val="24"/>
          <w:szCs w:val="24"/>
        </w:rPr>
        <w:t>Yıl  Öğretmenevi</w:t>
      </w:r>
      <w:proofErr w:type="gramEnd"/>
      <w:r w:rsidR="00DA2835">
        <w:rPr>
          <w:rFonts w:ascii="Times New Roman" w:hAnsi="Times New Roman"/>
          <w:sz w:val="24"/>
          <w:szCs w:val="24"/>
        </w:rPr>
        <w:t xml:space="preserve"> ve ASO Müdürlüğünün </w:t>
      </w:r>
      <w:r w:rsidR="00DA2835" w:rsidRPr="00E53FA7">
        <w:rPr>
          <w:rFonts w:ascii="Times New Roman" w:hAnsi="Times New Roman"/>
          <w:sz w:val="24"/>
          <w:szCs w:val="24"/>
        </w:rPr>
        <w:t xml:space="preserve"> yürüttüğü faaliyetlere ve sunduğu hizmetlere dayanak teşkil eden kanunlar, , yönetmelikler, y</w:t>
      </w:r>
      <w:r w:rsidR="00DA2835">
        <w:rPr>
          <w:rFonts w:ascii="Times New Roman" w:hAnsi="Times New Roman"/>
          <w:sz w:val="24"/>
          <w:szCs w:val="24"/>
        </w:rPr>
        <w:t xml:space="preserve">önergeler  Stratejik  Plan Hazırlama  ekibi </w:t>
      </w:r>
      <w:r w:rsidR="00DA2835" w:rsidRPr="00E53FA7">
        <w:rPr>
          <w:rFonts w:ascii="Times New Roman" w:hAnsi="Times New Roman"/>
          <w:sz w:val="24"/>
          <w:szCs w:val="24"/>
        </w:rPr>
        <w:t xml:space="preserve"> tarafından gözden geçirilerek yasal yükümlülükler ve mevzuat analizi listesi belirlenmiştir. Özellikle</w:t>
      </w:r>
      <w:r w:rsidR="001732CE">
        <w:rPr>
          <w:rFonts w:ascii="Times New Roman" w:hAnsi="Times New Roman"/>
          <w:sz w:val="24"/>
          <w:szCs w:val="24"/>
        </w:rPr>
        <w:t xml:space="preserve"> 5018 </w:t>
      </w:r>
      <w:proofErr w:type="gramStart"/>
      <w:r w:rsidR="001732CE">
        <w:rPr>
          <w:rFonts w:ascii="Times New Roman" w:hAnsi="Times New Roman"/>
          <w:sz w:val="24"/>
          <w:szCs w:val="24"/>
        </w:rPr>
        <w:t xml:space="preserve">Sayılı </w:t>
      </w:r>
      <w:r w:rsidR="00DA2835" w:rsidRPr="00DA2835">
        <w:rPr>
          <w:rFonts w:ascii="Times New Roman" w:hAnsi="Times New Roman"/>
          <w:color w:val="FF0000"/>
          <w:sz w:val="20"/>
        </w:rPr>
        <w:t xml:space="preserve"> </w:t>
      </w:r>
      <w:r w:rsidR="00DA2835" w:rsidRPr="001732CE">
        <w:rPr>
          <w:rFonts w:ascii="Times New Roman" w:hAnsi="Times New Roman"/>
          <w:color w:val="000000" w:themeColor="text1"/>
          <w:sz w:val="20"/>
        </w:rPr>
        <w:t>Kamu</w:t>
      </w:r>
      <w:proofErr w:type="gramEnd"/>
      <w:r w:rsidR="00DA2835" w:rsidRPr="001732CE">
        <w:rPr>
          <w:rFonts w:ascii="Times New Roman" w:hAnsi="Times New Roman"/>
          <w:color w:val="000000" w:themeColor="text1"/>
          <w:sz w:val="20"/>
        </w:rPr>
        <w:t xml:space="preserve"> Mali Yönetimi Kontrol</w:t>
      </w:r>
      <w:r w:rsidR="00DA2835" w:rsidRPr="001732CE">
        <w:rPr>
          <w:rFonts w:ascii="Times New Roman" w:hAnsi="Times New Roman"/>
          <w:color w:val="000000" w:themeColor="text1"/>
          <w:spacing w:val="-15"/>
          <w:sz w:val="20"/>
        </w:rPr>
        <w:t xml:space="preserve"> </w:t>
      </w:r>
      <w:r w:rsidR="00DA2835" w:rsidRPr="001732CE">
        <w:rPr>
          <w:rFonts w:ascii="Times New Roman" w:hAnsi="Times New Roman"/>
          <w:color w:val="000000" w:themeColor="text1"/>
          <w:sz w:val="20"/>
        </w:rPr>
        <w:t>Kanunu</w:t>
      </w:r>
      <w:r w:rsidR="00DA2835" w:rsidRPr="001732CE">
        <w:rPr>
          <w:rFonts w:ascii="Times New Roman" w:hAnsi="Times New Roman"/>
          <w:color w:val="000000" w:themeColor="text1"/>
          <w:sz w:val="24"/>
          <w:szCs w:val="24"/>
        </w:rPr>
        <w:t xml:space="preserve"> 739 sayılı Milli Eğitim Temel Kanunu</w:t>
      </w:r>
      <w:r w:rsidR="001732CE" w:rsidRPr="001732CE">
        <w:rPr>
          <w:rFonts w:ascii="Times New Roman" w:hAnsi="Times New Roman"/>
          <w:color w:val="000000" w:themeColor="text1"/>
          <w:sz w:val="20"/>
        </w:rPr>
        <w:t xml:space="preserve"> Stratejik  Planlamaya  İlişkin Usul ve  Esaslar Hakkında</w:t>
      </w:r>
      <w:r w:rsidR="001732CE" w:rsidRPr="001732CE">
        <w:rPr>
          <w:rFonts w:ascii="Times New Roman" w:hAnsi="Times New Roman"/>
          <w:color w:val="000000" w:themeColor="text1"/>
          <w:spacing w:val="-21"/>
          <w:sz w:val="20"/>
        </w:rPr>
        <w:t xml:space="preserve"> </w:t>
      </w:r>
      <w:r w:rsidR="001732CE" w:rsidRPr="001732CE">
        <w:rPr>
          <w:rFonts w:ascii="Times New Roman" w:hAnsi="Times New Roman"/>
          <w:color w:val="000000" w:themeColor="text1"/>
          <w:sz w:val="20"/>
        </w:rPr>
        <w:t>Yönetmelik,  MEB Öğretmenevi ve ASO Uygulama</w:t>
      </w:r>
      <w:r w:rsidR="001732CE" w:rsidRPr="001732CE">
        <w:rPr>
          <w:rFonts w:ascii="Times New Roman" w:hAnsi="Times New Roman"/>
          <w:color w:val="000000" w:themeColor="text1"/>
          <w:spacing w:val="-24"/>
          <w:sz w:val="20"/>
        </w:rPr>
        <w:t xml:space="preserve"> </w:t>
      </w:r>
      <w:r w:rsidR="001732CE" w:rsidRPr="001732CE">
        <w:rPr>
          <w:rFonts w:ascii="Times New Roman" w:hAnsi="Times New Roman"/>
          <w:color w:val="000000" w:themeColor="text1"/>
          <w:sz w:val="20"/>
        </w:rPr>
        <w:t>Yönergesi</w:t>
      </w:r>
      <w:r w:rsidR="001732CE">
        <w:rPr>
          <w:rFonts w:ascii="Times New Roman" w:hAnsi="Times New Roman"/>
          <w:color w:val="000000" w:themeColor="text1"/>
          <w:sz w:val="20"/>
        </w:rPr>
        <w:t xml:space="preserve"> </w:t>
      </w:r>
    </w:p>
    <w:p w:rsidR="001732CE" w:rsidRDefault="001732CE" w:rsidP="004B5938">
      <w:pPr>
        <w:rPr>
          <w:rFonts w:ascii="Times New Roman" w:hAnsi="Times New Roman"/>
          <w:color w:val="000000" w:themeColor="text1"/>
          <w:sz w:val="20"/>
        </w:rPr>
      </w:pPr>
      <w:r>
        <w:rPr>
          <w:rFonts w:ascii="Times New Roman" w:hAnsi="Times New Roman"/>
          <w:color w:val="000000" w:themeColor="text1"/>
          <w:sz w:val="20"/>
        </w:rPr>
        <w:t>Yararlanabilecek Diğer Kaynaklar</w:t>
      </w:r>
    </w:p>
    <w:p w:rsidR="001732CE" w:rsidRPr="001732CE" w:rsidRDefault="001732CE" w:rsidP="001732CE">
      <w:pPr>
        <w:spacing w:after="0"/>
        <w:rPr>
          <w:rFonts w:ascii="Times New Roman" w:hAnsi="Times New Roman"/>
          <w:sz w:val="20"/>
        </w:rPr>
      </w:pPr>
      <w:r w:rsidRPr="001732CE">
        <w:rPr>
          <w:rFonts w:ascii="Times New Roman" w:hAnsi="Times New Roman"/>
          <w:sz w:val="20"/>
        </w:rPr>
        <w:t>DPT-Kamu Kuruluşları Stratejik Planlama</w:t>
      </w:r>
      <w:r w:rsidRPr="001732CE">
        <w:rPr>
          <w:rFonts w:ascii="Times New Roman" w:hAnsi="Times New Roman"/>
          <w:spacing w:val="-18"/>
          <w:sz w:val="20"/>
        </w:rPr>
        <w:t xml:space="preserve"> </w:t>
      </w:r>
      <w:r w:rsidRPr="001732CE">
        <w:rPr>
          <w:rFonts w:ascii="Times New Roman" w:hAnsi="Times New Roman"/>
          <w:sz w:val="20"/>
        </w:rPr>
        <w:t>Kılavuzu</w:t>
      </w:r>
    </w:p>
    <w:p w:rsidR="00A73E91" w:rsidRDefault="001732CE" w:rsidP="00A73E91">
      <w:pPr>
        <w:spacing w:after="0"/>
        <w:rPr>
          <w:color w:val="C0504D" w:themeColor="accent2"/>
          <w:sz w:val="24"/>
          <w:szCs w:val="24"/>
        </w:rPr>
      </w:pPr>
      <w:r w:rsidRPr="001732CE">
        <w:rPr>
          <w:rFonts w:ascii="Times New Roman" w:hAnsi="Times New Roman"/>
          <w:sz w:val="20"/>
        </w:rPr>
        <w:t>Milli Eğitim Strateji</w:t>
      </w:r>
      <w:r w:rsidRPr="001732CE">
        <w:rPr>
          <w:rFonts w:ascii="Times New Roman" w:hAnsi="Times New Roman"/>
          <w:spacing w:val="-9"/>
          <w:sz w:val="20"/>
        </w:rPr>
        <w:t xml:space="preserve"> </w:t>
      </w:r>
      <w:r w:rsidRPr="001732CE">
        <w:rPr>
          <w:rFonts w:ascii="Times New Roman" w:hAnsi="Times New Roman"/>
          <w:sz w:val="20"/>
        </w:rPr>
        <w:t>Belgesi</w:t>
      </w:r>
    </w:p>
    <w:p w:rsidR="001732CE" w:rsidRDefault="001732CE" w:rsidP="004B5938">
      <w:pPr>
        <w:rPr>
          <w:color w:val="C0504D" w:themeColor="accent2"/>
          <w:sz w:val="24"/>
          <w:szCs w:val="24"/>
        </w:rPr>
      </w:pPr>
      <w:r w:rsidRPr="00A73E91">
        <w:rPr>
          <w:color w:val="C0504D" w:themeColor="accent2"/>
          <w:sz w:val="24"/>
          <w:szCs w:val="24"/>
        </w:rPr>
        <w:t>1.Yönetim Hizmetleri</w:t>
      </w:r>
    </w:p>
    <w:p w:rsidR="00A73E91" w:rsidRDefault="00A73E91" w:rsidP="00A73E91">
      <w:pPr>
        <w:pStyle w:val="GvdeMetni"/>
        <w:spacing w:before="33"/>
        <w:ind w:left="282"/>
        <w:rPr>
          <w:rFonts w:cs="Calibri"/>
          <w:sz w:val="19"/>
          <w:szCs w:val="19"/>
        </w:rPr>
      </w:pPr>
      <w:proofErr w:type="spellStart"/>
      <w:r>
        <w:t>Çalışanların</w:t>
      </w:r>
      <w:proofErr w:type="spellEnd"/>
      <w:r>
        <w:t xml:space="preserve"> </w:t>
      </w:r>
      <w:proofErr w:type="spellStart"/>
      <w:r>
        <w:t>Görev</w:t>
      </w:r>
      <w:proofErr w:type="spellEnd"/>
      <w:r>
        <w:t xml:space="preserve"> </w:t>
      </w:r>
      <w:proofErr w:type="spellStart"/>
      <w:proofErr w:type="gramStart"/>
      <w:r>
        <w:t>Dağılımı</w:t>
      </w:r>
      <w:proofErr w:type="spellEnd"/>
      <w:r>
        <w:rPr>
          <w:spacing w:val="53"/>
        </w:rPr>
        <w:t xml:space="preserve"> </w:t>
      </w:r>
      <w:r>
        <w:t>:</w:t>
      </w:r>
      <w:proofErr w:type="gramEnd"/>
    </w:p>
    <w:tbl>
      <w:tblPr>
        <w:tblStyle w:val="TableNormal"/>
        <w:tblW w:w="0" w:type="auto"/>
        <w:tblInd w:w="116" w:type="dxa"/>
        <w:tblLayout w:type="fixed"/>
        <w:tblLook w:val="01E0"/>
      </w:tblPr>
      <w:tblGrid>
        <w:gridCol w:w="701"/>
        <w:gridCol w:w="1278"/>
        <w:gridCol w:w="6878"/>
      </w:tblGrid>
      <w:tr w:rsidR="00A73E91" w:rsidTr="00A75523">
        <w:trPr>
          <w:trHeight w:hRule="exact" w:val="339"/>
        </w:trPr>
        <w:tc>
          <w:tcPr>
            <w:tcW w:w="701" w:type="dxa"/>
            <w:tcBorders>
              <w:top w:val="single" w:sz="4" w:space="0" w:color="000000"/>
              <w:left w:val="single" w:sz="4" w:space="0" w:color="000000"/>
              <w:bottom w:val="single" w:sz="4" w:space="0" w:color="000000"/>
              <w:right w:val="single" w:sz="4" w:space="0" w:color="000000"/>
            </w:tcBorders>
            <w:shd w:val="clear" w:color="auto" w:fill="B8CCE3"/>
          </w:tcPr>
          <w:p w:rsidR="00A73E91" w:rsidRDefault="00A73E91" w:rsidP="0045737F">
            <w:pPr>
              <w:pStyle w:val="TableParagraph"/>
              <w:spacing w:before="114"/>
              <w:ind w:left="120"/>
              <w:rPr>
                <w:rFonts w:cs="Calibri"/>
              </w:rPr>
            </w:pPr>
            <w:r>
              <w:rPr>
                <w:b/>
              </w:rPr>
              <w:t>S.NO</w:t>
            </w:r>
          </w:p>
        </w:tc>
        <w:tc>
          <w:tcPr>
            <w:tcW w:w="1278" w:type="dxa"/>
            <w:tcBorders>
              <w:top w:val="single" w:sz="4" w:space="0" w:color="000000"/>
              <w:left w:val="single" w:sz="4" w:space="0" w:color="000000"/>
              <w:bottom w:val="single" w:sz="4" w:space="0" w:color="000000"/>
              <w:right w:val="single" w:sz="4" w:space="0" w:color="000000"/>
            </w:tcBorders>
            <w:shd w:val="clear" w:color="auto" w:fill="B8CCE3"/>
          </w:tcPr>
          <w:p w:rsidR="00A73E91" w:rsidRDefault="00A73E91" w:rsidP="0045737F">
            <w:pPr>
              <w:pStyle w:val="TableParagraph"/>
              <w:spacing w:before="114"/>
              <w:ind w:left="434"/>
              <w:rPr>
                <w:rFonts w:cs="Calibri"/>
              </w:rPr>
            </w:pPr>
            <w:r>
              <w:rPr>
                <w:b/>
              </w:rPr>
              <w:t>UNVAN</w:t>
            </w:r>
          </w:p>
        </w:tc>
        <w:tc>
          <w:tcPr>
            <w:tcW w:w="6878" w:type="dxa"/>
            <w:tcBorders>
              <w:top w:val="single" w:sz="4" w:space="0" w:color="000000"/>
              <w:left w:val="single" w:sz="4" w:space="0" w:color="000000"/>
              <w:bottom w:val="single" w:sz="4" w:space="0" w:color="000000"/>
              <w:right w:val="single" w:sz="4" w:space="0" w:color="000000"/>
            </w:tcBorders>
            <w:shd w:val="clear" w:color="auto" w:fill="B8CCE3"/>
          </w:tcPr>
          <w:p w:rsidR="00A73E91" w:rsidRDefault="00A73E91" w:rsidP="0045737F">
            <w:pPr>
              <w:pStyle w:val="TableParagraph"/>
              <w:spacing w:before="114"/>
              <w:ind w:left="3086" w:right="2804"/>
              <w:jc w:val="center"/>
              <w:rPr>
                <w:rFonts w:cs="Calibri"/>
              </w:rPr>
            </w:pPr>
            <w:r>
              <w:rPr>
                <w:b/>
              </w:rPr>
              <w:t>GÖREVLERİ</w:t>
            </w:r>
          </w:p>
        </w:tc>
      </w:tr>
      <w:tr w:rsidR="00A73E91" w:rsidTr="00A75523">
        <w:trPr>
          <w:trHeight w:hRule="exact" w:val="5400"/>
        </w:trPr>
        <w:tc>
          <w:tcPr>
            <w:tcW w:w="701" w:type="dxa"/>
            <w:tcBorders>
              <w:top w:val="single" w:sz="4" w:space="0" w:color="000000"/>
              <w:left w:val="single" w:sz="4" w:space="0" w:color="000000"/>
              <w:bottom w:val="single" w:sz="4" w:space="0" w:color="000000"/>
              <w:right w:val="single" w:sz="4" w:space="0" w:color="000000"/>
            </w:tcBorders>
            <w:shd w:val="clear" w:color="auto" w:fill="C5D9F0"/>
          </w:tcPr>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sz w:val="26"/>
                <w:szCs w:val="26"/>
              </w:rPr>
            </w:pPr>
          </w:p>
          <w:p w:rsidR="00A73E91" w:rsidRDefault="00A73E91" w:rsidP="0045737F">
            <w:pPr>
              <w:pStyle w:val="TableParagraph"/>
              <w:ind w:left="386"/>
              <w:rPr>
                <w:rFonts w:cs="Calibri"/>
              </w:rPr>
            </w:pPr>
            <w:r>
              <w:rPr>
                <w:b/>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C5D9F0"/>
          </w:tcPr>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rPr>
            </w:pPr>
          </w:p>
          <w:p w:rsidR="00A73E91" w:rsidRDefault="00A73E91" w:rsidP="0045737F">
            <w:pPr>
              <w:pStyle w:val="TableParagraph"/>
              <w:rPr>
                <w:rFonts w:cs="Calibri"/>
                <w:sz w:val="26"/>
                <w:szCs w:val="26"/>
              </w:rPr>
            </w:pPr>
          </w:p>
          <w:p w:rsidR="00A73E91" w:rsidRDefault="00A73E91" w:rsidP="003B3D13">
            <w:pPr>
              <w:pStyle w:val="TableParagraph"/>
              <w:ind w:right="271"/>
              <w:rPr>
                <w:rFonts w:cs="Calibri"/>
              </w:rPr>
            </w:pPr>
            <w:proofErr w:type="spellStart"/>
            <w:r>
              <w:t>Kurum</w:t>
            </w:r>
            <w:proofErr w:type="spellEnd"/>
            <w:r>
              <w:t xml:space="preserve"> </w:t>
            </w:r>
            <w:proofErr w:type="spellStart"/>
            <w:r>
              <w:t>Müdürü</w:t>
            </w:r>
            <w:proofErr w:type="spellEnd"/>
          </w:p>
        </w:tc>
        <w:tc>
          <w:tcPr>
            <w:tcW w:w="6878" w:type="dxa"/>
            <w:tcBorders>
              <w:top w:val="single" w:sz="4" w:space="0" w:color="000000"/>
              <w:left w:val="single" w:sz="4" w:space="0" w:color="000000"/>
              <w:bottom w:val="single" w:sz="4" w:space="0" w:color="000000"/>
              <w:right w:val="single" w:sz="4" w:space="0" w:color="000000"/>
            </w:tcBorders>
            <w:shd w:val="clear" w:color="auto" w:fill="C5D9F0"/>
          </w:tcPr>
          <w:p w:rsidR="00A73E91" w:rsidRPr="004F1537" w:rsidRDefault="00A73E91" w:rsidP="00AE1CBA">
            <w:pPr>
              <w:pStyle w:val="TableParagraph"/>
              <w:numPr>
                <w:ilvl w:val="0"/>
                <w:numId w:val="8"/>
              </w:numPr>
              <w:tabs>
                <w:tab w:val="left" w:pos="305"/>
              </w:tabs>
              <w:spacing w:before="1"/>
              <w:ind w:right="511" w:firstLine="0"/>
              <w:rPr>
                <w:rFonts w:cs="Calibri"/>
                <w:sz w:val="23"/>
                <w:szCs w:val="23"/>
              </w:rPr>
            </w:pPr>
            <w:proofErr w:type="spellStart"/>
            <w:r w:rsidRPr="004F1537">
              <w:rPr>
                <w:sz w:val="20"/>
              </w:rPr>
              <w:t>Kurumun</w:t>
            </w:r>
            <w:proofErr w:type="spellEnd"/>
            <w:r w:rsidRPr="004F1537">
              <w:rPr>
                <w:sz w:val="20"/>
              </w:rPr>
              <w:t xml:space="preserve"> </w:t>
            </w:r>
            <w:proofErr w:type="spellStart"/>
            <w:r w:rsidRPr="004F1537">
              <w:rPr>
                <w:sz w:val="20"/>
              </w:rPr>
              <w:t>idarî</w:t>
            </w:r>
            <w:proofErr w:type="spellEnd"/>
            <w:r w:rsidRPr="004F1537">
              <w:rPr>
                <w:sz w:val="20"/>
              </w:rPr>
              <w:t xml:space="preserve">, </w:t>
            </w:r>
            <w:proofErr w:type="spellStart"/>
            <w:r w:rsidRPr="004F1537">
              <w:rPr>
                <w:sz w:val="20"/>
              </w:rPr>
              <w:t>malî</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diğer</w:t>
            </w:r>
            <w:proofErr w:type="spellEnd"/>
            <w:r w:rsidRPr="004F1537">
              <w:rPr>
                <w:sz w:val="20"/>
              </w:rPr>
              <w:t xml:space="preserve"> </w:t>
            </w:r>
            <w:proofErr w:type="spellStart"/>
            <w:r w:rsidRPr="004F1537">
              <w:rPr>
                <w:sz w:val="20"/>
              </w:rPr>
              <w:t>iş</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işlemlerini</w:t>
            </w:r>
            <w:proofErr w:type="spellEnd"/>
            <w:r w:rsidRPr="004F1537">
              <w:rPr>
                <w:sz w:val="20"/>
              </w:rPr>
              <w:t xml:space="preserve">, </w:t>
            </w:r>
            <w:proofErr w:type="spellStart"/>
            <w:r w:rsidRPr="004F1537">
              <w:rPr>
                <w:sz w:val="20"/>
              </w:rPr>
              <w:t>mevzuat</w:t>
            </w:r>
            <w:proofErr w:type="spellEnd"/>
            <w:r w:rsidRPr="004F1537">
              <w:rPr>
                <w:sz w:val="20"/>
              </w:rPr>
              <w:t xml:space="preserve"> </w:t>
            </w:r>
            <w:proofErr w:type="spellStart"/>
            <w:r w:rsidRPr="004F1537">
              <w:rPr>
                <w:sz w:val="20"/>
              </w:rPr>
              <w:t>hükümleri</w:t>
            </w:r>
            <w:proofErr w:type="spellEnd"/>
            <w:r w:rsidRPr="004F1537">
              <w:rPr>
                <w:sz w:val="20"/>
              </w:rPr>
              <w:t xml:space="preserve">, </w:t>
            </w:r>
            <w:proofErr w:type="spellStart"/>
            <w:r w:rsidRPr="004F1537">
              <w:rPr>
                <w:sz w:val="20"/>
              </w:rPr>
              <w:t>çalışma</w:t>
            </w:r>
            <w:proofErr w:type="spellEnd"/>
            <w:r w:rsidRPr="004F1537">
              <w:rPr>
                <w:sz w:val="20"/>
              </w:rPr>
              <w:t xml:space="preserve"> </w:t>
            </w:r>
            <w:proofErr w:type="spellStart"/>
            <w:r w:rsidRPr="004F1537">
              <w:rPr>
                <w:sz w:val="20"/>
              </w:rPr>
              <w:t>programları</w:t>
            </w:r>
            <w:proofErr w:type="spellEnd"/>
            <w:r w:rsidRPr="004F1537">
              <w:rPr>
                <w:sz w:val="20"/>
              </w:rPr>
              <w:t xml:space="preserve">, </w:t>
            </w:r>
            <w:proofErr w:type="spellStart"/>
            <w:r w:rsidRPr="004F1537">
              <w:rPr>
                <w:sz w:val="20"/>
              </w:rPr>
              <w:t>bütçe</w:t>
            </w:r>
            <w:proofErr w:type="spellEnd"/>
            <w:r w:rsidRPr="004F1537">
              <w:rPr>
                <w:sz w:val="20"/>
              </w:rPr>
              <w:t xml:space="preserve"> </w:t>
            </w:r>
            <w:proofErr w:type="spellStart"/>
            <w:r w:rsidRPr="004F1537">
              <w:rPr>
                <w:sz w:val="20"/>
              </w:rPr>
              <w:t>esasları</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millî</w:t>
            </w:r>
            <w:proofErr w:type="spellEnd"/>
            <w:r w:rsidRPr="004F1537">
              <w:rPr>
                <w:sz w:val="20"/>
              </w:rPr>
              <w:t xml:space="preserve"> </w:t>
            </w:r>
            <w:proofErr w:type="spellStart"/>
            <w:r w:rsidRPr="004F1537">
              <w:rPr>
                <w:sz w:val="20"/>
              </w:rPr>
              <w:t>eğitim</w:t>
            </w:r>
            <w:proofErr w:type="spellEnd"/>
            <w:r w:rsidRPr="004F1537">
              <w:rPr>
                <w:sz w:val="20"/>
              </w:rPr>
              <w:t xml:space="preserve"> </w:t>
            </w:r>
            <w:proofErr w:type="spellStart"/>
            <w:r w:rsidRPr="004F1537">
              <w:rPr>
                <w:sz w:val="20"/>
              </w:rPr>
              <w:t>ilkelerine</w:t>
            </w:r>
            <w:proofErr w:type="spellEnd"/>
            <w:r w:rsidRPr="004F1537">
              <w:rPr>
                <w:sz w:val="20"/>
              </w:rPr>
              <w:t xml:space="preserve"> </w:t>
            </w:r>
            <w:proofErr w:type="spellStart"/>
            <w:r w:rsidRPr="004F1537">
              <w:rPr>
                <w:sz w:val="20"/>
              </w:rPr>
              <w:t>uygun</w:t>
            </w:r>
            <w:proofErr w:type="spellEnd"/>
            <w:r w:rsidRPr="004F1537">
              <w:rPr>
                <w:sz w:val="20"/>
              </w:rPr>
              <w:t xml:space="preserve"> </w:t>
            </w:r>
            <w:proofErr w:type="spellStart"/>
            <w:r w:rsidRPr="004F1537">
              <w:rPr>
                <w:sz w:val="20"/>
              </w:rPr>
              <w:t>biçimde</w:t>
            </w:r>
            <w:proofErr w:type="spellEnd"/>
            <w:r w:rsidRPr="004F1537">
              <w:rPr>
                <w:sz w:val="20"/>
              </w:rPr>
              <w:t xml:space="preserve"> </w:t>
            </w:r>
            <w:proofErr w:type="spellStart"/>
            <w:r w:rsidRPr="004F1537">
              <w:rPr>
                <w:sz w:val="20"/>
              </w:rPr>
              <w:t>yürütmek</w:t>
            </w:r>
            <w:proofErr w:type="spellEnd"/>
            <w:r w:rsidRPr="004F1537">
              <w:rPr>
                <w:sz w:val="20"/>
              </w:rPr>
              <w:t xml:space="preserve">, </w:t>
            </w:r>
            <w:proofErr w:type="spellStart"/>
            <w:r w:rsidRPr="004F1537">
              <w:rPr>
                <w:sz w:val="20"/>
              </w:rPr>
              <w:t>kurumu</w:t>
            </w:r>
            <w:proofErr w:type="spellEnd"/>
            <w:r w:rsidRPr="004F1537">
              <w:rPr>
                <w:sz w:val="20"/>
              </w:rPr>
              <w:t xml:space="preserve"> </w:t>
            </w:r>
            <w:proofErr w:type="spellStart"/>
            <w:r w:rsidRPr="004F1537">
              <w:rPr>
                <w:sz w:val="20"/>
              </w:rPr>
              <w:t>yönetmek</w:t>
            </w:r>
            <w:proofErr w:type="spellEnd"/>
            <w:r w:rsidRPr="004F1537">
              <w:rPr>
                <w:sz w:val="20"/>
              </w:rPr>
              <w:t xml:space="preserve">, </w:t>
            </w:r>
            <w:proofErr w:type="spellStart"/>
            <w:r w:rsidRPr="004F1537">
              <w:rPr>
                <w:sz w:val="20"/>
              </w:rPr>
              <w:t>temsil</w:t>
            </w:r>
            <w:proofErr w:type="spellEnd"/>
            <w:r w:rsidRPr="004F1537">
              <w:rPr>
                <w:sz w:val="20"/>
              </w:rPr>
              <w:t xml:space="preserve"> </w:t>
            </w:r>
            <w:proofErr w:type="spellStart"/>
            <w:r w:rsidRPr="004F1537">
              <w:rPr>
                <w:sz w:val="20"/>
              </w:rPr>
              <w:t>etmek</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kurumun</w:t>
            </w:r>
            <w:proofErr w:type="spellEnd"/>
            <w:r w:rsidRPr="004F1537">
              <w:rPr>
                <w:sz w:val="20"/>
              </w:rPr>
              <w:t xml:space="preserve"> </w:t>
            </w:r>
            <w:proofErr w:type="spellStart"/>
            <w:r w:rsidRPr="004F1537">
              <w:rPr>
                <w:sz w:val="20"/>
              </w:rPr>
              <w:t>harcama</w:t>
            </w:r>
            <w:proofErr w:type="spellEnd"/>
            <w:r w:rsidRPr="004F1537">
              <w:rPr>
                <w:sz w:val="20"/>
              </w:rPr>
              <w:t xml:space="preserve"> </w:t>
            </w:r>
            <w:proofErr w:type="spellStart"/>
            <w:r w:rsidRPr="004F1537">
              <w:rPr>
                <w:sz w:val="20"/>
              </w:rPr>
              <w:t>yetkilisi</w:t>
            </w:r>
            <w:proofErr w:type="spellEnd"/>
            <w:r w:rsidRPr="004F1537">
              <w:rPr>
                <w:sz w:val="20"/>
              </w:rPr>
              <w:t xml:space="preserve"> </w:t>
            </w:r>
            <w:proofErr w:type="spellStart"/>
            <w:r w:rsidRPr="004F1537">
              <w:rPr>
                <w:sz w:val="20"/>
              </w:rPr>
              <w:t>görevini</w:t>
            </w:r>
            <w:proofErr w:type="spellEnd"/>
            <w:r w:rsidRPr="004F1537">
              <w:rPr>
                <w:sz w:val="20"/>
              </w:rPr>
              <w:t xml:space="preserve"> </w:t>
            </w:r>
            <w:proofErr w:type="spellStart"/>
            <w:r w:rsidRPr="004F1537">
              <w:rPr>
                <w:sz w:val="20"/>
              </w:rPr>
              <w:t>yerine</w:t>
            </w:r>
            <w:proofErr w:type="spellEnd"/>
            <w:r w:rsidRPr="004F1537">
              <w:rPr>
                <w:sz w:val="20"/>
              </w:rPr>
              <w:t xml:space="preserve"> </w:t>
            </w:r>
            <w:proofErr w:type="spellStart"/>
            <w:r w:rsidRPr="004F1537">
              <w:rPr>
                <w:sz w:val="20"/>
              </w:rPr>
              <w:t>getirmek</w:t>
            </w:r>
            <w:proofErr w:type="spellEnd"/>
            <w:r w:rsidRPr="004F1537">
              <w:rPr>
                <w:sz w:val="20"/>
              </w:rPr>
              <w:t>,</w:t>
            </w:r>
          </w:p>
          <w:p w:rsidR="00A73E91" w:rsidRPr="004F1537" w:rsidRDefault="00A73E91" w:rsidP="00AE1CBA">
            <w:pPr>
              <w:pStyle w:val="TableParagraph"/>
              <w:numPr>
                <w:ilvl w:val="0"/>
                <w:numId w:val="8"/>
              </w:numPr>
              <w:tabs>
                <w:tab w:val="left" w:pos="314"/>
              </w:tabs>
              <w:spacing w:before="1"/>
              <w:ind w:right="212" w:firstLine="0"/>
              <w:rPr>
                <w:rFonts w:cs="Calibri"/>
                <w:sz w:val="23"/>
                <w:szCs w:val="23"/>
              </w:rPr>
            </w:pPr>
            <w:proofErr w:type="spellStart"/>
            <w:r w:rsidRPr="004F1537">
              <w:rPr>
                <w:sz w:val="20"/>
              </w:rPr>
              <w:t>Kuruma</w:t>
            </w:r>
            <w:proofErr w:type="spellEnd"/>
            <w:r w:rsidRPr="004F1537">
              <w:rPr>
                <w:sz w:val="20"/>
              </w:rPr>
              <w:t xml:space="preserve"> </w:t>
            </w:r>
            <w:proofErr w:type="spellStart"/>
            <w:r w:rsidRPr="004F1537">
              <w:rPr>
                <w:sz w:val="20"/>
              </w:rPr>
              <w:t>personel</w:t>
            </w:r>
            <w:proofErr w:type="spellEnd"/>
            <w:r w:rsidRPr="004F1537">
              <w:rPr>
                <w:sz w:val="20"/>
              </w:rPr>
              <w:t xml:space="preserve"> </w:t>
            </w:r>
            <w:proofErr w:type="spellStart"/>
            <w:r w:rsidRPr="004F1537">
              <w:rPr>
                <w:sz w:val="20"/>
              </w:rPr>
              <w:t>alınması</w:t>
            </w:r>
            <w:proofErr w:type="spellEnd"/>
            <w:r w:rsidRPr="004F1537">
              <w:rPr>
                <w:sz w:val="20"/>
              </w:rPr>
              <w:t xml:space="preserve">, </w:t>
            </w:r>
            <w:proofErr w:type="spellStart"/>
            <w:r w:rsidRPr="004F1537">
              <w:rPr>
                <w:sz w:val="20"/>
              </w:rPr>
              <w:t>çıkarılması</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çalışanların</w:t>
            </w:r>
            <w:proofErr w:type="spellEnd"/>
            <w:r w:rsidRPr="004F1537">
              <w:rPr>
                <w:sz w:val="20"/>
              </w:rPr>
              <w:t xml:space="preserve"> </w:t>
            </w:r>
            <w:proofErr w:type="spellStart"/>
            <w:r w:rsidRPr="004F1537">
              <w:rPr>
                <w:sz w:val="20"/>
              </w:rPr>
              <w:t>özlük</w:t>
            </w:r>
            <w:proofErr w:type="spellEnd"/>
            <w:r w:rsidRPr="004F1537">
              <w:rPr>
                <w:sz w:val="20"/>
              </w:rPr>
              <w:t xml:space="preserve"> </w:t>
            </w:r>
            <w:proofErr w:type="spellStart"/>
            <w:r w:rsidRPr="004F1537">
              <w:rPr>
                <w:sz w:val="20"/>
              </w:rPr>
              <w:t>haklarına</w:t>
            </w:r>
            <w:proofErr w:type="spellEnd"/>
            <w:r w:rsidRPr="004F1537">
              <w:rPr>
                <w:sz w:val="20"/>
              </w:rPr>
              <w:t xml:space="preserve"> </w:t>
            </w:r>
            <w:proofErr w:type="spellStart"/>
            <w:r w:rsidRPr="004F1537">
              <w:rPr>
                <w:sz w:val="20"/>
              </w:rPr>
              <w:t>ilişkin</w:t>
            </w:r>
            <w:proofErr w:type="spellEnd"/>
            <w:r w:rsidRPr="004F1537">
              <w:rPr>
                <w:sz w:val="20"/>
              </w:rPr>
              <w:t xml:space="preserve"> </w:t>
            </w:r>
            <w:proofErr w:type="spellStart"/>
            <w:r w:rsidRPr="004F1537">
              <w:rPr>
                <w:sz w:val="20"/>
              </w:rPr>
              <w:t>iş</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işlemlerin</w:t>
            </w:r>
            <w:proofErr w:type="spellEnd"/>
            <w:r w:rsidRPr="004F1537">
              <w:rPr>
                <w:sz w:val="20"/>
              </w:rPr>
              <w:t xml:space="preserve"> </w:t>
            </w:r>
            <w:proofErr w:type="spellStart"/>
            <w:r w:rsidRPr="004F1537">
              <w:rPr>
                <w:sz w:val="20"/>
              </w:rPr>
              <w:t>mevzuata</w:t>
            </w:r>
            <w:proofErr w:type="spellEnd"/>
            <w:r w:rsidRPr="004F1537">
              <w:rPr>
                <w:sz w:val="20"/>
              </w:rPr>
              <w:t xml:space="preserve"> </w:t>
            </w:r>
            <w:proofErr w:type="spellStart"/>
            <w:r w:rsidRPr="004F1537">
              <w:rPr>
                <w:sz w:val="20"/>
              </w:rPr>
              <w:t>uygun</w:t>
            </w:r>
            <w:proofErr w:type="spellEnd"/>
            <w:r w:rsidRPr="004F1537">
              <w:rPr>
                <w:sz w:val="20"/>
              </w:rPr>
              <w:t xml:space="preserve"> </w:t>
            </w:r>
            <w:proofErr w:type="spellStart"/>
            <w:r w:rsidRPr="004F1537">
              <w:rPr>
                <w:sz w:val="20"/>
              </w:rPr>
              <w:t>olarak</w:t>
            </w:r>
            <w:proofErr w:type="spellEnd"/>
            <w:r w:rsidRPr="004F1537">
              <w:rPr>
                <w:sz w:val="20"/>
              </w:rPr>
              <w:t xml:space="preserve"> </w:t>
            </w:r>
            <w:proofErr w:type="spellStart"/>
            <w:r w:rsidRPr="004F1537">
              <w:rPr>
                <w:sz w:val="20"/>
              </w:rPr>
              <w:t>yapılmasını</w:t>
            </w:r>
            <w:proofErr w:type="spellEnd"/>
            <w:r w:rsidRPr="004F1537">
              <w:rPr>
                <w:spacing w:val="-19"/>
                <w:sz w:val="20"/>
              </w:rPr>
              <w:t xml:space="preserve"> </w:t>
            </w:r>
            <w:proofErr w:type="spellStart"/>
            <w:r w:rsidRPr="004F1537">
              <w:rPr>
                <w:sz w:val="20"/>
              </w:rPr>
              <w:t>sağlamak</w:t>
            </w:r>
            <w:proofErr w:type="spellEnd"/>
            <w:r w:rsidRPr="004F1537">
              <w:rPr>
                <w:sz w:val="20"/>
              </w:rPr>
              <w:t>,</w:t>
            </w:r>
          </w:p>
          <w:p w:rsidR="00A73E91" w:rsidRPr="004F1537" w:rsidRDefault="00A73E91" w:rsidP="00AE1CBA">
            <w:pPr>
              <w:pStyle w:val="TableParagraph"/>
              <w:numPr>
                <w:ilvl w:val="0"/>
                <w:numId w:val="8"/>
              </w:numPr>
              <w:tabs>
                <w:tab w:val="left" w:pos="293"/>
              </w:tabs>
              <w:spacing w:before="1"/>
              <w:ind w:right="347" w:firstLine="0"/>
              <w:rPr>
                <w:rFonts w:cs="Calibri"/>
                <w:sz w:val="23"/>
                <w:szCs w:val="23"/>
              </w:rPr>
            </w:pPr>
            <w:proofErr w:type="spellStart"/>
            <w:r w:rsidRPr="004F1537">
              <w:rPr>
                <w:sz w:val="20"/>
              </w:rPr>
              <w:t>Mesleki</w:t>
            </w:r>
            <w:proofErr w:type="spellEnd"/>
            <w:r w:rsidRPr="004F1537">
              <w:rPr>
                <w:sz w:val="20"/>
              </w:rPr>
              <w:t xml:space="preserve"> </w:t>
            </w:r>
            <w:proofErr w:type="spellStart"/>
            <w:r w:rsidRPr="004F1537">
              <w:rPr>
                <w:sz w:val="20"/>
              </w:rPr>
              <w:t>Yeterlilik</w:t>
            </w:r>
            <w:proofErr w:type="spellEnd"/>
            <w:r w:rsidRPr="004F1537">
              <w:rPr>
                <w:sz w:val="20"/>
              </w:rPr>
              <w:t xml:space="preserve"> </w:t>
            </w:r>
            <w:proofErr w:type="spellStart"/>
            <w:r w:rsidRPr="004F1537">
              <w:rPr>
                <w:sz w:val="20"/>
              </w:rPr>
              <w:t>Kurumunca</w:t>
            </w:r>
            <w:proofErr w:type="spellEnd"/>
            <w:r w:rsidRPr="004F1537">
              <w:rPr>
                <w:sz w:val="20"/>
              </w:rPr>
              <w:t xml:space="preserve"> </w:t>
            </w:r>
            <w:proofErr w:type="spellStart"/>
            <w:r w:rsidRPr="004F1537">
              <w:rPr>
                <w:sz w:val="20"/>
              </w:rPr>
              <w:t>kabul</w:t>
            </w:r>
            <w:proofErr w:type="spellEnd"/>
            <w:r w:rsidRPr="004F1537">
              <w:rPr>
                <w:sz w:val="20"/>
              </w:rPr>
              <w:t xml:space="preserve"> </w:t>
            </w:r>
            <w:proofErr w:type="spellStart"/>
            <w:r w:rsidRPr="004F1537">
              <w:rPr>
                <w:sz w:val="20"/>
              </w:rPr>
              <w:t>edilen</w:t>
            </w:r>
            <w:proofErr w:type="spellEnd"/>
            <w:r w:rsidRPr="004F1537">
              <w:rPr>
                <w:sz w:val="20"/>
              </w:rPr>
              <w:t xml:space="preserve"> </w:t>
            </w:r>
            <w:proofErr w:type="spellStart"/>
            <w:r w:rsidRPr="004F1537">
              <w:rPr>
                <w:sz w:val="20"/>
              </w:rPr>
              <w:t>ulusal</w:t>
            </w:r>
            <w:proofErr w:type="spellEnd"/>
            <w:r w:rsidRPr="004F1537">
              <w:rPr>
                <w:sz w:val="20"/>
              </w:rPr>
              <w:t xml:space="preserve"> </w:t>
            </w:r>
            <w:proofErr w:type="spellStart"/>
            <w:r w:rsidRPr="004F1537">
              <w:rPr>
                <w:sz w:val="20"/>
              </w:rPr>
              <w:t>meslek</w:t>
            </w:r>
            <w:proofErr w:type="spellEnd"/>
            <w:r w:rsidRPr="004F1537">
              <w:rPr>
                <w:sz w:val="20"/>
              </w:rPr>
              <w:t xml:space="preserve"> </w:t>
            </w:r>
            <w:proofErr w:type="spellStart"/>
            <w:r w:rsidRPr="004F1537">
              <w:rPr>
                <w:sz w:val="20"/>
              </w:rPr>
              <w:t>standartlarını</w:t>
            </w:r>
            <w:proofErr w:type="spellEnd"/>
            <w:r w:rsidRPr="004F1537">
              <w:rPr>
                <w:sz w:val="20"/>
              </w:rPr>
              <w:t xml:space="preserve"> </w:t>
            </w:r>
            <w:proofErr w:type="spellStart"/>
            <w:r w:rsidRPr="004F1537">
              <w:rPr>
                <w:sz w:val="20"/>
              </w:rPr>
              <w:t>dikkate</w:t>
            </w:r>
            <w:proofErr w:type="spellEnd"/>
            <w:r w:rsidRPr="004F1537">
              <w:rPr>
                <w:sz w:val="20"/>
              </w:rPr>
              <w:t xml:space="preserve"> </w:t>
            </w:r>
            <w:proofErr w:type="spellStart"/>
            <w:r w:rsidRPr="004F1537">
              <w:rPr>
                <w:sz w:val="20"/>
              </w:rPr>
              <w:t>alarak</w:t>
            </w:r>
            <w:proofErr w:type="spellEnd"/>
            <w:r w:rsidRPr="004F1537">
              <w:rPr>
                <w:sz w:val="20"/>
              </w:rPr>
              <w:t xml:space="preserve"> </w:t>
            </w:r>
            <w:proofErr w:type="spellStart"/>
            <w:r w:rsidRPr="004F1537">
              <w:rPr>
                <w:sz w:val="20"/>
              </w:rPr>
              <w:t>personel</w:t>
            </w:r>
            <w:proofErr w:type="spellEnd"/>
            <w:r w:rsidRPr="004F1537">
              <w:rPr>
                <w:sz w:val="20"/>
              </w:rPr>
              <w:t xml:space="preserve"> </w:t>
            </w:r>
            <w:proofErr w:type="spellStart"/>
            <w:r w:rsidRPr="004F1537">
              <w:rPr>
                <w:sz w:val="20"/>
              </w:rPr>
              <w:t>seçimi</w:t>
            </w:r>
            <w:proofErr w:type="spellEnd"/>
            <w:r w:rsidRPr="004F1537">
              <w:rPr>
                <w:spacing w:val="-10"/>
                <w:sz w:val="20"/>
              </w:rPr>
              <w:t xml:space="preserve"> </w:t>
            </w:r>
            <w:proofErr w:type="spellStart"/>
            <w:r w:rsidRPr="004F1537">
              <w:rPr>
                <w:sz w:val="20"/>
              </w:rPr>
              <w:t>yapmak</w:t>
            </w:r>
            <w:proofErr w:type="spellEnd"/>
            <w:r w:rsidRPr="004F1537">
              <w:rPr>
                <w:sz w:val="20"/>
              </w:rPr>
              <w:t>,</w:t>
            </w:r>
          </w:p>
          <w:p w:rsidR="00A73E91" w:rsidRDefault="00A73E91" w:rsidP="004F1537">
            <w:pPr>
              <w:pStyle w:val="TableParagraph"/>
              <w:ind w:left="103" w:right="756"/>
              <w:rPr>
                <w:rFonts w:cs="Calibri"/>
                <w:sz w:val="23"/>
                <w:szCs w:val="23"/>
              </w:rPr>
            </w:pPr>
            <w:r>
              <w:rPr>
                <w:sz w:val="20"/>
              </w:rPr>
              <w:t xml:space="preserve">ç) </w:t>
            </w:r>
            <w:proofErr w:type="spellStart"/>
            <w:r>
              <w:rPr>
                <w:sz w:val="20"/>
              </w:rPr>
              <w:t>Kurum</w:t>
            </w:r>
            <w:proofErr w:type="spellEnd"/>
            <w:r>
              <w:rPr>
                <w:sz w:val="20"/>
              </w:rPr>
              <w:t xml:space="preserve"> </w:t>
            </w:r>
            <w:proofErr w:type="spellStart"/>
            <w:r>
              <w:rPr>
                <w:sz w:val="20"/>
              </w:rPr>
              <w:t>personelinin</w:t>
            </w:r>
            <w:proofErr w:type="spellEnd"/>
            <w:r>
              <w:rPr>
                <w:sz w:val="20"/>
              </w:rPr>
              <w:t xml:space="preserve"> </w:t>
            </w:r>
            <w:proofErr w:type="spellStart"/>
            <w:r>
              <w:rPr>
                <w:sz w:val="20"/>
              </w:rPr>
              <w:t>görevlerini</w:t>
            </w:r>
            <w:proofErr w:type="spellEnd"/>
            <w:r>
              <w:rPr>
                <w:sz w:val="20"/>
              </w:rPr>
              <w:t xml:space="preserve"> </w:t>
            </w:r>
            <w:proofErr w:type="spellStart"/>
            <w:r>
              <w:rPr>
                <w:sz w:val="20"/>
              </w:rPr>
              <w:t>iş</w:t>
            </w:r>
            <w:proofErr w:type="spellEnd"/>
            <w:r>
              <w:rPr>
                <w:sz w:val="20"/>
              </w:rPr>
              <w:t xml:space="preserve"> </w:t>
            </w:r>
            <w:proofErr w:type="spellStart"/>
            <w:r>
              <w:rPr>
                <w:sz w:val="20"/>
              </w:rPr>
              <w:t>bölümü</w:t>
            </w:r>
            <w:proofErr w:type="spellEnd"/>
            <w:r>
              <w:rPr>
                <w:sz w:val="20"/>
              </w:rPr>
              <w:t xml:space="preserve"> </w:t>
            </w:r>
            <w:proofErr w:type="spellStart"/>
            <w:r>
              <w:rPr>
                <w:sz w:val="20"/>
              </w:rPr>
              <w:t>esasları</w:t>
            </w:r>
            <w:proofErr w:type="spellEnd"/>
            <w:r>
              <w:rPr>
                <w:sz w:val="20"/>
              </w:rPr>
              <w:t xml:space="preserve"> </w:t>
            </w:r>
            <w:proofErr w:type="spellStart"/>
            <w:r>
              <w:rPr>
                <w:sz w:val="20"/>
              </w:rPr>
              <w:t>dâhilinde</w:t>
            </w:r>
            <w:proofErr w:type="spellEnd"/>
            <w:r>
              <w:rPr>
                <w:sz w:val="20"/>
              </w:rPr>
              <w:t xml:space="preserve"> </w:t>
            </w:r>
            <w:proofErr w:type="spellStart"/>
            <w:r>
              <w:rPr>
                <w:sz w:val="20"/>
              </w:rPr>
              <w:t>düzenlemek</w:t>
            </w:r>
            <w:proofErr w:type="spellEnd"/>
            <w:r>
              <w:rPr>
                <w:sz w:val="20"/>
              </w:rPr>
              <w:t xml:space="preserve">, </w:t>
            </w:r>
            <w:proofErr w:type="spellStart"/>
            <w:r>
              <w:rPr>
                <w:sz w:val="20"/>
              </w:rPr>
              <w:t>izlemek</w:t>
            </w:r>
            <w:proofErr w:type="spellEnd"/>
            <w:r>
              <w:rPr>
                <w:sz w:val="20"/>
              </w:rPr>
              <w:t xml:space="preserve"> </w:t>
            </w:r>
            <w:proofErr w:type="spellStart"/>
            <w:r>
              <w:rPr>
                <w:sz w:val="20"/>
              </w:rPr>
              <w:t>ve</w:t>
            </w:r>
            <w:proofErr w:type="spellEnd"/>
            <w:r>
              <w:rPr>
                <w:sz w:val="20"/>
              </w:rPr>
              <w:t xml:space="preserve"> </w:t>
            </w:r>
            <w:proofErr w:type="spellStart"/>
            <w:r>
              <w:rPr>
                <w:sz w:val="20"/>
              </w:rPr>
              <w:t>bu</w:t>
            </w:r>
            <w:proofErr w:type="spellEnd"/>
            <w:r>
              <w:rPr>
                <w:sz w:val="20"/>
              </w:rPr>
              <w:t xml:space="preserve"> </w:t>
            </w:r>
            <w:proofErr w:type="spellStart"/>
            <w:r>
              <w:rPr>
                <w:sz w:val="20"/>
              </w:rPr>
              <w:t>görevlerin</w:t>
            </w:r>
            <w:proofErr w:type="spellEnd"/>
            <w:r>
              <w:rPr>
                <w:sz w:val="20"/>
              </w:rPr>
              <w:t xml:space="preserve"> </w:t>
            </w:r>
            <w:proofErr w:type="spellStart"/>
            <w:r>
              <w:rPr>
                <w:sz w:val="20"/>
              </w:rPr>
              <w:t>yerine</w:t>
            </w:r>
            <w:proofErr w:type="spellEnd"/>
            <w:r>
              <w:rPr>
                <w:sz w:val="20"/>
              </w:rPr>
              <w:t xml:space="preserve"> </w:t>
            </w:r>
            <w:proofErr w:type="spellStart"/>
            <w:r>
              <w:rPr>
                <w:sz w:val="20"/>
              </w:rPr>
              <w:t>getirilmesini</w:t>
            </w:r>
            <w:proofErr w:type="spellEnd"/>
            <w:r>
              <w:rPr>
                <w:spacing w:val="-15"/>
                <w:sz w:val="20"/>
              </w:rPr>
              <w:t xml:space="preserve"> </w:t>
            </w:r>
            <w:proofErr w:type="spellStart"/>
            <w:r>
              <w:rPr>
                <w:sz w:val="20"/>
              </w:rPr>
              <w:t>sağlamak</w:t>
            </w:r>
            <w:proofErr w:type="spellEnd"/>
            <w:r>
              <w:rPr>
                <w:sz w:val="20"/>
              </w:rPr>
              <w:t>,</w:t>
            </w:r>
          </w:p>
          <w:p w:rsidR="00A73E91" w:rsidRPr="004F1537" w:rsidRDefault="00A73E91" w:rsidP="00AE1CBA">
            <w:pPr>
              <w:pStyle w:val="TableParagraph"/>
              <w:numPr>
                <w:ilvl w:val="0"/>
                <w:numId w:val="8"/>
              </w:numPr>
              <w:tabs>
                <w:tab w:val="left" w:pos="314"/>
              </w:tabs>
              <w:spacing w:before="1"/>
              <w:ind w:left="313" w:hanging="210"/>
              <w:rPr>
                <w:rFonts w:cs="Calibri"/>
                <w:sz w:val="23"/>
                <w:szCs w:val="23"/>
              </w:rPr>
            </w:pPr>
            <w:proofErr w:type="spellStart"/>
            <w:r w:rsidRPr="004F1537">
              <w:rPr>
                <w:sz w:val="20"/>
              </w:rPr>
              <w:t>Kurum</w:t>
            </w:r>
            <w:proofErr w:type="spellEnd"/>
            <w:r w:rsidRPr="004F1537">
              <w:rPr>
                <w:sz w:val="20"/>
              </w:rPr>
              <w:t xml:space="preserve"> </w:t>
            </w:r>
            <w:proofErr w:type="spellStart"/>
            <w:r w:rsidRPr="004F1537">
              <w:rPr>
                <w:sz w:val="20"/>
              </w:rPr>
              <w:t>bütçesini</w:t>
            </w:r>
            <w:proofErr w:type="spellEnd"/>
            <w:r w:rsidRPr="004F1537">
              <w:rPr>
                <w:spacing w:val="-7"/>
                <w:sz w:val="20"/>
              </w:rPr>
              <w:t xml:space="preserve"> </w:t>
            </w:r>
            <w:proofErr w:type="spellStart"/>
            <w:r w:rsidRPr="004F1537">
              <w:rPr>
                <w:sz w:val="20"/>
              </w:rPr>
              <w:t>hazırlamak</w:t>
            </w:r>
            <w:proofErr w:type="spellEnd"/>
            <w:r w:rsidRPr="004F1537">
              <w:rPr>
                <w:sz w:val="20"/>
              </w:rPr>
              <w:t>,</w:t>
            </w:r>
          </w:p>
          <w:p w:rsidR="00A73E91" w:rsidRPr="004F1537" w:rsidRDefault="00A73E91" w:rsidP="00AE1CBA">
            <w:pPr>
              <w:pStyle w:val="TableParagraph"/>
              <w:numPr>
                <w:ilvl w:val="0"/>
                <w:numId w:val="8"/>
              </w:numPr>
              <w:tabs>
                <w:tab w:val="left" w:pos="307"/>
              </w:tabs>
              <w:spacing w:before="1"/>
              <w:ind w:right="565" w:firstLine="0"/>
              <w:rPr>
                <w:rFonts w:cs="Calibri"/>
                <w:sz w:val="23"/>
                <w:szCs w:val="23"/>
              </w:rPr>
            </w:pPr>
            <w:proofErr w:type="spellStart"/>
            <w:r w:rsidRPr="004F1537">
              <w:rPr>
                <w:sz w:val="20"/>
              </w:rPr>
              <w:t>Kurum</w:t>
            </w:r>
            <w:proofErr w:type="spellEnd"/>
            <w:r w:rsidRPr="004F1537">
              <w:rPr>
                <w:sz w:val="20"/>
              </w:rPr>
              <w:t xml:space="preserve"> </w:t>
            </w:r>
            <w:proofErr w:type="spellStart"/>
            <w:r w:rsidRPr="004F1537">
              <w:rPr>
                <w:sz w:val="20"/>
              </w:rPr>
              <w:t>personeli</w:t>
            </w:r>
            <w:proofErr w:type="spellEnd"/>
            <w:r w:rsidRPr="004F1537">
              <w:rPr>
                <w:sz w:val="20"/>
              </w:rPr>
              <w:t xml:space="preserve"> </w:t>
            </w:r>
            <w:proofErr w:type="spellStart"/>
            <w:r w:rsidRPr="004F1537">
              <w:rPr>
                <w:sz w:val="20"/>
              </w:rPr>
              <w:t>için</w:t>
            </w:r>
            <w:proofErr w:type="spellEnd"/>
            <w:r w:rsidRPr="004F1537">
              <w:rPr>
                <w:sz w:val="20"/>
              </w:rPr>
              <w:t xml:space="preserve"> </w:t>
            </w:r>
            <w:proofErr w:type="spellStart"/>
            <w:r w:rsidRPr="004F1537">
              <w:rPr>
                <w:sz w:val="20"/>
              </w:rPr>
              <w:t>sosyal</w:t>
            </w:r>
            <w:proofErr w:type="spellEnd"/>
            <w:r w:rsidRPr="004F1537">
              <w:rPr>
                <w:sz w:val="20"/>
              </w:rPr>
              <w:t xml:space="preserve">, </w:t>
            </w:r>
            <w:proofErr w:type="spellStart"/>
            <w:r w:rsidRPr="004F1537">
              <w:rPr>
                <w:sz w:val="20"/>
              </w:rPr>
              <w:t>kültürel</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meslek</w:t>
            </w:r>
            <w:proofErr w:type="spellEnd"/>
            <w:r w:rsidRPr="004F1537">
              <w:rPr>
                <w:sz w:val="20"/>
              </w:rPr>
              <w:t xml:space="preserve"> </w:t>
            </w:r>
            <w:proofErr w:type="spellStart"/>
            <w:r w:rsidRPr="004F1537">
              <w:rPr>
                <w:sz w:val="20"/>
              </w:rPr>
              <w:t>alanlarında</w:t>
            </w:r>
            <w:proofErr w:type="spellEnd"/>
            <w:r w:rsidRPr="004F1537">
              <w:rPr>
                <w:sz w:val="20"/>
              </w:rPr>
              <w:t xml:space="preserve"> </w:t>
            </w:r>
            <w:proofErr w:type="spellStart"/>
            <w:r w:rsidRPr="004F1537">
              <w:rPr>
                <w:sz w:val="20"/>
              </w:rPr>
              <w:t>geliştirici</w:t>
            </w:r>
            <w:proofErr w:type="spellEnd"/>
            <w:r w:rsidRPr="004F1537">
              <w:rPr>
                <w:sz w:val="20"/>
              </w:rPr>
              <w:t xml:space="preserve"> </w:t>
            </w:r>
            <w:proofErr w:type="spellStart"/>
            <w:r w:rsidRPr="004F1537">
              <w:rPr>
                <w:sz w:val="20"/>
              </w:rPr>
              <w:t>güncel</w:t>
            </w:r>
            <w:proofErr w:type="spellEnd"/>
            <w:r w:rsidRPr="004F1537">
              <w:rPr>
                <w:sz w:val="20"/>
              </w:rPr>
              <w:t xml:space="preserve"> </w:t>
            </w:r>
            <w:proofErr w:type="spellStart"/>
            <w:r w:rsidRPr="004F1537">
              <w:rPr>
                <w:sz w:val="20"/>
              </w:rPr>
              <w:t>çalışmalar</w:t>
            </w:r>
            <w:proofErr w:type="spellEnd"/>
            <w:r w:rsidRPr="004F1537">
              <w:rPr>
                <w:sz w:val="20"/>
              </w:rPr>
              <w:t xml:space="preserve"> </w:t>
            </w:r>
            <w:proofErr w:type="spellStart"/>
            <w:r w:rsidRPr="004F1537">
              <w:rPr>
                <w:sz w:val="20"/>
              </w:rPr>
              <w:t>yapmak</w:t>
            </w:r>
            <w:proofErr w:type="spellEnd"/>
            <w:r w:rsidRPr="004F1537">
              <w:rPr>
                <w:sz w:val="20"/>
              </w:rPr>
              <w:t xml:space="preserve">, </w:t>
            </w:r>
            <w:proofErr w:type="spellStart"/>
            <w:r w:rsidRPr="004F1537">
              <w:rPr>
                <w:sz w:val="20"/>
              </w:rPr>
              <w:t>yıl</w:t>
            </w:r>
            <w:proofErr w:type="spellEnd"/>
            <w:r w:rsidRPr="004F1537">
              <w:rPr>
                <w:sz w:val="20"/>
              </w:rPr>
              <w:t xml:space="preserve"> </w:t>
            </w:r>
            <w:proofErr w:type="spellStart"/>
            <w:r w:rsidRPr="004F1537">
              <w:rPr>
                <w:sz w:val="20"/>
              </w:rPr>
              <w:t>içerisinde</w:t>
            </w:r>
            <w:proofErr w:type="spellEnd"/>
            <w:r w:rsidRPr="004F1537">
              <w:rPr>
                <w:sz w:val="20"/>
              </w:rPr>
              <w:t xml:space="preserve"> </w:t>
            </w:r>
            <w:proofErr w:type="spellStart"/>
            <w:r w:rsidRPr="004F1537">
              <w:rPr>
                <w:sz w:val="20"/>
              </w:rPr>
              <w:t>görev</w:t>
            </w:r>
            <w:proofErr w:type="spellEnd"/>
            <w:r w:rsidRPr="004F1537">
              <w:rPr>
                <w:sz w:val="20"/>
              </w:rPr>
              <w:t xml:space="preserve"> </w:t>
            </w:r>
            <w:proofErr w:type="spellStart"/>
            <w:r w:rsidRPr="004F1537">
              <w:rPr>
                <w:sz w:val="20"/>
              </w:rPr>
              <w:t>alanlarının</w:t>
            </w:r>
            <w:proofErr w:type="spellEnd"/>
            <w:r w:rsidRPr="004F1537">
              <w:rPr>
                <w:sz w:val="20"/>
              </w:rPr>
              <w:t xml:space="preserve"> </w:t>
            </w:r>
            <w:proofErr w:type="spellStart"/>
            <w:r w:rsidRPr="004F1537">
              <w:rPr>
                <w:sz w:val="20"/>
              </w:rPr>
              <w:t>gerektirdiği</w:t>
            </w:r>
            <w:proofErr w:type="spellEnd"/>
            <w:r w:rsidRPr="004F1537">
              <w:rPr>
                <w:sz w:val="20"/>
              </w:rPr>
              <w:t xml:space="preserve"> </w:t>
            </w:r>
            <w:proofErr w:type="spellStart"/>
            <w:r w:rsidRPr="004F1537">
              <w:rPr>
                <w:sz w:val="20"/>
              </w:rPr>
              <w:t>kurs</w:t>
            </w:r>
            <w:proofErr w:type="spellEnd"/>
            <w:r w:rsidRPr="004F1537">
              <w:rPr>
                <w:sz w:val="20"/>
              </w:rPr>
              <w:t xml:space="preserve">, </w:t>
            </w:r>
            <w:proofErr w:type="spellStart"/>
            <w:r w:rsidRPr="004F1537">
              <w:rPr>
                <w:sz w:val="20"/>
              </w:rPr>
              <w:t>seminer</w:t>
            </w:r>
            <w:proofErr w:type="spellEnd"/>
            <w:r w:rsidRPr="004F1537">
              <w:rPr>
                <w:sz w:val="20"/>
              </w:rPr>
              <w:t xml:space="preserve">, </w:t>
            </w:r>
            <w:proofErr w:type="spellStart"/>
            <w:r w:rsidRPr="004F1537">
              <w:rPr>
                <w:sz w:val="20"/>
              </w:rPr>
              <w:t>faaliyet</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benzeri</w:t>
            </w:r>
            <w:proofErr w:type="spellEnd"/>
            <w:r w:rsidRPr="004F1537">
              <w:rPr>
                <w:sz w:val="20"/>
              </w:rPr>
              <w:t xml:space="preserve"> </w:t>
            </w:r>
            <w:proofErr w:type="spellStart"/>
            <w:r w:rsidRPr="004F1537">
              <w:rPr>
                <w:sz w:val="20"/>
              </w:rPr>
              <w:t>eğitimlere</w:t>
            </w:r>
            <w:proofErr w:type="spellEnd"/>
            <w:r w:rsidRPr="004F1537">
              <w:rPr>
                <w:sz w:val="20"/>
              </w:rPr>
              <w:t xml:space="preserve"> </w:t>
            </w:r>
            <w:proofErr w:type="spellStart"/>
            <w:r w:rsidRPr="004F1537">
              <w:rPr>
                <w:sz w:val="20"/>
              </w:rPr>
              <w:t>personelin</w:t>
            </w:r>
            <w:proofErr w:type="spellEnd"/>
            <w:r w:rsidRPr="004F1537">
              <w:rPr>
                <w:sz w:val="20"/>
              </w:rPr>
              <w:t xml:space="preserve"> </w:t>
            </w:r>
            <w:proofErr w:type="spellStart"/>
            <w:r w:rsidRPr="004F1537">
              <w:rPr>
                <w:sz w:val="20"/>
              </w:rPr>
              <w:t>katılımını</w:t>
            </w:r>
            <w:proofErr w:type="spellEnd"/>
            <w:r w:rsidRPr="004F1537">
              <w:rPr>
                <w:spacing w:val="-14"/>
                <w:sz w:val="20"/>
              </w:rPr>
              <w:t xml:space="preserve"> </w:t>
            </w:r>
            <w:proofErr w:type="spellStart"/>
            <w:r w:rsidRPr="004F1537">
              <w:rPr>
                <w:sz w:val="20"/>
              </w:rPr>
              <w:t>sağlamak</w:t>
            </w:r>
            <w:proofErr w:type="spellEnd"/>
            <w:r w:rsidRPr="004F1537">
              <w:rPr>
                <w:sz w:val="20"/>
              </w:rPr>
              <w:t>,</w:t>
            </w:r>
          </w:p>
          <w:p w:rsidR="00A73E91" w:rsidRPr="004F1537" w:rsidRDefault="00A73E91" w:rsidP="00AE1CBA">
            <w:pPr>
              <w:pStyle w:val="TableParagraph"/>
              <w:numPr>
                <w:ilvl w:val="0"/>
                <w:numId w:val="8"/>
              </w:numPr>
              <w:tabs>
                <w:tab w:val="left" w:pos="269"/>
              </w:tabs>
              <w:spacing w:before="1"/>
              <w:ind w:right="538" w:firstLine="0"/>
              <w:rPr>
                <w:rFonts w:cs="Calibri"/>
                <w:sz w:val="23"/>
                <w:szCs w:val="23"/>
              </w:rPr>
            </w:pPr>
            <w:proofErr w:type="spellStart"/>
            <w:r w:rsidRPr="004F1537">
              <w:rPr>
                <w:sz w:val="20"/>
              </w:rPr>
              <w:t>Kuruma</w:t>
            </w:r>
            <w:proofErr w:type="spellEnd"/>
            <w:r w:rsidRPr="004F1537">
              <w:rPr>
                <w:sz w:val="20"/>
              </w:rPr>
              <w:t xml:space="preserve"> </w:t>
            </w:r>
            <w:proofErr w:type="spellStart"/>
            <w:r w:rsidRPr="004F1537">
              <w:rPr>
                <w:sz w:val="20"/>
              </w:rPr>
              <w:t>ait</w:t>
            </w:r>
            <w:proofErr w:type="spellEnd"/>
            <w:r w:rsidRPr="004F1537">
              <w:rPr>
                <w:sz w:val="20"/>
              </w:rPr>
              <w:t xml:space="preserve"> </w:t>
            </w:r>
            <w:proofErr w:type="spellStart"/>
            <w:r w:rsidRPr="004F1537">
              <w:rPr>
                <w:sz w:val="20"/>
              </w:rPr>
              <w:t>duyuru</w:t>
            </w:r>
            <w:proofErr w:type="spellEnd"/>
            <w:r w:rsidRPr="004F1537">
              <w:rPr>
                <w:sz w:val="20"/>
              </w:rPr>
              <w:t xml:space="preserve">, </w:t>
            </w:r>
            <w:proofErr w:type="spellStart"/>
            <w:r w:rsidRPr="004F1537">
              <w:rPr>
                <w:sz w:val="20"/>
              </w:rPr>
              <w:t>haber</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faaliyetlerin</w:t>
            </w:r>
            <w:proofErr w:type="spellEnd"/>
            <w:r w:rsidRPr="004F1537">
              <w:rPr>
                <w:sz w:val="20"/>
              </w:rPr>
              <w:t xml:space="preserve"> </w:t>
            </w:r>
            <w:proofErr w:type="spellStart"/>
            <w:r w:rsidRPr="004F1537">
              <w:rPr>
                <w:sz w:val="20"/>
              </w:rPr>
              <w:t>elektronik</w:t>
            </w:r>
            <w:proofErr w:type="spellEnd"/>
            <w:r w:rsidRPr="004F1537">
              <w:rPr>
                <w:sz w:val="20"/>
              </w:rPr>
              <w:t xml:space="preserve"> </w:t>
            </w:r>
            <w:proofErr w:type="spellStart"/>
            <w:r w:rsidRPr="004F1537">
              <w:rPr>
                <w:sz w:val="20"/>
              </w:rPr>
              <w:t>ortamda</w:t>
            </w:r>
            <w:proofErr w:type="spellEnd"/>
            <w:r w:rsidRPr="004F1537">
              <w:rPr>
                <w:sz w:val="20"/>
              </w:rPr>
              <w:t xml:space="preserve"> </w:t>
            </w:r>
            <w:proofErr w:type="spellStart"/>
            <w:r w:rsidRPr="004F1537">
              <w:rPr>
                <w:sz w:val="20"/>
              </w:rPr>
              <w:t>duyurulmasını</w:t>
            </w:r>
            <w:proofErr w:type="spellEnd"/>
            <w:r w:rsidRPr="004F1537">
              <w:rPr>
                <w:sz w:val="20"/>
              </w:rPr>
              <w:t xml:space="preserve"> </w:t>
            </w:r>
            <w:proofErr w:type="spellStart"/>
            <w:r w:rsidRPr="004F1537">
              <w:rPr>
                <w:sz w:val="20"/>
              </w:rPr>
              <w:t>sağlamak</w:t>
            </w:r>
            <w:proofErr w:type="spellEnd"/>
            <w:r w:rsidRPr="004F1537">
              <w:rPr>
                <w:sz w:val="20"/>
              </w:rPr>
              <w:t>,</w:t>
            </w:r>
          </w:p>
          <w:p w:rsidR="00A73E91" w:rsidRPr="004F1537" w:rsidRDefault="00A73E91" w:rsidP="00AE1CBA">
            <w:pPr>
              <w:pStyle w:val="TableParagraph"/>
              <w:numPr>
                <w:ilvl w:val="0"/>
                <w:numId w:val="8"/>
              </w:numPr>
              <w:tabs>
                <w:tab w:val="left" w:pos="303"/>
              </w:tabs>
              <w:spacing w:before="1"/>
              <w:ind w:right="790" w:firstLine="0"/>
              <w:rPr>
                <w:rFonts w:cs="Calibri"/>
                <w:sz w:val="23"/>
                <w:szCs w:val="23"/>
              </w:rPr>
            </w:pPr>
            <w:proofErr w:type="spellStart"/>
            <w:r w:rsidRPr="004F1537">
              <w:rPr>
                <w:sz w:val="20"/>
              </w:rPr>
              <w:t>Kurum</w:t>
            </w:r>
            <w:proofErr w:type="spellEnd"/>
            <w:r w:rsidRPr="004F1537">
              <w:rPr>
                <w:sz w:val="20"/>
              </w:rPr>
              <w:t xml:space="preserve"> </w:t>
            </w:r>
            <w:proofErr w:type="spellStart"/>
            <w:r w:rsidRPr="004F1537">
              <w:rPr>
                <w:sz w:val="20"/>
              </w:rPr>
              <w:t>bilişim</w:t>
            </w:r>
            <w:proofErr w:type="spellEnd"/>
            <w:r w:rsidRPr="004F1537">
              <w:rPr>
                <w:sz w:val="20"/>
              </w:rPr>
              <w:t xml:space="preserve"> </w:t>
            </w:r>
            <w:proofErr w:type="spellStart"/>
            <w:r w:rsidRPr="004F1537">
              <w:rPr>
                <w:sz w:val="20"/>
              </w:rPr>
              <w:t>hizmetleri</w:t>
            </w:r>
            <w:proofErr w:type="spellEnd"/>
            <w:r w:rsidRPr="004F1537">
              <w:rPr>
                <w:sz w:val="20"/>
              </w:rPr>
              <w:t xml:space="preserve"> </w:t>
            </w:r>
            <w:proofErr w:type="spellStart"/>
            <w:r w:rsidRPr="004F1537">
              <w:rPr>
                <w:sz w:val="20"/>
              </w:rPr>
              <w:t>ile</w:t>
            </w:r>
            <w:proofErr w:type="spellEnd"/>
            <w:r w:rsidRPr="004F1537">
              <w:rPr>
                <w:sz w:val="20"/>
              </w:rPr>
              <w:t xml:space="preserve"> </w:t>
            </w:r>
            <w:proofErr w:type="spellStart"/>
            <w:r w:rsidRPr="004F1537">
              <w:rPr>
                <w:sz w:val="20"/>
              </w:rPr>
              <w:t>ilgili</w:t>
            </w:r>
            <w:proofErr w:type="spellEnd"/>
            <w:r w:rsidRPr="004F1537">
              <w:rPr>
                <w:sz w:val="20"/>
              </w:rPr>
              <w:t xml:space="preserve"> </w:t>
            </w:r>
            <w:proofErr w:type="spellStart"/>
            <w:r w:rsidRPr="004F1537">
              <w:rPr>
                <w:sz w:val="20"/>
              </w:rPr>
              <w:t>gerekli</w:t>
            </w:r>
            <w:proofErr w:type="spellEnd"/>
            <w:r w:rsidRPr="004F1537">
              <w:rPr>
                <w:sz w:val="20"/>
              </w:rPr>
              <w:t xml:space="preserve"> alt </w:t>
            </w:r>
            <w:proofErr w:type="spellStart"/>
            <w:r w:rsidRPr="004F1537">
              <w:rPr>
                <w:sz w:val="20"/>
              </w:rPr>
              <w:t>yapıların</w:t>
            </w:r>
            <w:proofErr w:type="spellEnd"/>
            <w:r w:rsidRPr="004F1537">
              <w:rPr>
                <w:sz w:val="20"/>
              </w:rPr>
              <w:t xml:space="preserve"> </w:t>
            </w:r>
            <w:proofErr w:type="spellStart"/>
            <w:r w:rsidRPr="004F1537">
              <w:rPr>
                <w:sz w:val="20"/>
              </w:rPr>
              <w:t>ve</w:t>
            </w:r>
            <w:proofErr w:type="spellEnd"/>
            <w:r w:rsidRPr="004F1537">
              <w:rPr>
                <w:sz w:val="20"/>
              </w:rPr>
              <w:t xml:space="preserve"> </w:t>
            </w:r>
            <w:proofErr w:type="spellStart"/>
            <w:r w:rsidRPr="004F1537">
              <w:rPr>
                <w:sz w:val="20"/>
              </w:rPr>
              <w:t>kurumsal</w:t>
            </w:r>
            <w:proofErr w:type="spellEnd"/>
            <w:r w:rsidRPr="004F1537">
              <w:rPr>
                <w:sz w:val="20"/>
              </w:rPr>
              <w:t xml:space="preserve"> e-</w:t>
            </w:r>
            <w:proofErr w:type="spellStart"/>
            <w:r w:rsidRPr="004F1537">
              <w:rPr>
                <w:sz w:val="20"/>
              </w:rPr>
              <w:t>posta</w:t>
            </w:r>
            <w:proofErr w:type="spellEnd"/>
            <w:r w:rsidRPr="004F1537">
              <w:rPr>
                <w:sz w:val="20"/>
              </w:rPr>
              <w:t xml:space="preserve"> </w:t>
            </w:r>
            <w:proofErr w:type="spellStart"/>
            <w:r w:rsidRPr="004F1537">
              <w:rPr>
                <w:sz w:val="20"/>
              </w:rPr>
              <w:t>hesaplarının</w:t>
            </w:r>
            <w:proofErr w:type="spellEnd"/>
            <w:r w:rsidRPr="004F1537">
              <w:rPr>
                <w:sz w:val="20"/>
              </w:rPr>
              <w:t xml:space="preserve"> </w:t>
            </w:r>
            <w:proofErr w:type="spellStart"/>
            <w:r w:rsidRPr="004F1537">
              <w:rPr>
                <w:sz w:val="20"/>
              </w:rPr>
              <w:t>düzenli</w:t>
            </w:r>
            <w:proofErr w:type="spellEnd"/>
            <w:r w:rsidRPr="004F1537">
              <w:rPr>
                <w:sz w:val="20"/>
              </w:rPr>
              <w:t xml:space="preserve"> </w:t>
            </w:r>
            <w:proofErr w:type="spellStart"/>
            <w:r w:rsidRPr="004F1537">
              <w:rPr>
                <w:sz w:val="20"/>
              </w:rPr>
              <w:t>olarak</w:t>
            </w:r>
            <w:proofErr w:type="spellEnd"/>
            <w:r w:rsidRPr="004F1537">
              <w:rPr>
                <w:sz w:val="20"/>
              </w:rPr>
              <w:t xml:space="preserve"> </w:t>
            </w:r>
            <w:proofErr w:type="spellStart"/>
            <w:r w:rsidRPr="004F1537">
              <w:rPr>
                <w:sz w:val="20"/>
              </w:rPr>
              <w:t>işleyişini</w:t>
            </w:r>
            <w:proofErr w:type="spellEnd"/>
            <w:r w:rsidRPr="004F1537">
              <w:rPr>
                <w:spacing w:val="-16"/>
                <w:sz w:val="20"/>
              </w:rPr>
              <w:t xml:space="preserve"> </w:t>
            </w:r>
            <w:proofErr w:type="spellStart"/>
            <w:r w:rsidRPr="004F1537">
              <w:rPr>
                <w:sz w:val="20"/>
              </w:rPr>
              <w:t>sağlamak</w:t>
            </w:r>
            <w:proofErr w:type="spellEnd"/>
            <w:r w:rsidRPr="004F1537">
              <w:rPr>
                <w:sz w:val="20"/>
              </w:rPr>
              <w:t>,</w:t>
            </w:r>
          </w:p>
          <w:p w:rsidR="00A73E91" w:rsidRDefault="00A73E91" w:rsidP="0045737F">
            <w:pPr>
              <w:pStyle w:val="TableParagraph"/>
              <w:ind w:left="103" w:right="737"/>
              <w:rPr>
                <w:rFonts w:cs="Calibri"/>
                <w:sz w:val="20"/>
                <w:szCs w:val="20"/>
              </w:rPr>
            </w:pPr>
            <w:r>
              <w:rPr>
                <w:sz w:val="20"/>
              </w:rPr>
              <w:t xml:space="preserve">ğ) </w:t>
            </w:r>
            <w:proofErr w:type="spellStart"/>
            <w:r>
              <w:rPr>
                <w:sz w:val="20"/>
              </w:rPr>
              <w:t>Kurumun</w:t>
            </w:r>
            <w:proofErr w:type="spellEnd"/>
            <w:r>
              <w:rPr>
                <w:sz w:val="20"/>
              </w:rPr>
              <w:t xml:space="preserve"> </w:t>
            </w:r>
            <w:proofErr w:type="spellStart"/>
            <w:r>
              <w:rPr>
                <w:sz w:val="20"/>
              </w:rPr>
              <w:t>malî</w:t>
            </w:r>
            <w:proofErr w:type="spellEnd"/>
            <w:r>
              <w:rPr>
                <w:sz w:val="20"/>
              </w:rPr>
              <w:t xml:space="preserve"> </w:t>
            </w:r>
            <w:proofErr w:type="spellStart"/>
            <w:r>
              <w:rPr>
                <w:sz w:val="20"/>
              </w:rPr>
              <w:t>ve</w:t>
            </w:r>
            <w:proofErr w:type="spellEnd"/>
            <w:r>
              <w:rPr>
                <w:sz w:val="20"/>
              </w:rPr>
              <w:t xml:space="preserve"> </w:t>
            </w:r>
            <w:proofErr w:type="spellStart"/>
            <w:r>
              <w:rPr>
                <w:sz w:val="20"/>
              </w:rPr>
              <w:t>istatistikî</w:t>
            </w:r>
            <w:proofErr w:type="spellEnd"/>
            <w:r>
              <w:rPr>
                <w:sz w:val="20"/>
              </w:rPr>
              <w:t xml:space="preserve"> </w:t>
            </w:r>
            <w:proofErr w:type="spellStart"/>
            <w:r>
              <w:rPr>
                <w:sz w:val="20"/>
              </w:rPr>
              <w:t>verilerinin</w:t>
            </w:r>
            <w:proofErr w:type="spellEnd"/>
            <w:r>
              <w:rPr>
                <w:sz w:val="20"/>
              </w:rPr>
              <w:t xml:space="preserve"> her ay </w:t>
            </w:r>
            <w:proofErr w:type="spellStart"/>
            <w:r>
              <w:rPr>
                <w:sz w:val="20"/>
              </w:rPr>
              <w:t>düzenli</w:t>
            </w:r>
            <w:proofErr w:type="spellEnd"/>
            <w:r>
              <w:rPr>
                <w:sz w:val="20"/>
              </w:rPr>
              <w:t xml:space="preserve"> </w:t>
            </w:r>
            <w:proofErr w:type="spellStart"/>
            <w:r>
              <w:rPr>
                <w:sz w:val="20"/>
              </w:rPr>
              <w:t>olarak</w:t>
            </w:r>
            <w:proofErr w:type="spellEnd"/>
            <w:r>
              <w:rPr>
                <w:sz w:val="20"/>
              </w:rPr>
              <w:t xml:space="preserve"> </w:t>
            </w:r>
            <w:proofErr w:type="spellStart"/>
            <w:r>
              <w:rPr>
                <w:sz w:val="20"/>
              </w:rPr>
              <w:t>ilgili</w:t>
            </w:r>
            <w:proofErr w:type="spellEnd"/>
            <w:r>
              <w:rPr>
                <w:sz w:val="20"/>
              </w:rPr>
              <w:t xml:space="preserve"> </w:t>
            </w:r>
            <w:proofErr w:type="spellStart"/>
            <w:r>
              <w:rPr>
                <w:sz w:val="20"/>
              </w:rPr>
              <w:t>modüller</w:t>
            </w:r>
            <w:proofErr w:type="spellEnd"/>
            <w:r>
              <w:rPr>
                <w:sz w:val="20"/>
              </w:rPr>
              <w:t xml:space="preserve"> </w:t>
            </w:r>
            <w:proofErr w:type="spellStart"/>
            <w:r>
              <w:rPr>
                <w:sz w:val="20"/>
              </w:rPr>
              <w:t>üzerinden</w:t>
            </w:r>
            <w:proofErr w:type="spellEnd"/>
            <w:r>
              <w:rPr>
                <w:sz w:val="20"/>
              </w:rPr>
              <w:t xml:space="preserve"> </w:t>
            </w:r>
            <w:proofErr w:type="spellStart"/>
            <w:r>
              <w:rPr>
                <w:sz w:val="20"/>
              </w:rPr>
              <w:t>Bakanlığa</w:t>
            </w:r>
            <w:proofErr w:type="spellEnd"/>
            <w:r>
              <w:rPr>
                <w:sz w:val="20"/>
              </w:rPr>
              <w:t xml:space="preserve"> </w:t>
            </w:r>
            <w:proofErr w:type="spellStart"/>
            <w:r>
              <w:rPr>
                <w:sz w:val="20"/>
              </w:rPr>
              <w:t>bildirilmesini</w:t>
            </w:r>
            <w:proofErr w:type="spellEnd"/>
            <w:r>
              <w:rPr>
                <w:spacing w:val="-14"/>
                <w:sz w:val="20"/>
              </w:rPr>
              <w:t xml:space="preserve"> </w:t>
            </w:r>
            <w:proofErr w:type="spellStart"/>
            <w:r>
              <w:rPr>
                <w:sz w:val="20"/>
              </w:rPr>
              <w:t>sağlamak</w:t>
            </w:r>
            <w:proofErr w:type="spellEnd"/>
            <w:r>
              <w:rPr>
                <w:sz w:val="20"/>
              </w:rPr>
              <w:t>.</w:t>
            </w:r>
          </w:p>
        </w:tc>
      </w:tr>
    </w:tbl>
    <w:p w:rsidR="00A75523" w:rsidRDefault="00A75523" w:rsidP="00A75523">
      <w:pPr>
        <w:jc w:val="center"/>
        <w:rPr>
          <w:color w:val="C0504D" w:themeColor="accent2"/>
        </w:rPr>
      </w:pPr>
    </w:p>
    <w:p w:rsidR="00F910D0" w:rsidRDefault="00F910D0" w:rsidP="00A75523">
      <w:pPr>
        <w:jc w:val="center"/>
        <w:rPr>
          <w:color w:val="C0504D" w:themeColor="accent2"/>
        </w:rPr>
      </w:pPr>
    </w:p>
    <w:p w:rsidR="00F910D0" w:rsidRDefault="00F910D0" w:rsidP="00A75523">
      <w:pPr>
        <w:jc w:val="center"/>
        <w:rPr>
          <w:color w:val="C0504D" w:themeColor="accent2"/>
        </w:rPr>
      </w:pPr>
    </w:p>
    <w:p w:rsidR="00F910D0" w:rsidRDefault="00F910D0" w:rsidP="00A75523">
      <w:pPr>
        <w:jc w:val="center"/>
        <w:rPr>
          <w:color w:val="C0504D" w:themeColor="accent2"/>
        </w:rPr>
      </w:pPr>
    </w:p>
    <w:p w:rsidR="00A73E91" w:rsidRPr="00A73E91" w:rsidRDefault="00F95F07" w:rsidP="00A75523">
      <w:pPr>
        <w:jc w:val="center"/>
        <w:rPr>
          <w:color w:val="C0504D" w:themeColor="accent2"/>
        </w:rPr>
      </w:pPr>
      <w:r>
        <w:rPr>
          <w:color w:val="C0504D" w:themeColor="accent2"/>
        </w:rPr>
        <w:t>-6</w:t>
      </w:r>
      <w:r w:rsidR="00A75523">
        <w:rPr>
          <w:color w:val="C0504D" w:themeColor="accent2"/>
        </w:rPr>
        <w:t>-</w:t>
      </w:r>
    </w:p>
    <w:p w:rsidR="007201DD" w:rsidRDefault="007201DD" w:rsidP="008C2F71">
      <w:pPr>
        <w:pStyle w:val="ResimYazs"/>
      </w:pPr>
    </w:p>
    <w:tbl>
      <w:tblPr>
        <w:tblStyle w:val="TableNormal"/>
        <w:tblW w:w="0" w:type="auto"/>
        <w:tblInd w:w="431" w:type="dxa"/>
        <w:tblLayout w:type="fixed"/>
        <w:tblLook w:val="01E0"/>
      </w:tblPr>
      <w:tblGrid>
        <w:gridCol w:w="395"/>
        <w:gridCol w:w="1294"/>
        <w:gridCol w:w="6964"/>
      </w:tblGrid>
      <w:tr w:rsidR="004F1537" w:rsidTr="00A75523">
        <w:trPr>
          <w:trHeight w:hRule="exact" w:val="3502"/>
        </w:trPr>
        <w:tc>
          <w:tcPr>
            <w:tcW w:w="395"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rPr>
                <w:rFonts w:cs="Calibri"/>
              </w:rPr>
            </w:pPr>
          </w:p>
          <w:p w:rsidR="004F1537" w:rsidRDefault="004F1537" w:rsidP="0045737F">
            <w:pPr>
              <w:pStyle w:val="TableParagraph"/>
              <w:rPr>
                <w:rFonts w:cs="Calibri"/>
              </w:rPr>
            </w:pPr>
          </w:p>
          <w:p w:rsidR="004F1537" w:rsidRDefault="004F1537" w:rsidP="0045737F">
            <w:pPr>
              <w:pStyle w:val="TableParagraph"/>
              <w:rPr>
                <w:rFonts w:cs="Calibri"/>
              </w:rPr>
            </w:pPr>
          </w:p>
          <w:p w:rsidR="004F1537" w:rsidRDefault="004F1537" w:rsidP="0045737F">
            <w:pPr>
              <w:pStyle w:val="TableParagraph"/>
              <w:rPr>
                <w:rFonts w:cs="Calibri"/>
              </w:rPr>
            </w:pPr>
          </w:p>
          <w:p w:rsidR="004F1537" w:rsidRDefault="004F1537" w:rsidP="0045737F">
            <w:pPr>
              <w:pStyle w:val="TableParagraph"/>
              <w:rPr>
                <w:rFonts w:cs="Calibri"/>
              </w:rPr>
            </w:pPr>
          </w:p>
          <w:p w:rsidR="004F1537" w:rsidRDefault="004F1537" w:rsidP="0045737F">
            <w:pPr>
              <w:pStyle w:val="TableParagraph"/>
              <w:spacing w:before="11"/>
              <w:rPr>
                <w:rFonts w:cs="Calibri"/>
                <w:sz w:val="21"/>
                <w:szCs w:val="21"/>
              </w:rPr>
            </w:pPr>
          </w:p>
          <w:p w:rsidR="004F1537" w:rsidRDefault="004F1537" w:rsidP="0045737F">
            <w:pPr>
              <w:pStyle w:val="TableParagraph"/>
              <w:ind w:left="386"/>
              <w:rPr>
                <w:rFonts w:cs="Calibri"/>
              </w:rPr>
            </w:pPr>
            <w:r>
              <w:rPr>
                <w:b/>
              </w:rPr>
              <w:t>2</w:t>
            </w:r>
          </w:p>
        </w:tc>
        <w:tc>
          <w:tcPr>
            <w:tcW w:w="1294"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rPr>
                <w:rFonts w:cs="Calibri"/>
                <w:sz w:val="24"/>
                <w:szCs w:val="24"/>
              </w:rPr>
            </w:pPr>
          </w:p>
          <w:p w:rsidR="004F1537" w:rsidRDefault="004F1537" w:rsidP="0045737F">
            <w:pPr>
              <w:pStyle w:val="TableParagraph"/>
              <w:rPr>
                <w:rFonts w:cs="Calibri"/>
                <w:sz w:val="24"/>
                <w:szCs w:val="24"/>
              </w:rPr>
            </w:pPr>
          </w:p>
          <w:p w:rsidR="004F1537" w:rsidRDefault="004F1537" w:rsidP="0045737F">
            <w:pPr>
              <w:pStyle w:val="TableParagraph"/>
              <w:rPr>
                <w:rFonts w:cs="Calibri"/>
                <w:sz w:val="24"/>
                <w:szCs w:val="24"/>
              </w:rPr>
            </w:pPr>
          </w:p>
          <w:p w:rsidR="004F1537" w:rsidRDefault="004F1537" w:rsidP="0045737F">
            <w:pPr>
              <w:pStyle w:val="TableParagraph"/>
              <w:spacing w:before="1"/>
              <w:rPr>
                <w:rFonts w:cs="Calibri"/>
                <w:sz w:val="35"/>
                <w:szCs w:val="35"/>
              </w:rPr>
            </w:pPr>
          </w:p>
          <w:p w:rsidR="004F1537" w:rsidRDefault="004F1537" w:rsidP="0045737F">
            <w:pPr>
              <w:pStyle w:val="TableParagraph"/>
              <w:ind w:left="242" w:right="243" w:hanging="3"/>
              <w:jc w:val="center"/>
              <w:rPr>
                <w:sz w:val="24"/>
              </w:rPr>
            </w:pPr>
            <w:proofErr w:type="spellStart"/>
            <w:r>
              <w:rPr>
                <w:sz w:val="24"/>
              </w:rPr>
              <w:t>Sürekli</w:t>
            </w:r>
            <w:proofErr w:type="spellEnd"/>
            <w:r>
              <w:rPr>
                <w:sz w:val="24"/>
              </w:rPr>
              <w:t xml:space="preserve"> </w:t>
            </w:r>
            <w:proofErr w:type="spellStart"/>
            <w:r>
              <w:rPr>
                <w:sz w:val="24"/>
              </w:rPr>
              <w:t>Sigortalı</w:t>
            </w:r>
            <w:proofErr w:type="spellEnd"/>
            <w:r>
              <w:rPr>
                <w:sz w:val="24"/>
              </w:rPr>
              <w:t xml:space="preserve"> </w:t>
            </w:r>
            <w:proofErr w:type="spellStart"/>
            <w:r>
              <w:rPr>
                <w:sz w:val="24"/>
              </w:rPr>
              <w:t>İşçi</w:t>
            </w:r>
            <w:proofErr w:type="spellEnd"/>
          </w:p>
          <w:p w:rsidR="004F1537" w:rsidRDefault="004F1537" w:rsidP="0045737F">
            <w:pPr>
              <w:pStyle w:val="TableParagraph"/>
              <w:ind w:left="242" w:right="243" w:hanging="3"/>
              <w:jc w:val="center"/>
              <w:rPr>
                <w:rFonts w:cs="Calibri"/>
                <w:sz w:val="24"/>
                <w:szCs w:val="24"/>
              </w:rPr>
            </w:pPr>
            <w:r>
              <w:rPr>
                <w:sz w:val="24"/>
              </w:rPr>
              <w:t>(</w:t>
            </w:r>
            <w:proofErr w:type="spellStart"/>
            <w:r>
              <w:rPr>
                <w:sz w:val="24"/>
              </w:rPr>
              <w:t>Hizmet</w:t>
            </w:r>
            <w:proofErr w:type="spellEnd"/>
            <w:r>
              <w:rPr>
                <w:sz w:val="24"/>
              </w:rPr>
              <w:t xml:space="preserve"> </w:t>
            </w:r>
            <w:proofErr w:type="spellStart"/>
            <w:r>
              <w:rPr>
                <w:sz w:val="24"/>
              </w:rPr>
              <w:t>Alımı</w:t>
            </w:r>
            <w:proofErr w:type="spellEnd"/>
            <w:r>
              <w:rPr>
                <w:sz w:val="24"/>
              </w:rPr>
              <w:t>)</w:t>
            </w:r>
          </w:p>
        </w:tc>
        <w:tc>
          <w:tcPr>
            <w:tcW w:w="6964"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AE1CBA">
            <w:pPr>
              <w:pStyle w:val="TableParagraph"/>
              <w:numPr>
                <w:ilvl w:val="0"/>
                <w:numId w:val="7"/>
              </w:numPr>
              <w:tabs>
                <w:tab w:val="left" w:pos="464"/>
              </w:tabs>
              <w:spacing w:line="265" w:lineRule="exact"/>
              <w:ind w:hanging="360"/>
              <w:rPr>
                <w:rFonts w:cs="Calibri"/>
              </w:rPr>
            </w:pPr>
            <w:proofErr w:type="spellStart"/>
            <w:proofErr w:type="gramStart"/>
            <w:r>
              <w:t>Misafirleri</w:t>
            </w:r>
            <w:proofErr w:type="spellEnd"/>
            <w:r>
              <w:t xml:space="preserve">  </w:t>
            </w:r>
            <w:proofErr w:type="spellStart"/>
            <w:r>
              <w:t>karşılamak</w:t>
            </w:r>
            <w:proofErr w:type="spellEnd"/>
            <w:proofErr w:type="gramEnd"/>
            <w:r>
              <w:t xml:space="preserve"> </w:t>
            </w:r>
            <w:proofErr w:type="spellStart"/>
            <w:r>
              <w:t>ve</w:t>
            </w:r>
            <w:proofErr w:type="spellEnd"/>
            <w:r>
              <w:t xml:space="preserve"> </w:t>
            </w:r>
            <w:proofErr w:type="spellStart"/>
            <w:r>
              <w:t>yol</w:t>
            </w:r>
            <w:proofErr w:type="spellEnd"/>
            <w:r>
              <w:rPr>
                <w:spacing w:val="-12"/>
              </w:rPr>
              <w:t xml:space="preserve"> </w:t>
            </w:r>
            <w:proofErr w:type="spellStart"/>
            <w:r>
              <w:t>göstermek</w:t>
            </w:r>
            <w:proofErr w:type="spellEnd"/>
            <w:r>
              <w:t>.</w:t>
            </w:r>
          </w:p>
          <w:p w:rsidR="004F1537" w:rsidRDefault="004F1537" w:rsidP="00AE1CBA">
            <w:pPr>
              <w:pStyle w:val="TableParagraph"/>
              <w:numPr>
                <w:ilvl w:val="0"/>
                <w:numId w:val="7"/>
              </w:numPr>
              <w:tabs>
                <w:tab w:val="left" w:pos="464"/>
              </w:tabs>
              <w:ind w:hanging="360"/>
              <w:rPr>
                <w:rFonts w:cs="Calibri"/>
              </w:rPr>
            </w:pPr>
            <w:proofErr w:type="spellStart"/>
            <w:r>
              <w:t>Hizmet</w:t>
            </w:r>
            <w:proofErr w:type="spellEnd"/>
            <w:r>
              <w:t xml:space="preserve"> </w:t>
            </w:r>
            <w:proofErr w:type="spellStart"/>
            <w:r>
              <w:t>yerlerini</w:t>
            </w:r>
            <w:proofErr w:type="spellEnd"/>
            <w:r>
              <w:t xml:space="preserve"> </w:t>
            </w:r>
            <w:proofErr w:type="spellStart"/>
            <w:r>
              <w:t>temizlemek</w:t>
            </w:r>
            <w:proofErr w:type="spellEnd"/>
            <w:r>
              <w:t xml:space="preserve">, </w:t>
            </w:r>
            <w:proofErr w:type="spellStart"/>
            <w:r>
              <w:t>hazır</w:t>
            </w:r>
            <w:proofErr w:type="spellEnd"/>
            <w:r>
              <w:rPr>
                <w:spacing w:val="-11"/>
              </w:rPr>
              <w:t xml:space="preserve"> </w:t>
            </w:r>
            <w:proofErr w:type="spellStart"/>
            <w:r>
              <w:t>bulundurmak</w:t>
            </w:r>
            <w:proofErr w:type="spellEnd"/>
            <w:r>
              <w:t>.</w:t>
            </w:r>
          </w:p>
          <w:p w:rsidR="004F1537" w:rsidRDefault="004F1537" w:rsidP="00AE1CBA">
            <w:pPr>
              <w:pStyle w:val="TableParagraph"/>
              <w:numPr>
                <w:ilvl w:val="0"/>
                <w:numId w:val="7"/>
              </w:numPr>
              <w:tabs>
                <w:tab w:val="left" w:pos="464"/>
              </w:tabs>
              <w:ind w:hanging="360"/>
              <w:rPr>
                <w:rFonts w:cs="Calibri"/>
              </w:rPr>
            </w:pPr>
            <w:proofErr w:type="spellStart"/>
            <w:r>
              <w:t>Aydınlatmak</w:t>
            </w:r>
            <w:proofErr w:type="spellEnd"/>
            <w:r>
              <w:t xml:space="preserve"> </w:t>
            </w:r>
            <w:proofErr w:type="spellStart"/>
            <w:r>
              <w:t>ve</w:t>
            </w:r>
            <w:proofErr w:type="spellEnd"/>
            <w:r>
              <w:t xml:space="preserve"> </w:t>
            </w:r>
            <w:proofErr w:type="spellStart"/>
            <w:r>
              <w:t>ısıtma</w:t>
            </w:r>
            <w:proofErr w:type="spellEnd"/>
            <w:r>
              <w:t xml:space="preserve"> </w:t>
            </w:r>
            <w:proofErr w:type="spellStart"/>
            <w:r>
              <w:t>yerlerinde</w:t>
            </w:r>
            <w:proofErr w:type="spellEnd"/>
            <w:r>
              <w:rPr>
                <w:spacing w:val="-10"/>
              </w:rPr>
              <w:t xml:space="preserve"> </w:t>
            </w:r>
            <w:proofErr w:type="spellStart"/>
            <w:r>
              <w:t>çalışmak</w:t>
            </w:r>
            <w:proofErr w:type="spellEnd"/>
            <w:r>
              <w:t>.</w:t>
            </w:r>
          </w:p>
          <w:p w:rsidR="004F1537" w:rsidRDefault="004F1537" w:rsidP="00AE1CBA">
            <w:pPr>
              <w:pStyle w:val="TableParagraph"/>
              <w:numPr>
                <w:ilvl w:val="0"/>
                <w:numId w:val="7"/>
              </w:numPr>
              <w:tabs>
                <w:tab w:val="left" w:pos="464"/>
              </w:tabs>
              <w:ind w:right="102" w:hanging="360"/>
              <w:rPr>
                <w:rFonts w:cs="Calibri"/>
              </w:rPr>
            </w:pPr>
            <w:proofErr w:type="spellStart"/>
            <w:r>
              <w:t>Kendisine</w:t>
            </w:r>
            <w:proofErr w:type="spellEnd"/>
            <w:r>
              <w:t xml:space="preserve"> </w:t>
            </w:r>
            <w:proofErr w:type="spellStart"/>
            <w:r>
              <w:t>verilen</w:t>
            </w:r>
            <w:proofErr w:type="spellEnd"/>
            <w:r>
              <w:t xml:space="preserve"> </w:t>
            </w:r>
            <w:proofErr w:type="spellStart"/>
            <w:r>
              <w:t>nöbeti</w:t>
            </w:r>
            <w:proofErr w:type="spellEnd"/>
            <w:r>
              <w:t xml:space="preserve"> </w:t>
            </w:r>
            <w:proofErr w:type="spellStart"/>
            <w:r>
              <w:t>tutmak</w:t>
            </w:r>
            <w:proofErr w:type="spellEnd"/>
            <w:r>
              <w:t xml:space="preserve">. </w:t>
            </w:r>
            <w:proofErr w:type="spellStart"/>
            <w:r>
              <w:t>Nöbeti</w:t>
            </w:r>
            <w:proofErr w:type="spellEnd"/>
            <w:r>
              <w:t xml:space="preserve"> </w:t>
            </w:r>
            <w:proofErr w:type="spellStart"/>
            <w:r>
              <w:t>süresince</w:t>
            </w:r>
            <w:proofErr w:type="spellEnd"/>
            <w:r>
              <w:t xml:space="preserve"> </w:t>
            </w:r>
            <w:proofErr w:type="spellStart"/>
            <w:r>
              <w:t>kurumun</w:t>
            </w:r>
            <w:proofErr w:type="spellEnd"/>
            <w:r>
              <w:t xml:space="preserve"> </w:t>
            </w:r>
            <w:proofErr w:type="spellStart"/>
            <w:r>
              <w:t>bina</w:t>
            </w:r>
            <w:proofErr w:type="spellEnd"/>
            <w:r>
              <w:t xml:space="preserve"> </w:t>
            </w:r>
            <w:proofErr w:type="spellStart"/>
            <w:r>
              <w:t>ve</w:t>
            </w:r>
            <w:proofErr w:type="spellEnd"/>
            <w:r>
              <w:t xml:space="preserve"> </w:t>
            </w:r>
            <w:proofErr w:type="spellStart"/>
            <w:r>
              <w:t>eklentilerinin</w:t>
            </w:r>
            <w:proofErr w:type="spellEnd"/>
            <w:r>
              <w:t xml:space="preserve"> </w:t>
            </w:r>
            <w:proofErr w:type="spellStart"/>
            <w:r>
              <w:t>güvenliğini</w:t>
            </w:r>
            <w:proofErr w:type="spellEnd"/>
            <w:r>
              <w:rPr>
                <w:spacing w:val="-6"/>
              </w:rPr>
              <w:t xml:space="preserve"> </w:t>
            </w:r>
            <w:proofErr w:type="spellStart"/>
            <w:r>
              <w:t>sağlamak</w:t>
            </w:r>
            <w:proofErr w:type="spellEnd"/>
            <w:r>
              <w:t>.</w:t>
            </w:r>
          </w:p>
          <w:p w:rsidR="004F1537" w:rsidRDefault="004F1537" w:rsidP="00AE1CBA">
            <w:pPr>
              <w:pStyle w:val="TableParagraph"/>
              <w:numPr>
                <w:ilvl w:val="0"/>
                <w:numId w:val="7"/>
              </w:numPr>
              <w:tabs>
                <w:tab w:val="left" w:pos="464"/>
              </w:tabs>
              <w:ind w:right="101" w:hanging="360"/>
              <w:rPr>
                <w:rFonts w:cs="Calibri"/>
              </w:rPr>
            </w:pPr>
            <w:proofErr w:type="spellStart"/>
            <w:r>
              <w:t>Kuruma</w:t>
            </w:r>
            <w:proofErr w:type="spellEnd"/>
            <w:r>
              <w:t xml:space="preserve"> </w:t>
            </w:r>
            <w:proofErr w:type="spellStart"/>
            <w:r>
              <w:t>getirilen</w:t>
            </w:r>
            <w:proofErr w:type="spellEnd"/>
            <w:r>
              <w:t xml:space="preserve"> </w:t>
            </w:r>
            <w:proofErr w:type="spellStart"/>
            <w:r>
              <w:t>ve</w:t>
            </w:r>
            <w:proofErr w:type="spellEnd"/>
            <w:r>
              <w:t xml:space="preserve"> </w:t>
            </w:r>
            <w:proofErr w:type="spellStart"/>
            <w:r>
              <w:t>çıkarılan</w:t>
            </w:r>
            <w:proofErr w:type="spellEnd"/>
            <w:r>
              <w:t xml:space="preserve"> her </w:t>
            </w:r>
            <w:proofErr w:type="spellStart"/>
            <w:r>
              <w:t>türlü</w:t>
            </w:r>
            <w:proofErr w:type="spellEnd"/>
            <w:r>
              <w:t xml:space="preserve"> </w:t>
            </w:r>
            <w:proofErr w:type="spellStart"/>
            <w:r>
              <w:t>araç-gereç</w:t>
            </w:r>
            <w:proofErr w:type="spellEnd"/>
            <w:r>
              <w:t xml:space="preserve"> </w:t>
            </w:r>
            <w:proofErr w:type="spellStart"/>
            <w:r>
              <w:t>ve</w:t>
            </w:r>
            <w:proofErr w:type="spellEnd"/>
            <w:r>
              <w:t xml:space="preserve"> </w:t>
            </w:r>
            <w:proofErr w:type="spellStart"/>
            <w:r>
              <w:t>malzeme</w:t>
            </w:r>
            <w:proofErr w:type="spellEnd"/>
            <w:r>
              <w:t xml:space="preserve"> </w:t>
            </w:r>
            <w:proofErr w:type="spellStart"/>
            <w:r>
              <w:t>ile</w:t>
            </w:r>
            <w:proofErr w:type="spellEnd"/>
            <w:r>
              <w:t xml:space="preserve"> </w:t>
            </w:r>
            <w:proofErr w:type="spellStart"/>
            <w:r>
              <w:t>eşyayı</w:t>
            </w:r>
            <w:proofErr w:type="spellEnd"/>
            <w:r>
              <w:t xml:space="preserve"> </w:t>
            </w:r>
            <w:proofErr w:type="spellStart"/>
            <w:r>
              <w:t>taşıma</w:t>
            </w:r>
            <w:proofErr w:type="spellEnd"/>
            <w:r>
              <w:t xml:space="preserve"> </w:t>
            </w:r>
            <w:proofErr w:type="spellStart"/>
            <w:r>
              <w:t>ve</w:t>
            </w:r>
            <w:proofErr w:type="spellEnd"/>
            <w:r>
              <w:t xml:space="preserve"> </w:t>
            </w:r>
            <w:proofErr w:type="spellStart"/>
            <w:r>
              <w:t>yerleştirme</w:t>
            </w:r>
            <w:proofErr w:type="spellEnd"/>
            <w:r>
              <w:t xml:space="preserve"> </w:t>
            </w:r>
            <w:proofErr w:type="spellStart"/>
            <w:r>
              <w:t>işlerini</w:t>
            </w:r>
            <w:proofErr w:type="spellEnd"/>
            <w:r>
              <w:t xml:space="preserve"> </w:t>
            </w:r>
            <w:proofErr w:type="spellStart"/>
            <w:r>
              <w:t>yapmakla</w:t>
            </w:r>
            <w:proofErr w:type="spellEnd"/>
            <w:r>
              <w:rPr>
                <w:spacing w:val="-10"/>
              </w:rPr>
              <w:t xml:space="preserve"> </w:t>
            </w:r>
            <w:proofErr w:type="spellStart"/>
            <w:r>
              <w:t>yükümlüdür</w:t>
            </w:r>
            <w:proofErr w:type="spellEnd"/>
            <w:r>
              <w:t>.</w:t>
            </w:r>
          </w:p>
          <w:p w:rsidR="004F1537" w:rsidRDefault="004F1537" w:rsidP="00AE1CBA">
            <w:pPr>
              <w:pStyle w:val="TableParagraph"/>
              <w:numPr>
                <w:ilvl w:val="0"/>
                <w:numId w:val="7"/>
              </w:numPr>
              <w:tabs>
                <w:tab w:val="left" w:pos="464"/>
              </w:tabs>
              <w:spacing w:before="2" w:line="237" w:lineRule="auto"/>
              <w:ind w:right="103" w:hanging="360"/>
              <w:rPr>
                <w:rFonts w:cs="Calibri"/>
              </w:rPr>
            </w:pPr>
            <w:proofErr w:type="spellStart"/>
            <w:r>
              <w:t>Kalorifer</w:t>
            </w:r>
            <w:proofErr w:type="spellEnd"/>
            <w:r>
              <w:t xml:space="preserve"> </w:t>
            </w:r>
            <w:proofErr w:type="spellStart"/>
            <w:r>
              <w:t>görevlisi</w:t>
            </w:r>
            <w:proofErr w:type="spellEnd"/>
            <w:r>
              <w:t xml:space="preserve"> </w:t>
            </w:r>
            <w:proofErr w:type="spellStart"/>
            <w:r>
              <w:t>olarak</w:t>
            </w:r>
            <w:proofErr w:type="spellEnd"/>
            <w:r>
              <w:t xml:space="preserve">, </w:t>
            </w:r>
            <w:proofErr w:type="spellStart"/>
            <w:r>
              <w:t>kalorifer</w:t>
            </w:r>
            <w:proofErr w:type="spellEnd"/>
            <w:r>
              <w:t xml:space="preserve"> </w:t>
            </w:r>
            <w:proofErr w:type="spellStart"/>
            <w:r>
              <w:t>dairesi</w:t>
            </w:r>
            <w:proofErr w:type="spellEnd"/>
            <w:r>
              <w:t xml:space="preserve"> </w:t>
            </w:r>
            <w:proofErr w:type="spellStart"/>
            <w:r>
              <w:t>ve</w:t>
            </w:r>
            <w:proofErr w:type="spellEnd"/>
            <w:r>
              <w:t xml:space="preserve"> </w:t>
            </w:r>
            <w:proofErr w:type="spellStart"/>
            <w:r>
              <w:t>tesisleri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hizmetleri</w:t>
            </w:r>
            <w:proofErr w:type="spellEnd"/>
            <w:r>
              <w:t xml:space="preserve"> </w:t>
            </w:r>
            <w:proofErr w:type="spellStart"/>
            <w:r>
              <w:t>yapar</w:t>
            </w:r>
            <w:proofErr w:type="spellEnd"/>
          </w:p>
          <w:p w:rsidR="004F1537" w:rsidRDefault="004F1537" w:rsidP="00AE1CBA">
            <w:pPr>
              <w:pStyle w:val="TableParagraph"/>
              <w:numPr>
                <w:ilvl w:val="0"/>
                <w:numId w:val="7"/>
              </w:numPr>
              <w:tabs>
                <w:tab w:val="left" w:pos="464"/>
              </w:tabs>
              <w:spacing w:before="1"/>
              <w:ind w:right="99" w:hanging="360"/>
              <w:rPr>
                <w:rFonts w:cs="Calibri"/>
              </w:rPr>
            </w:pPr>
            <w:r>
              <w:t xml:space="preserve">Bu </w:t>
            </w:r>
            <w:proofErr w:type="spellStart"/>
            <w:r>
              <w:t>görevlerini</w:t>
            </w:r>
            <w:proofErr w:type="spellEnd"/>
            <w:r>
              <w:t xml:space="preserve"> </w:t>
            </w:r>
            <w:proofErr w:type="spellStart"/>
            <w:r>
              <w:t>yaparken</w:t>
            </w:r>
            <w:proofErr w:type="spellEnd"/>
            <w:r>
              <w:t xml:space="preserve"> </w:t>
            </w:r>
            <w:proofErr w:type="spellStart"/>
            <w:r>
              <w:t>kurum</w:t>
            </w:r>
            <w:proofErr w:type="spellEnd"/>
            <w:r>
              <w:t xml:space="preserve"> </w:t>
            </w:r>
            <w:proofErr w:type="spellStart"/>
            <w:r>
              <w:t>yöneticilerine</w:t>
            </w:r>
            <w:proofErr w:type="spellEnd"/>
            <w:r>
              <w:t xml:space="preserve"> </w:t>
            </w:r>
            <w:proofErr w:type="spellStart"/>
            <w:r>
              <w:t>ve</w:t>
            </w:r>
            <w:proofErr w:type="spellEnd"/>
            <w:r>
              <w:t xml:space="preserve"> </w:t>
            </w:r>
            <w:proofErr w:type="spellStart"/>
            <w:r>
              <w:t>nöbetçi</w:t>
            </w:r>
            <w:proofErr w:type="spellEnd"/>
            <w:r>
              <w:t xml:space="preserve"> </w:t>
            </w:r>
            <w:proofErr w:type="spellStart"/>
            <w:r>
              <w:t>idarecilere</w:t>
            </w:r>
            <w:proofErr w:type="spellEnd"/>
            <w:r>
              <w:t xml:space="preserve"> </w:t>
            </w:r>
            <w:proofErr w:type="spellStart"/>
            <w:r>
              <w:t>karşı</w:t>
            </w:r>
            <w:proofErr w:type="spellEnd"/>
            <w:r>
              <w:rPr>
                <w:spacing w:val="-2"/>
              </w:rPr>
              <w:t xml:space="preserve"> </w:t>
            </w:r>
            <w:proofErr w:type="spellStart"/>
            <w:r>
              <w:t>sorumludur</w:t>
            </w:r>
            <w:proofErr w:type="spellEnd"/>
            <w:r>
              <w:t>.</w:t>
            </w:r>
          </w:p>
          <w:p w:rsidR="004F1537" w:rsidRDefault="004F1537" w:rsidP="00AE1CBA">
            <w:pPr>
              <w:pStyle w:val="TableParagraph"/>
              <w:numPr>
                <w:ilvl w:val="0"/>
                <w:numId w:val="7"/>
              </w:numPr>
              <w:tabs>
                <w:tab w:val="left" w:pos="464"/>
              </w:tabs>
              <w:spacing w:before="1"/>
              <w:ind w:hanging="360"/>
              <w:rPr>
                <w:rFonts w:cs="Calibri"/>
              </w:rPr>
            </w:pPr>
            <w:proofErr w:type="spellStart"/>
            <w:r>
              <w:t>Müdürün</w:t>
            </w:r>
            <w:proofErr w:type="spellEnd"/>
            <w:r>
              <w:t xml:space="preserve"> </w:t>
            </w:r>
            <w:proofErr w:type="spellStart"/>
            <w:r>
              <w:t>vereceği</w:t>
            </w:r>
            <w:proofErr w:type="spellEnd"/>
            <w:r>
              <w:t xml:space="preserve"> </w:t>
            </w:r>
            <w:proofErr w:type="spellStart"/>
            <w:r>
              <w:t>hizmete</w:t>
            </w:r>
            <w:proofErr w:type="spellEnd"/>
            <w:r>
              <w:t xml:space="preserve"> </w:t>
            </w:r>
            <w:proofErr w:type="spellStart"/>
            <w:r>
              <w:t>yönelik</w:t>
            </w:r>
            <w:proofErr w:type="spellEnd"/>
            <w:r>
              <w:t xml:space="preserve"> </w:t>
            </w:r>
            <w:proofErr w:type="spellStart"/>
            <w:r>
              <w:t>diğer</w:t>
            </w:r>
            <w:proofErr w:type="spellEnd"/>
            <w:r>
              <w:t xml:space="preserve"> </w:t>
            </w:r>
            <w:proofErr w:type="spellStart"/>
            <w:r>
              <w:t>görevleri</w:t>
            </w:r>
            <w:proofErr w:type="spellEnd"/>
            <w:r>
              <w:t xml:space="preserve"> de</w:t>
            </w:r>
            <w:r>
              <w:rPr>
                <w:spacing w:val="-13"/>
              </w:rPr>
              <w:t xml:space="preserve"> </w:t>
            </w:r>
            <w:proofErr w:type="spellStart"/>
            <w:r>
              <w:t>yapar</w:t>
            </w:r>
            <w:proofErr w:type="spellEnd"/>
            <w:r>
              <w:t>.</w:t>
            </w:r>
          </w:p>
        </w:tc>
      </w:tr>
    </w:tbl>
    <w:p w:rsidR="007201DD" w:rsidRDefault="007201DD" w:rsidP="008C2F71">
      <w:pPr>
        <w:pStyle w:val="ResimYazs"/>
      </w:pPr>
    </w:p>
    <w:p w:rsidR="004F1537" w:rsidRDefault="004F1537" w:rsidP="004F1537">
      <w:pPr>
        <w:ind w:left="3040" w:right="2876"/>
        <w:jc w:val="center"/>
        <w:rPr>
          <w:rFonts w:cs="Calibri"/>
          <w:sz w:val="24"/>
          <w:szCs w:val="24"/>
        </w:rPr>
      </w:pPr>
      <w:r>
        <w:rPr>
          <w:b/>
          <w:sz w:val="24"/>
        </w:rPr>
        <w:t xml:space="preserve">Kurumda Oluşturulan Komisyon </w:t>
      </w:r>
      <w:r w:rsidR="00A75523">
        <w:rPr>
          <w:b/>
          <w:sz w:val="24"/>
        </w:rPr>
        <w:t>ve Kurullar</w:t>
      </w:r>
    </w:p>
    <w:tbl>
      <w:tblPr>
        <w:tblStyle w:val="TableNormal"/>
        <w:tblW w:w="0" w:type="auto"/>
        <w:tblInd w:w="454" w:type="dxa"/>
        <w:tblLayout w:type="fixed"/>
        <w:tblLook w:val="01E0"/>
      </w:tblPr>
      <w:tblGrid>
        <w:gridCol w:w="2845"/>
        <w:gridCol w:w="5778"/>
      </w:tblGrid>
      <w:tr w:rsidR="004F1537" w:rsidTr="00A75523">
        <w:trPr>
          <w:trHeight w:hRule="exact" w:val="614"/>
        </w:trPr>
        <w:tc>
          <w:tcPr>
            <w:tcW w:w="2845" w:type="dxa"/>
            <w:tcBorders>
              <w:top w:val="single" w:sz="4" w:space="0" w:color="000000"/>
              <w:left w:val="single" w:sz="4" w:space="0" w:color="000000"/>
              <w:bottom w:val="single" w:sz="4" w:space="0" w:color="000000"/>
              <w:right w:val="single" w:sz="4" w:space="0" w:color="000000"/>
            </w:tcBorders>
            <w:shd w:val="clear" w:color="auto" w:fill="D9D9D9"/>
          </w:tcPr>
          <w:p w:rsidR="004F1537" w:rsidRDefault="004F1537" w:rsidP="0045737F">
            <w:pPr>
              <w:pStyle w:val="TableParagraph"/>
              <w:spacing w:before="149"/>
              <w:ind w:left="410" w:right="281"/>
              <w:rPr>
                <w:rFonts w:cs="Calibri"/>
                <w:sz w:val="24"/>
                <w:szCs w:val="24"/>
              </w:rPr>
            </w:pPr>
            <w:proofErr w:type="spellStart"/>
            <w:r>
              <w:rPr>
                <w:b/>
                <w:sz w:val="24"/>
              </w:rPr>
              <w:t>Kurul</w:t>
            </w:r>
            <w:proofErr w:type="spellEnd"/>
            <w:r>
              <w:rPr>
                <w:b/>
                <w:sz w:val="24"/>
              </w:rPr>
              <w:t>/</w:t>
            </w:r>
            <w:proofErr w:type="spellStart"/>
            <w:r>
              <w:rPr>
                <w:b/>
                <w:sz w:val="24"/>
              </w:rPr>
              <w:t>Komisyon</w:t>
            </w:r>
            <w:proofErr w:type="spellEnd"/>
            <w:r>
              <w:rPr>
                <w:b/>
                <w:spacing w:val="-8"/>
                <w:sz w:val="24"/>
              </w:rPr>
              <w:t xml:space="preserve"> </w:t>
            </w:r>
            <w:proofErr w:type="spellStart"/>
            <w:r>
              <w:rPr>
                <w:b/>
                <w:sz w:val="24"/>
              </w:rPr>
              <w:t>Adı</w:t>
            </w:r>
            <w:proofErr w:type="spellEnd"/>
          </w:p>
        </w:tc>
        <w:tc>
          <w:tcPr>
            <w:tcW w:w="5778" w:type="dxa"/>
            <w:tcBorders>
              <w:top w:val="single" w:sz="4" w:space="0" w:color="000000"/>
              <w:left w:val="single" w:sz="4" w:space="0" w:color="000000"/>
              <w:bottom w:val="single" w:sz="4" w:space="0" w:color="000000"/>
              <w:right w:val="single" w:sz="4" w:space="0" w:color="000000"/>
            </w:tcBorders>
            <w:shd w:val="clear" w:color="auto" w:fill="D9D9D9"/>
          </w:tcPr>
          <w:p w:rsidR="004F1537" w:rsidRDefault="004F1537" w:rsidP="0045737F">
            <w:pPr>
              <w:pStyle w:val="TableParagraph"/>
              <w:spacing w:before="149"/>
              <w:ind w:left="263" w:right="265"/>
              <w:jc w:val="center"/>
              <w:rPr>
                <w:rFonts w:cs="Calibri"/>
                <w:sz w:val="24"/>
                <w:szCs w:val="24"/>
              </w:rPr>
            </w:pPr>
            <w:proofErr w:type="spellStart"/>
            <w:r>
              <w:rPr>
                <w:b/>
                <w:sz w:val="24"/>
              </w:rPr>
              <w:t>Görevleri</w:t>
            </w:r>
            <w:proofErr w:type="spellEnd"/>
          </w:p>
        </w:tc>
      </w:tr>
      <w:tr w:rsidR="004F1537" w:rsidTr="00A75523">
        <w:trPr>
          <w:trHeight w:hRule="exact" w:val="1551"/>
        </w:trPr>
        <w:tc>
          <w:tcPr>
            <w:tcW w:w="2845"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ind w:left="100" w:right="550"/>
              <w:rPr>
                <w:rFonts w:cs="Calibri"/>
                <w:sz w:val="24"/>
                <w:szCs w:val="24"/>
              </w:rPr>
            </w:pPr>
            <w:proofErr w:type="spellStart"/>
            <w:r>
              <w:rPr>
                <w:sz w:val="24"/>
              </w:rPr>
              <w:t>Öğretmenevi</w:t>
            </w:r>
            <w:proofErr w:type="spellEnd"/>
            <w:r>
              <w:rPr>
                <w:sz w:val="24"/>
              </w:rPr>
              <w:t xml:space="preserve"> </w:t>
            </w:r>
            <w:proofErr w:type="spellStart"/>
            <w:r>
              <w:rPr>
                <w:sz w:val="24"/>
              </w:rPr>
              <w:t>Danışma</w:t>
            </w:r>
            <w:proofErr w:type="spellEnd"/>
            <w:r>
              <w:rPr>
                <w:sz w:val="24"/>
              </w:rPr>
              <w:t xml:space="preserve"> </w:t>
            </w:r>
            <w:proofErr w:type="spellStart"/>
            <w:r>
              <w:rPr>
                <w:sz w:val="24"/>
              </w:rPr>
              <w:t>Kurulu</w:t>
            </w:r>
            <w:proofErr w:type="spellEnd"/>
            <w:r>
              <w:rPr>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ind w:left="100" w:right="109" w:firstLine="228"/>
              <w:rPr>
                <w:rFonts w:cs="Calibri"/>
                <w:sz w:val="20"/>
                <w:szCs w:val="20"/>
              </w:rPr>
            </w:pPr>
            <w:proofErr w:type="spellStart"/>
            <w:r>
              <w:rPr>
                <w:sz w:val="20"/>
              </w:rPr>
              <w:t>Bütçeye</w:t>
            </w:r>
            <w:proofErr w:type="spellEnd"/>
            <w:r>
              <w:rPr>
                <w:sz w:val="20"/>
              </w:rPr>
              <w:t xml:space="preserve"> </w:t>
            </w:r>
            <w:proofErr w:type="spellStart"/>
            <w:r>
              <w:rPr>
                <w:sz w:val="20"/>
              </w:rPr>
              <w:t>ilişkin</w:t>
            </w:r>
            <w:proofErr w:type="spellEnd"/>
            <w:r>
              <w:rPr>
                <w:sz w:val="20"/>
              </w:rPr>
              <w:t xml:space="preserve"> </w:t>
            </w:r>
            <w:proofErr w:type="spellStart"/>
            <w:r>
              <w:rPr>
                <w:sz w:val="20"/>
              </w:rPr>
              <w:t>görüş</w:t>
            </w:r>
            <w:proofErr w:type="spellEnd"/>
            <w:r>
              <w:rPr>
                <w:sz w:val="20"/>
              </w:rPr>
              <w:t xml:space="preserve"> </w:t>
            </w:r>
            <w:proofErr w:type="spellStart"/>
            <w:r>
              <w:rPr>
                <w:sz w:val="20"/>
              </w:rPr>
              <w:t>ve</w:t>
            </w:r>
            <w:proofErr w:type="spellEnd"/>
            <w:r>
              <w:rPr>
                <w:sz w:val="20"/>
              </w:rPr>
              <w:t xml:space="preserve"> </w:t>
            </w:r>
            <w:proofErr w:type="spellStart"/>
            <w:r>
              <w:rPr>
                <w:sz w:val="20"/>
              </w:rPr>
              <w:t>önerilerde</w:t>
            </w:r>
            <w:proofErr w:type="spellEnd"/>
            <w:r>
              <w:rPr>
                <w:sz w:val="20"/>
              </w:rPr>
              <w:t xml:space="preserve"> </w:t>
            </w:r>
            <w:proofErr w:type="spellStart"/>
            <w:r>
              <w:rPr>
                <w:sz w:val="20"/>
              </w:rPr>
              <w:t>bulunmak</w:t>
            </w:r>
            <w:proofErr w:type="spellEnd"/>
            <w:r>
              <w:rPr>
                <w:sz w:val="20"/>
              </w:rPr>
              <w:t xml:space="preserve">, </w:t>
            </w:r>
            <w:proofErr w:type="spellStart"/>
            <w:r>
              <w:rPr>
                <w:sz w:val="20"/>
              </w:rPr>
              <w:t>kurum</w:t>
            </w:r>
            <w:proofErr w:type="spellEnd"/>
            <w:r>
              <w:rPr>
                <w:sz w:val="20"/>
              </w:rPr>
              <w:t xml:space="preserve"> </w:t>
            </w:r>
            <w:proofErr w:type="spellStart"/>
            <w:r>
              <w:rPr>
                <w:sz w:val="20"/>
              </w:rPr>
              <w:t>hizmet</w:t>
            </w:r>
            <w:proofErr w:type="spellEnd"/>
            <w:r>
              <w:rPr>
                <w:sz w:val="20"/>
              </w:rPr>
              <w:t xml:space="preserve"> </w:t>
            </w:r>
            <w:proofErr w:type="spellStart"/>
            <w:r>
              <w:rPr>
                <w:sz w:val="20"/>
              </w:rPr>
              <w:t>ünitelerinde</w:t>
            </w:r>
            <w:proofErr w:type="spellEnd"/>
            <w:r>
              <w:rPr>
                <w:sz w:val="20"/>
              </w:rPr>
              <w:t xml:space="preserve"> </w:t>
            </w:r>
            <w:proofErr w:type="spellStart"/>
            <w:r>
              <w:rPr>
                <w:sz w:val="20"/>
              </w:rPr>
              <w:t>uygulanacak</w:t>
            </w:r>
            <w:proofErr w:type="spellEnd"/>
            <w:r>
              <w:rPr>
                <w:sz w:val="20"/>
              </w:rPr>
              <w:t xml:space="preserve"> </w:t>
            </w:r>
            <w:proofErr w:type="spellStart"/>
            <w:r>
              <w:rPr>
                <w:sz w:val="20"/>
              </w:rPr>
              <w:t>ücretlere</w:t>
            </w:r>
            <w:proofErr w:type="spellEnd"/>
            <w:r>
              <w:rPr>
                <w:sz w:val="20"/>
              </w:rPr>
              <w:t xml:space="preserve"> </w:t>
            </w:r>
            <w:proofErr w:type="spellStart"/>
            <w:r>
              <w:rPr>
                <w:sz w:val="20"/>
              </w:rPr>
              <w:t>ilişkin</w:t>
            </w:r>
            <w:proofErr w:type="spellEnd"/>
            <w:r>
              <w:rPr>
                <w:sz w:val="20"/>
              </w:rPr>
              <w:t xml:space="preserve"> </w:t>
            </w:r>
            <w:proofErr w:type="spellStart"/>
            <w:r>
              <w:rPr>
                <w:sz w:val="20"/>
              </w:rPr>
              <w:t>kurum</w:t>
            </w:r>
            <w:proofErr w:type="spellEnd"/>
            <w:r>
              <w:rPr>
                <w:sz w:val="20"/>
              </w:rPr>
              <w:t xml:space="preserve"> </w:t>
            </w:r>
            <w:proofErr w:type="spellStart"/>
            <w:r>
              <w:rPr>
                <w:sz w:val="20"/>
              </w:rPr>
              <w:t>yönetimine</w:t>
            </w:r>
            <w:proofErr w:type="spellEnd"/>
            <w:r>
              <w:rPr>
                <w:sz w:val="20"/>
              </w:rPr>
              <w:t xml:space="preserve"> </w:t>
            </w:r>
            <w:proofErr w:type="spellStart"/>
            <w:r>
              <w:rPr>
                <w:sz w:val="20"/>
              </w:rPr>
              <w:t>önerilerde</w:t>
            </w:r>
            <w:proofErr w:type="spellEnd"/>
            <w:r>
              <w:rPr>
                <w:sz w:val="20"/>
              </w:rPr>
              <w:t xml:space="preserve"> </w:t>
            </w:r>
            <w:proofErr w:type="spellStart"/>
            <w:r>
              <w:rPr>
                <w:sz w:val="20"/>
              </w:rPr>
              <w:t>bulunmak</w:t>
            </w:r>
            <w:proofErr w:type="spellEnd"/>
            <w:r>
              <w:rPr>
                <w:sz w:val="20"/>
              </w:rPr>
              <w:t xml:space="preserve">, tem- </w:t>
            </w:r>
            <w:proofErr w:type="spellStart"/>
            <w:r>
              <w:rPr>
                <w:sz w:val="20"/>
              </w:rPr>
              <w:t>muz</w:t>
            </w:r>
            <w:proofErr w:type="spellEnd"/>
            <w:r>
              <w:rPr>
                <w:sz w:val="20"/>
              </w:rPr>
              <w:t xml:space="preserve"> </w:t>
            </w:r>
            <w:proofErr w:type="spellStart"/>
            <w:r>
              <w:rPr>
                <w:sz w:val="20"/>
              </w:rPr>
              <w:t>ve</w:t>
            </w:r>
            <w:proofErr w:type="spellEnd"/>
            <w:r>
              <w:rPr>
                <w:sz w:val="20"/>
              </w:rPr>
              <w:t xml:space="preserve"> </w:t>
            </w:r>
            <w:proofErr w:type="spellStart"/>
            <w:r>
              <w:rPr>
                <w:sz w:val="20"/>
              </w:rPr>
              <w:t>ocak</w:t>
            </w:r>
            <w:proofErr w:type="spellEnd"/>
            <w:r>
              <w:rPr>
                <w:sz w:val="20"/>
              </w:rPr>
              <w:t xml:space="preserve"> </w:t>
            </w:r>
            <w:proofErr w:type="spellStart"/>
            <w:r>
              <w:rPr>
                <w:sz w:val="20"/>
              </w:rPr>
              <w:t>aylarında</w:t>
            </w:r>
            <w:proofErr w:type="spellEnd"/>
            <w:r>
              <w:rPr>
                <w:sz w:val="20"/>
              </w:rPr>
              <w:t xml:space="preserve"> </w:t>
            </w:r>
            <w:proofErr w:type="spellStart"/>
            <w:r>
              <w:rPr>
                <w:sz w:val="20"/>
              </w:rPr>
              <w:t>kurumun</w:t>
            </w:r>
            <w:proofErr w:type="spellEnd"/>
            <w:r>
              <w:rPr>
                <w:sz w:val="20"/>
              </w:rPr>
              <w:t xml:space="preserve"> </w:t>
            </w:r>
            <w:proofErr w:type="spellStart"/>
            <w:r>
              <w:rPr>
                <w:sz w:val="20"/>
              </w:rPr>
              <w:t>gelir-gider</w:t>
            </w:r>
            <w:proofErr w:type="spellEnd"/>
            <w:r>
              <w:rPr>
                <w:sz w:val="20"/>
              </w:rPr>
              <w:t xml:space="preserve"> </w:t>
            </w:r>
            <w:proofErr w:type="spellStart"/>
            <w:r>
              <w:rPr>
                <w:sz w:val="20"/>
              </w:rPr>
              <w:t>durumu</w:t>
            </w:r>
            <w:proofErr w:type="spellEnd"/>
            <w:r>
              <w:rPr>
                <w:sz w:val="20"/>
              </w:rPr>
              <w:t xml:space="preserve">, </w:t>
            </w:r>
            <w:proofErr w:type="spellStart"/>
            <w:r>
              <w:rPr>
                <w:sz w:val="20"/>
              </w:rPr>
              <w:t>hizmet</w:t>
            </w:r>
            <w:proofErr w:type="spellEnd"/>
            <w:r>
              <w:rPr>
                <w:sz w:val="20"/>
              </w:rPr>
              <w:t xml:space="preserve"> </w:t>
            </w:r>
            <w:proofErr w:type="spellStart"/>
            <w:r>
              <w:rPr>
                <w:sz w:val="20"/>
              </w:rPr>
              <w:t>ünitelerinin</w:t>
            </w:r>
            <w:proofErr w:type="spellEnd"/>
            <w:r>
              <w:rPr>
                <w:sz w:val="20"/>
              </w:rPr>
              <w:t xml:space="preserve"> </w:t>
            </w:r>
            <w:proofErr w:type="spellStart"/>
            <w:r>
              <w:rPr>
                <w:sz w:val="20"/>
              </w:rPr>
              <w:t>verim</w:t>
            </w:r>
            <w:proofErr w:type="spellEnd"/>
            <w:r>
              <w:rPr>
                <w:sz w:val="20"/>
              </w:rPr>
              <w:t xml:space="preserve"> </w:t>
            </w:r>
            <w:proofErr w:type="spellStart"/>
            <w:r>
              <w:rPr>
                <w:sz w:val="20"/>
              </w:rPr>
              <w:t>liliği</w:t>
            </w:r>
            <w:proofErr w:type="spellEnd"/>
            <w:r>
              <w:rPr>
                <w:sz w:val="20"/>
              </w:rPr>
              <w:t xml:space="preserve"> </w:t>
            </w:r>
            <w:proofErr w:type="spellStart"/>
            <w:r>
              <w:rPr>
                <w:sz w:val="20"/>
              </w:rPr>
              <w:t>ve</w:t>
            </w:r>
            <w:proofErr w:type="spellEnd"/>
            <w:r>
              <w:rPr>
                <w:sz w:val="20"/>
              </w:rPr>
              <w:t xml:space="preserve"> </w:t>
            </w:r>
            <w:proofErr w:type="spellStart"/>
            <w:r>
              <w:rPr>
                <w:sz w:val="20"/>
              </w:rPr>
              <w:t>personelin</w:t>
            </w:r>
            <w:proofErr w:type="spellEnd"/>
            <w:r>
              <w:rPr>
                <w:sz w:val="20"/>
              </w:rPr>
              <w:t xml:space="preserve"> </w:t>
            </w:r>
            <w:proofErr w:type="spellStart"/>
            <w:r>
              <w:rPr>
                <w:sz w:val="20"/>
              </w:rPr>
              <w:t>performansı</w:t>
            </w:r>
            <w:proofErr w:type="spellEnd"/>
            <w:r>
              <w:rPr>
                <w:sz w:val="20"/>
              </w:rPr>
              <w:t xml:space="preserve"> </w:t>
            </w:r>
            <w:proofErr w:type="spellStart"/>
            <w:r>
              <w:rPr>
                <w:sz w:val="20"/>
              </w:rPr>
              <w:t>hususlarında</w:t>
            </w:r>
            <w:proofErr w:type="spellEnd"/>
            <w:r>
              <w:rPr>
                <w:sz w:val="20"/>
              </w:rPr>
              <w:t xml:space="preserve"> </w:t>
            </w:r>
            <w:proofErr w:type="spellStart"/>
            <w:r>
              <w:rPr>
                <w:sz w:val="20"/>
              </w:rPr>
              <w:t>malî</w:t>
            </w:r>
            <w:proofErr w:type="spellEnd"/>
            <w:r>
              <w:rPr>
                <w:sz w:val="20"/>
              </w:rPr>
              <w:t xml:space="preserve"> </w:t>
            </w:r>
            <w:proofErr w:type="spellStart"/>
            <w:r>
              <w:rPr>
                <w:sz w:val="20"/>
              </w:rPr>
              <w:t>ve</w:t>
            </w:r>
            <w:proofErr w:type="spellEnd"/>
            <w:r>
              <w:rPr>
                <w:sz w:val="20"/>
              </w:rPr>
              <w:t xml:space="preserve"> </w:t>
            </w:r>
            <w:proofErr w:type="spellStart"/>
            <w:r>
              <w:rPr>
                <w:sz w:val="20"/>
              </w:rPr>
              <w:t>idarî</w:t>
            </w:r>
            <w:proofErr w:type="spellEnd"/>
            <w:r>
              <w:rPr>
                <w:sz w:val="20"/>
              </w:rPr>
              <w:t xml:space="preserve"> </w:t>
            </w:r>
            <w:proofErr w:type="spellStart"/>
            <w:r>
              <w:rPr>
                <w:sz w:val="20"/>
              </w:rPr>
              <w:t>değerlendirme</w:t>
            </w:r>
            <w:proofErr w:type="spellEnd"/>
            <w:r>
              <w:rPr>
                <w:sz w:val="20"/>
              </w:rPr>
              <w:t xml:space="preserve"> </w:t>
            </w:r>
            <w:proofErr w:type="spellStart"/>
            <w:r>
              <w:rPr>
                <w:sz w:val="20"/>
              </w:rPr>
              <w:t>yapmak</w:t>
            </w:r>
            <w:proofErr w:type="spellEnd"/>
            <w:r>
              <w:rPr>
                <w:sz w:val="20"/>
              </w:rPr>
              <w:t xml:space="preserve"> </w:t>
            </w:r>
            <w:proofErr w:type="spellStart"/>
            <w:r>
              <w:rPr>
                <w:sz w:val="20"/>
              </w:rPr>
              <w:t>ve</w:t>
            </w:r>
            <w:proofErr w:type="spellEnd"/>
            <w:r>
              <w:rPr>
                <w:sz w:val="20"/>
              </w:rPr>
              <w:t xml:space="preserve"> </w:t>
            </w:r>
            <w:proofErr w:type="spellStart"/>
            <w:r>
              <w:rPr>
                <w:sz w:val="20"/>
              </w:rPr>
              <w:t>önerilerde</w:t>
            </w:r>
            <w:proofErr w:type="spellEnd"/>
            <w:r>
              <w:rPr>
                <w:spacing w:val="-9"/>
                <w:sz w:val="20"/>
              </w:rPr>
              <w:t xml:space="preserve"> </w:t>
            </w:r>
            <w:proofErr w:type="spellStart"/>
            <w:r>
              <w:rPr>
                <w:sz w:val="20"/>
              </w:rPr>
              <w:t>bulunmak</w:t>
            </w:r>
            <w:proofErr w:type="spellEnd"/>
            <w:r>
              <w:rPr>
                <w:sz w:val="20"/>
              </w:rPr>
              <w:t>.</w:t>
            </w:r>
          </w:p>
        </w:tc>
      </w:tr>
      <w:tr w:rsidR="004F1537" w:rsidTr="00A75523">
        <w:trPr>
          <w:trHeight w:hRule="exact" w:val="549"/>
        </w:trPr>
        <w:tc>
          <w:tcPr>
            <w:tcW w:w="2845"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spacing w:line="286" w:lineRule="exact"/>
              <w:ind w:left="100" w:right="281"/>
              <w:rPr>
                <w:rFonts w:cs="Calibri"/>
                <w:sz w:val="24"/>
                <w:szCs w:val="24"/>
              </w:rPr>
            </w:pPr>
            <w:proofErr w:type="spellStart"/>
            <w:r>
              <w:rPr>
                <w:sz w:val="24"/>
              </w:rPr>
              <w:t>Fiyat</w:t>
            </w:r>
            <w:proofErr w:type="spellEnd"/>
            <w:r>
              <w:rPr>
                <w:sz w:val="24"/>
              </w:rPr>
              <w:t xml:space="preserve"> </w:t>
            </w:r>
            <w:proofErr w:type="spellStart"/>
            <w:r>
              <w:rPr>
                <w:sz w:val="24"/>
              </w:rPr>
              <w:t>Tespit</w:t>
            </w:r>
            <w:proofErr w:type="spellEnd"/>
            <w:r>
              <w:rPr>
                <w:sz w:val="24"/>
              </w:rPr>
              <w:t xml:space="preserve"> </w:t>
            </w:r>
            <w:proofErr w:type="spellStart"/>
            <w:r>
              <w:rPr>
                <w:sz w:val="24"/>
              </w:rPr>
              <w:t>Komisyonu</w:t>
            </w:r>
            <w:proofErr w:type="spellEnd"/>
            <w:r>
              <w:rPr>
                <w:spacing w:val="45"/>
                <w:sz w:val="24"/>
              </w:rPr>
              <w:t xml:space="preserve"> </w:t>
            </w:r>
            <w:r>
              <w:rPr>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ind w:left="100" w:right="678" w:firstLine="228"/>
              <w:rPr>
                <w:rFonts w:cs="Calibri"/>
                <w:sz w:val="20"/>
                <w:szCs w:val="20"/>
              </w:rPr>
            </w:pPr>
            <w:proofErr w:type="spellStart"/>
            <w:r>
              <w:rPr>
                <w:sz w:val="20"/>
              </w:rPr>
              <w:t>Kurumda</w:t>
            </w:r>
            <w:proofErr w:type="spellEnd"/>
            <w:r>
              <w:rPr>
                <w:sz w:val="20"/>
              </w:rPr>
              <w:t xml:space="preserve"> </w:t>
            </w:r>
            <w:proofErr w:type="spellStart"/>
            <w:r>
              <w:rPr>
                <w:sz w:val="20"/>
              </w:rPr>
              <w:t>uygulanacak</w:t>
            </w:r>
            <w:proofErr w:type="spellEnd"/>
            <w:r>
              <w:rPr>
                <w:sz w:val="20"/>
              </w:rPr>
              <w:t xml:space="preserve"> </w:t>
            </w:r>
            <w:proofErr w:type="spellStart"/>
            <w:r>
              <w:rPr>
                <w:sz w:val="20"/>
              </w:rPr>
              <w:t>ücretleri</w:t>
            </w:r>
            <w:proofErr w:type="spellEnd"/>
            <w:r>
              <w:rPr>
                <w:sz w:val="20"/>
              </w:rPr>
              <w:t xml:space="preserve">, </w:t>
            </w:r>
            <w:proofErr w:type="spellStart"/>
            <w:r>
              <w:rPr>
                <w:sz w:val="20"/>
              </w:rPr>
              <w:t>alınacak</w:t>
            </w:r>
            <w:proofErr w:type="spellEnd"/>
            <w:r>
              <w:rPr>
                <w:sz w:val="20"/>
              </w:rPr>
              <w:t xml:space="preserve"> mal </w:t>
            </w:r>
            <w:proofErr w:type="spellStart"/>
            <w:r>
              <w:rPr>
                <w:sz w:val="20"/>
              </w:rPr>
              <w:t>ve</w:t>
            </w:r>
            <w:proofErr w:type="spellEnd"/>
            <w:r>
              <w:rPr>
                <w:sz w:val="20"/>
              </w:rPr>
              <w:t xml:space="preserve"> </w:t>
            </w:r>
            <w:proofErr w:type="spellStart"/>
            <w:r>
              <w:rPr>
                <w:sz w:val="20"/>
              </w:rPr>
              <w:t>hizmetin</w:t>
            </w:r>
            <w:proofErr w:type="spellEnd"/>
            <w:r>
              <w:rPr>
                <w:sz w:val="20"/>
              </w:rPr>
              <w:t xml:space="preserve"> </w:t>
            </w:r>
            <w:proofErr w:type="spellStart"/>
            <w:r>
              <w:rPr>
                <w:sz w:val="20"/>
              </w:rPr>
              <w:t>ücretlerini</w:t>
            </w:r>
            <w:proofErr w:type="spellEnd"/>
            <w:r>
              <w:rPr>
                <w:sz w:val="20"/>
              </w:rPr>
              <w:t xml:space="preserve"> </w:t>
            </w:r>
            <w:proofErr w:type="spellStart"/>
            <w:r>
              <w:rPr>
                <w:sz w:val="20"/>
              </w:rPr>
              <w:t>araştırıp</w:t>
            </w:r>
            <w:proofErr w:type="spellEnd"/>
            <w:r>
              <w:rPr>
                <w:sz w:val="20"/>
              </w:rPr>
              <w:t xml:space="preserve"> </w:t>
            </w:r>
            <w:proofErr w:type="spellStart"/>
            <w:r>
              <w:rPr>
                <w:sz w:val="20"/>
              </w:rPr>
              <w:t>tespit</w:t>
            </w:r>
            <w:proofErr w:type="spellEnd"/>
            <w:r>
              <w:rPr>
                <w:sz w:val="20"/>
              </w:rPr>
              <w:t xml:space="preserve"> </w:t>
            </w:r>
            <w:proofErr w:type="spellStart"/>
            <w:r>
              <w:rPr>
                <w:sz w:val="20"/>
              </w:rPr>
              <w:t>eder</w:t>
            </w:r>
            <w:proofErr w:type="spellEnd"/>
            <w:r>
              <w:rPr>
                <w:sz w:val="20"/>
              </w:rPr>
              <w:t>.</w:t>
            </w:r>
          </w:p>
        </w:tc>
      </w:tr>
      <w:tr w:rsidR="004F1537" w:rsidTr="00A75523">
        <w:trPr>
          <w:trHeight w:hRule="exact" w:val="319"/>
        </w:trPr>
        <w:tc>
          <w:tcPr>
            <w:tcW w:w="2845"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spacing w:line="286" w:lineRule="exact"/>
              <w:ind w:left="100" w:right="281"/>
              <w:rPr>
                <w:rFonts w:cs="Calibri"/>
                <w:sz w:val="24"/>
                <w:szCs w:val="24"/>
              </w:rPr>
            </w:pPr>
            <w:proofErr w:type="spellStart"/>
            <w:r>
              <w:rPr>
                <w:sz w:val="24"/>
              </w:rPr>
              <w:t>Satın</w:t>
            </w:r>
            <w:proofErr w:type="spellEnd"/>
            <w:r>
              <w:rPr>
                <w:sz w:val="24"/>
              </w:rPr>
              <w:t xml:space="preserve"> Alma </w:t>
            </w:r>
            <w:proofErr w:type="spellStart"/>
            <w:r>
              <w:rPr>
                <w:sz w:val="24"/>
              </w:rPr>
              <w:t>Komisyonu</w:t>
            </w:r>
            <w:proofErr w:type="spellEnd"/>
            <w:r>
              <w:rPr>
                <w:spacing w:val="-4"/>
                <w:sz w:val="24"/>
              </w:rPr>
              <w:t xml:space="preserve"> </w:t>
            </w:r>
            <w:r>
              <w:rPr>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spacing w:line="237" w:lineRule="exact"/>
              <w:ind w:left="275" w:right="265"/>
              <w:jc w:val="center"/>
              <w:rPr>
                <w:rFonts w:cs="Calibri"/>
                <w:sz w:val="20"/>
                <w:szCs w:val="20"/>
              </w:rPr>
            </w:pPr>
            <w:proofErr w:type="spellStart"/>
            <w:r>
              <w:rPr>
                <w:sz w:val="20"/>
              </w:rPr>
              <w:t>Kurumun</w:t>
            </w:r>
            <w:proofErr w:type="spellEnd"/>
            <w:r>
              <w:rPr>
                <w:sz w:val="20"/>
              </w:rPr>
              <w:t xml:space="preserve"> </w:t>
            </w:r>
            <w:proofErr w:type="spellStart"/>
            <w:r>
              <w:rPr>
                <w:sz w:val="20"/>
              </w:rPr>
              <w:t>kendi</w:t>
            </w:r>
            <w:proofErr w:type="spellEnd"/>
            <w:r>
              <w:rPr>
                <w:sz w:val="20"/>
              </w:rPr>
              <w:t xml:space="preserve"> </w:t>
            </w:r>
            <w:proofErr w:type="spellStart"/>
            <w:r>
              <w:rPr>
                <w:sz w:val="20"/>
              </w:rPr>
              <w:t>kaynakları</w:t>
            </w:r>
            <w:proofErr w:type="spellEnd"/>
            <w:r>
              <w:rPr>
                <w:sz w:val="20"/>
              </w:rPr>
              <w:t xml:space="preserve"> </w:t>
            </w:r>
            <w:proofErr w:type="spellStart"/>
            <w:r>
              <w:rPr>
                <w:sz w:val="20"/>
              </w:rPr>
              <w:t>ile</w:t>
            </w:r>
            <w:proofErr w:type="spellEnd"/>
            <w:r>
              <w:rPr>
                <w:sz w:val="20"/>
              </w:rPr>
              <w:t xml:space="preserve"> </w:t>
            </w:r>
            <w:proofErr w:type="spellStart"/>
            <w:r>
              <w:rPr>
                <w:sz w:val="20"/>
              </w:rPr>
              <w:t>alacağı</w:t>
            </w:r>
            <w:proofErr w:type="spellEnd"/>
            <w:r>
              <w:rPr>
                <w:sz w:val="20"/>
              </w:rPr>
              <w:t xml:space="preserve"> mal </w:t>
            </w:r>
            <w:proofErr w:type="spellStart"/>
            <w:r>
              <w:rPr>
                <w:sz w:val="20"/>
              </w:rPr>
              <w:t>ve</w:t>
            </w:r>
            <w:proofErr w:type="spellEnd"/>
            <w:r>
              <w:rPr>
                <w:sz w:val="20"/>
              </w:rPr>
              <w:t xml:space="preserve"> </w:t>
            </w:r>
            <w:proofErr w:type="spellStart"/>
            <w:r>
              <w:rPr>
                <w:sz w:val="20"/>
              </w:rPr>
              <w:t>ürünleri</w:t>
            </w:r>
            <w:proofErr w:type="spellEnd"/>
            <w:r>
              <w:rPr>
                <w:sz w:val="20"/>
              </w:rPr>
              <w:t xml:space="preserve"> </w:t>
            </w:r>
            <w:proofErr w:type="spellStart"/>
            <w:r>
              <w:rPr>
                <w:sz w:val="20"/>
              </w:rPr>
              <w:t>satın</w:t>
            </w:r>
            <w:proofErr w:type="spellEnd"/>
            <w:r>
              <w:rPr>
                <w:sz w:val="20"/>
              </w:rPr>
              <w:t xml:space="preserve"> </w:t>
            </w:r>
            <w:proofErr w:type="spellStart"/>
            <w:r>
              <w:rPr>
                <w:sz w:val="20"/>
              </w:rPr>
              <w:t>alır</w:t>
            </w:r>
            <w:proofErr w:type="spellEnd"/>
            <w:r>
              <w:rPr>
                <w:sz w:val="20"/>
              </w:rPr>
              <w:t xml:space="preserve">, </w:t>
            </w:r>
            <w:proofErr w:type="spellStart"/>
            <w:r>
              <w:rPr>
                <w:sz w:val="20"/>
              </w:rPr>
              <w:t>ihale</w:t>
            </w:r>
            <w:proofErr w:type="spellEnd"/>
            <w:r>
              <w:rPr>
                <w:spacing w:val="22"/>
                <w:sz w:val="20"/>
              </w:rPr>
              <w:t xml:space="preserve"> </w:t>
            </w:r>
            <w:proofErr w:type="spellStart"/>
            <w:r>
              <w:rPr>
                <w:sz w:val="20"/>
              </w:rPr>
              <w:t>eder</w:t>
            </w:r>
            <w:proofErr w:type="spellEnd"/>
            <w:r>
              <w:rPr>
                <w:sz w:val="20"/>
              </w:rPr>
              <w:t>.</w:t>
            </w:r>
          </w:p>
        </w:tc>
      </w:tr>
      <w:tr w:rsidR="004F1537" w:rsidTr="00A75523">
        <w:trPr>
          <w:trHeight w:hRule="exact" w:val="602"/>
        </w:trPr>
        <w:tc>
          <w:tcPr>
            <w:tcW w:w="2845"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ind w:left="100" w:right="281"/>
              <w:rPr>
                <w:rFonts w:cs="Calibri"/>
                <w:sz w:val="24"/>
                <w:szCs w:val="24"/>
              </w:rPr>
            </w:pPr>
            <w:proofErr w:type="spellStart"/>
            <w:r>
              <w:rPr>
                <w:sz w:val="24"/>
              </w:rPr>
              <w:t>Muayene</w:t>
            </w:r>
            <w:proofErr w:type="spellEnd"/>
            <w:r>
              <w:rPr>
                <w:sz w:val="24"/>
              </w:rPr>
              <w:t xml:space="preserve"> </w:t>
            </w:r>
            <w:proofErr w:type="spellStart"/>
            <w:r>
              <w:rPr>
                <w:sz w:val="24"/>
              </w:rPr>
              <w:t>ve</w:t>
            </w:r>
            <w:proofErr w:type="spellEnd"/>
            <w:r>
              <w:rPr>
                <w:sz w:val="24"/>
              </w:rPr>
              <w:t xml:space="preserve"> </w:t>
            </w:r>
            <w:proofErr w:type="spellStart"/>
            <w:r>
              <w:rPr>
                <w:sz w:val="24"/>
              </w:rPr>
              <w:t>Teslim</w:t>
            </w:r>
            <w:proofErr w:type="spellEnd"/>
            <w:r>
              <w:rPr>
                <w:sz w:val="24"/>
              </w:rPr>
              <w:t xml:space="preserve"> Alma </w:t>
            </w:r>
            <w:proofErr w:type="spellStart"/>
            <w:r>
              <w:rPr>
                <w:sz w:val="24"/>
              </w:rPr>
              <w:t>Komisyonu</w:t>
            </w:r>
            <w:proofErr w:type="spellEnd"/>
            <w:r>
              <w:rPr>
                <w:sz w:val="24"/>
              </w:rPr>
              <w:t>:</w:t>
            </w:r>
          </w:p>
        </w:tc>
        <w:tc>
          <w:tcPr>
            <w:tcW w:w="5778" w:type="dxa"/>
            <w:tcBorders>
              <w:top w:val="single" w:sz="4" w:space="0" w:color="000000"/>
              <w:left w:val="single" w:sz="4" w:space="0" w:color="000000"/>
              <w:bottom w:val="single" w:sz="4" w:space="0" w:color="000000"/>
              <w:right w:val="single" w:sz="4" w:space="0" w:color="000000"/>
            </w:tcBorders>
            <w:shd w:val="clear" w:color="auto" w:fill="C5D9F0"/>
          </w:tcPr>
          <w:p w:rsidR="004F1537" w:rsidRDefault="004F1537" w:rsidP="0045737F">
            <w:pPr>
              <w:pStyle w:val="TableParagraph"/>
              <w:spacing w:line="237" w:lineRule="auto"/>
              <w:ind w:left="100" w:right="507" w:firstLine="182"/>
              <w:rPr>
                <w:rFonts w:cs="Calibri"/>
                <w:sz w:val="20"/>
                <w:szCs w:val="20"/>
              </w:rPr>
            </w:pPr>
            <w:proofErr w:type="spellStart"/>
            <w:r>
              <w:rPr>
                <w:sz w:val="20"/>
              </w:rPr>
              <w:t>Satın</w:t>
            </w:r>
            <w:proofErr w:type="spellEnd"/>
            <w:r>
              <w:rPr>
                <w:sz w:val="20"/>
              </w:rPr>
              <w:t xml:space="preserve"> </w:t>
            </w:r>
            <w:proofErr w:type="spellStart"/>
            <w:r>
              <w:rPr>
                <w:sz w:val="20"/>
              </w:rPr>
              <w:t>alınan</w:t>
            </w:r>
            <w:proofErr w:type="spellEnd"/>
            <w:r>
              <w:rPr>
                <w:sz w:val="20"/>
              </w:rPr>
              <w:t xml:space="preserve"> mal </w:t>
            </w:r>
            <w:proofErr w:type="spellStart"/>
            <w:r>
              <w:rPr>
                <w:sz w:val="20"/>
              </w:rPr>
              <w:t>ve</w:t>
            </w:r>
            <w:proofErr w:type="spellEnd"/>
            <w:r>
              <w:rPr>
                <w:sz w:val="20"/>
              </w:rPr>
              <w:t xml:space="preserve"> </w:t>
            </w:r>
            <w:proofErr w:type="spellStart"/>
            <w:r>
              <w:rPr>
                <w:sz w:val="20"/>
              </w:rPr>
              <w:t>ürünleri</w:t>
            </w:r>
            <w:proofErr w:type="spellEnd"/>
            <w:r>
              <w:rPr>
                <w:sz w:val="20"/>
              </w:rPr>
              <w:t xml:space="preserve"> </w:t>
            </w:r>
            <w:proofErr w:type="spellStart"/>
            <w:r>
              <w:rPr>
                <w:sz w:val="20"/>
              </w:rPr>
              <w:t>satın</w:t>
            </w:r>
            <w:proofErr w:type="spellEnd"/>
            <w:r>
              <w:rPr>
                <w:sz w:val="20"/>
              </w:rPr>
              <w:t xml:space="preserve"> alma </w:t>
            </w:r>
            <w:proofErr w:type="spellStart"/>
            <w:r>
              <w:rPr>
                <w:sz w:val="20"/>
              </w:rPr>
              <w:t>koşullarına</w:t>
            </w:r>
            <w:proofErr w:type="spellEnd"/>
            <w:r>
              <w:rPr>
                <w:sz w:val="20"/>
              </w:rPr>
              <w:t xml:space="preserve"> </w:t>
            </w:r>
            <w:proofErr w:type="spellStart"/>
            <w:r>
              <w:rPr>
                <w:sz w:val="20"/>
              </w:rPr>
              <w:t>göre</w:t>
            </w:r>
            <w:proofErr w:type="spellEnd"/>
            <w:r>
              <w:rPr>
                <w:sz w:val="20"/>
              </w:rPr>
              <w:t xml:space="preserve"> </w:t>
            </w:r>
            <w:proofErr w:type="spellStart"/>
            <w:r>
              <w:rPr>
                <w:sz w:val="20"/>
              </w:rPr>
              <w:t>alır</w:t>
            </w:r>
            <w:proofErr w:type="spellEnd"/>
            <w:r>
              <w:rPr>
                <w:sz w:val="20"/>
              </w:rPr>
              <w:t xml:space="preserve">, </w:t>
            </w:r>
            <w:proofErr w:type="spellStart"/>
            <w:r>
              <w:rPr>
                <w:sz w:val="20"/>
              </w:rPr>
              <w:t>kısmen</w:t>
            </w:r>
            <w:proofErr w:type="spellEnd"/>
            <w:r>
              <w:rPr>
                <w:sz w:val="20"/>
              </w:rPr>
              <w:t xml:space="preserve"> </w:t>
            </w:r>
            <w:proofErr w:type="spellStart"/>
            <w:r>
              <w:rPr>
                <w:sz w:val="20"/>
              </w:rPr>
              <w:t>alır</w:t>
            </w:r>
            <w:proofErr w:type="spellEnd"/>
            <w:r>
              <w:rPr>
                <w:sz w:val="20"/>
              </w:rPr>
              <w:t xml:space="preserve"> </w:t>
            </w:r>
            <w:proofErr w:type="spellStart"/>
            <w:r>
              <w:rPr>
                <w:sz w:val="20"/>
              </w:rPr>
              <w:t>veya</w:t>
            </w:r>
            <w:proofErr w:type="spellEnd"/>
            <w:r>
              <w:rPr>
                <w:sz w:val="20"/>
              </w:rPr>
              <w:t xml:space="preserve"> </w:t>
            </w:r>
            <w:proofErr w:type="spellStart"/>
            <w:r>
              <w:rPr>
                <w:sz w:val="20"/>
              </w:rPr>
              <w:t>geri</w:t>
            </w:r>
            <w:proofErr w:type="spellEnd"/>
            <w:r>
              <w:rPr>
                <w:sz w:val="20"/>
              </w:rPr>
              <w:t xml:space="preserve"> </w:t>
            </w:r>
            <w:proofErr w:type="spellStart"/>
            <w:r>
              <w:rPr>
                <w:sz w:val="20"/>
              </w:rPr>
              <w:t>iade</w:t>
            </w:r>
            <w:proofErr w:type="spellEnd"/>
            <w:r>
              <w:rPr>
                <w:spacing w:val="-10"/>
                <w:sz w:val="20"/>
              </w:rPr>
              <w:t xml:space="preserve"> </w:t>
            </w:r>
            <w:proofErr w:type="spellStart"/>
            <w:r>
              <w:rPr>
                <w:sz w:val="20"/>
              </w:rPr>
              <w:t>eder</w:t>
            </w:r>
            <w:proofErr w:type="spellEnd"/>
            <w:r>
              <w:rPr>
                <w:sz w:val="20"/>
              </w:rPr>
              <w:t>.</w:t>
            </w:r>
          </w:p>
        </w:tc>
      </w:tr>
    </w:tbl>
    <w:p w:rsidR="00A75523" w:rsidRDefault="00A75523" w:rsidP="004F1537">
      <w:pPr>
        <w:ind w:left="360"/>
        <w:rPr>
          <w:rFonts w:ascii="Times New Roman" w:hAnsi="Times New Roman"/>
          <w:b/>
          <w:bCs/>
          <w:sz w:val="24"/>
          <w:szCs w:val="24"/>
        </w:rPr>
      </w:pPr>
    </w:p>
    <w:p w:rsidR="004F1537" w:rsidRPr="00B1267C" w:rsidRDefault="004F1537" w:rsidP="004F1537">
      <w:pPr>
        <w:ind w:left="360"/>
        <w:rPr>
          <w:rFonts w:ascii="Times New Roman" w:hAnsi="Times New Roman"/>
          <w:b/>
          <w:bCs/>
          <w:color w:val="002060"/>
          <w:sz w:val="24"/>
          <w:szCs w:val="24"/>
        </w:rPr>
      </w:pPr>
      <w:r w:rsidRPr="002D3EAF">
        <w:rPr>
          <w:rFonts w:ascii="Times New Roman" w:hAnsi="Times New Roman"/>
          <w:b/>
          <w:bCs/>
          <w:sz w:val="24"/>
          <w:szCs w:val="24"/>
        </w:rPr>
        <w:t>C. FAALİYET ALANLARI VE SUNULAN HİZMETLER</w:t>
      </w:r>
    </w:p>
    <w:p w:rsidR="004F1537" w:rsidRPr="00BF7C2B" w:rsidRDefault="004F1537" w:rsidP="004F1537">
      <w:pPr>
        <w:pStyle w:val="ListeParagraf"/>
        <w:ind w:left="0" w:firstLine="708"/>
        <w:jc w:val="both"/>
        <w:rPr>
          <w:rFonts w:ascii="Times New Roman" w:hAnsi="Times New Roman"/>
          <w:sz w:val="24"/>
          <w:szCs w:val="24"/>
        </w:rPr>
      </w:pPr>
      <w:proofErr w:type="gramStart"/>
      <w:r>
        <w:rPr>
          <w:rFonts w:ascii="Times New Roman" w:hAnsi="Times New Roman"/>
          <w:sz w:val="24"/>
          <w:szCs w:val="24"/>
        </w:rPr>
        <w:t>Kurumumuz  yasalarla</w:t>
      </w:r>
      <w:proofErr w:type="gramEnd"/>
      <w:r>
        <w:rPr>
          <w:rFonts w:ascii="Times New Roman" w:hAnsi="Times New Roman"/>
          <w:sz w:val="24"/>
          <w:szCs w:val="24"/>
        </w:rPr>
        <w:t xml:space="preserve"> belirlenen görevlerini yerine getirmekle görevlendirilmiştir. Bu </w:t>
      </w:r>
      <w:proofErr w:type="gramStart"/>
      <w:r>
        <w:rPr>
          <w:rFonts w:ascii="Times New Roman" w:hAnsi="Times New Roman"/>
          <w:sz w:val="24"/>
          <w:szCs w:val="24"/>
        </w:rPr>
        <w:t xml:space="preserve">kapsamda </w:t>
      </w:r>
      <w:r w:rsidRPr="00BF7C2B">
        <w:rPr>
          <w:rFonts w:ascii="Times New Roman" w:hAnsi="Times New Roman"/>
          <w:sz w:val="24"/>
          <w:szCs w:val="24"/>
        </w:rPr>
        <w:t xml:space="preserve"> analiz</w:t>
      </w:r>
      <w:proofErr w:type="gramEnd"/>
      <w:r w:rsidRPr="00BF7C2B">
        <w:rPr>
          <w:rFonts w:ascii="Times New Roman" w:hAnsi="Times New Roman"/>
          <w:sz w:val="24"/>
          <w:szCs w:val="24"/>
        </w:rPr>
        <w:t xml:space="preserve"> edilerek faaliyet alanları boyutlandırılmıştır.  </w:t>
      </w:r>
    </w:p>
    <w:p w:rsidR="004F1537" w:rsidRPr="00BF7C2B" w:rsidRDefault="003B3D13" w:rsidP="004F1537">
      <w:pPr>
        <w:pStyle w:val="ListeParagraf"/>
        <w:ind w:left="0" w:firstLine="708"/>
        <w:jc w:val="both"/>
        <w:rPr>
          <w:rFonts w:ascii="Times New Roman" w:hAnsi="Times New Roman"/>
          <w:sz w:val="24"/>
          <w:szCs w:val="24"/>
        </w:rPr>
      </w:pPr>
      <w:r>
        <w:rPr>
          <w:rFonts w:ascii="Times New Roman" w:hAnsi="Times New Roman"/>
          <w:sz w:val="24"/>
          <w:szCs w:val="24"/>
        </w:rPr>
        <w:t xml:space="preserve">Gölbaşı </w:t>
      </w:r>
      <w:r w:rsidR="004F1537">
        <w:rPr>
          <w:rFonts w:ascii="Times New Roman" w:hAnsi="Times New Roman"/>
          <w:sz w:val="24"/>
          <w:szCs w:val="24"/>
        </w:rPr>
        <w:t xml:space="preserve">75 </w:t>
      </w:r>
      <w:proofErr w:type="gramStart"/>
      <w:r w:rsidR="004F1537">
        <w:rPr>
          <w:rFonts w:ascii="Times New Roman" w:hAnsi="Times New Roman"/>
          <w:sz w:val="24"/>
          <w:szCs w:val="24"/>
        </w:rPr>
        <w:t>Yıl   Öğretmenevi</w:t>
      </w:r>
      <w:proofErr w:type="gramEnd"/>
      <w:r w:rsidR="004F1537">
        <w:rPr>
          <w:rFonts w:ascii="Times New Roman" w:hAnsi="Times New Roman"/>
          <w:sz w:val="24"/>
          <w:szCs w:val="24"/>
        </w:rPr>
        <w:t xml:space="preserve"> ve ASO</w:t>
      </w:r>
      <w:r w:rsidR="004F1537" w:rsidRPr="00BF7C2B">
        <w:rPr>
          <w:rFonts w:ascii="Times New Roman" w:hAnsi="Times New Roman"/>
          <w:sz w:val="24"/>
          <w:szCs w:val="24"/>
        </w:rPr>
        <w:t xml:space="preserve"> Müdürlüğü faaliyet alanları; </w:t>
      </w:r>
    </w:p>
    <w:p w:rsidR="004F1537" w:rsidRDefault="004F1537" w:rsidP="00AE1CBA">
      <w:pPr>
        <w:pStyle w:val="ListeParagraf"/>
        <w:numPr>
          <w:ilvl w:val="0"/>
          <w:numId w:val="5"/>
        </w:numPr>
        <w:jc w:val="both"/>
        <w:rPr>
          <w:rFonts w:ascii="Times New Roman" w:hAnsi="Times New Roman"/>
          <w:sz w:val="24"/>
          <w:szCs w:val="24"/>
        </w:rPr>
      </w:pPr>
      <w:r>
        <w:rPr>
          <w:rFonts w:ascii="Times New Roman" w:hAnsi="Times New Roman"/>
          <w:sz w:val="24"/>
          <w:szCs w:val="24"/>
        </w:rPr>
        <w:t>Konaklama</w:t>
      </w:r>
      <w:r w:rsidRPr="00BF7C2B">
        <w:rPr>
          <w:rFonts w:ascii="Times New Roman" w:hAnsi="Times New Roman"/>
          <w:sz w:val="24"/>
          <w:szCs w:val="24"/>
        </w:rPr>
        <w:t xml:space="preserve"> Hizmetleri</w:t>
      </w:r>
    </w:p>
    <w:p w:rsidR="004F1537" w:rsidRDefault="004F1537" w:rsidP="00AE1CBA">
      <w:pPr>
        <w:pStyle w:val="ListeParagraf"/>
        <w:numPr>
          <w:ilvl w:val="0"/>
          <w:numId w:val="5"/>
        </w:numPr>
        <w:jc w:val="both"/>
        <w:rPr>
          <w:rFonts w:ascii="Times New Roman" w:hAnsi="Times New Roman"/>
          <w:sz w:val="24"/>
          <w:szCs w:val="24"/>
        </w:rPr>
      </w:pPr>
      <w:r>
        <w:rPr>
          <w:rFonts w:ascii="Times New Roman" w:hAnsi="Times New Roman"/>
          <w:sz w:val="24"/>
          <w:szCs w:val="24"/>
        </w:rPr>
        <w:t>Lokal Hizmetler</w:t>
      </w:r>
    </w:p>
    <w:p w:rsidR="004F1537" w:rsidRDefault="004F1537" w:rsidP="00AE1CBA">
      <w:pPr>
        <w:pStyle w:val="ListeParagraf"/>
        <w:numPr>
          <w:ilvl w:val="0"/>
          <w:numId w:val="5"/>
        </w:numPr>
        <w:jc w:val="both"/>
        <w:rPr>
          <w:rFonts w:ascii="Times New Roman" w:hAnsi="Times New Roman"/>
          <w:sz w:val="24"/>
          <w:szCs w:val="24"/>
        </w:rPr>
      </w:pPr>
      <w:r>
        <w:rPr>
          <w:rFonts w:ascii="Times New Roman" w:hAnsi="Times New Roman"/>
          <w:sz w:val="24"/>
          <w:szCs w:val="24"/>
        </w:rPr>
        <w:t>Lokanta Hizmetleri</w:t>
      </w:r>
    </w:p>
    <w:p w:rsidR="004F1537" w:rsidRDefault="004F1537" w:rsidP="00AE1CBA">
      <w:pPr>
        <w:pStyle w:val="ListeParagraf"/>
        <w:numPr>
          <w:ilvl w:val="0"/>
          <w:numId w:val="5"/>
        </w:numPr>
        <w:jc w:val="both"/>
        <w:rPr>
          <w:rFonts w:ascii="Times New Roman" w:hAnsi="Times New Roman"/>
          <w:sz w:val="24"/>
          <w:szCs w:val="24"/>
        </w:rPr>
      </w:pPr>
      <w:r>
        <w:rPr>
          <w:rFonts w:ascii="Times New Roman" w:hAnsi="Times New Roman"/>
          <w:sz w:val="24"/>
          <w:szCs w:val="24"/>
        </w:rPr>
        <w:t>Yönetsel Görevler</w:t>
      </w:r>
    </w:p>
    <w:p w:rsidR="004F1537" w:rsidRPr="004F1537" w:rsidRDefault="004F1537" w:rsidP="00A75523">
      <w:pPr>
        <w:pStyle w:val="ListeParagraf"/>
        <w:spacing w:after="0"/>
        <w:ind w:left="708"/>
        <w:jc w:val="both"/>
        <w:rPr>
          <w:rFonts w:ascii="Times New Roman" w:hAnsi="Times New Roman"/>
          <w:sz w:val="24"/>
          <w:szCs w:val="24"/>
        </w:rPr>
      </w:pPr>
      <w:r>
        <w:rPr>
          <w:rFonts w:ascii="Times New Roman" w:hAnsi="Times New Roman"/>
          <w:sz w:val="24"/>
          <w:szCs w:val="24"/>
        </w:rPr>
        <w:t xml:space="preserve">     5)  </w:t>
      </w:r>
      <w:r w:rsidRPr="004F1537">
        <w:rPr>
          <w:rFonts w:ascii="Times New Roman" w:hAnsi="Times New Roman"/>
          <w:sz w:val="24"/>
          <w:szCs w:val="24"/>
        </w:rPr>
        <w:t xml:space="preserve">Düğün nişan </w:t>
      </w:r>
      <w:proofErr w:type="gramStart"/>
      <w:r w:rsidRPr="004F1537">
        <w:rPr>
          <w:rFonts w:ascii="Times New Roman" w:hAnsi="Times New Roman"/>
          <w:sz w:val="24"/>
          <w:szCs w:val="24"/>
        </w:rPr>
        <w:t>kokteyl.her</w:t>
      </w:r>
      <w:proofErr w:type="gramEnd"/>
      <w:r w:rsidRPr="004F1537">
        <w:rPr>
          <w:rFonts w:ascii="Times New Roman" w:hAnsi="Times New Roman"/>
          <w:sz w:val="24"/>
          <w:szCs w:val="24"/>
        </w:rPr>
        <w:t xml:space="preserve"> türlü yasal toplantı ve programlar</w:t>
      </w:r>
    </w:p>
    <w:p w:rsidR="00A75523" w:rsidRDefault="004F1537" w:rsidP="004F1537">
      <w:pPr>
        <w:rPr>
          <w:rFonts w:ascii="Times New Roman" w:hAnsi="Times New Roman"/>
          <w:sz w:val="24"/>
          <w:szCs w:val="24"/>
        </w:rPr>
      </w:pPr>
      <w:r w:rsidRPr="00BF7C2B">
        <w:rPr>
          <w:rFonts w:ascii="Times New Roman" w:hAnsi="Times New Roman"/>
          <w:sz w:val="24"/>
          <w:szCs w:val="24"/>
        </w:rPr>
        <w:t xml:space="preserve">Belirlenen ürün ve hizmetlerin birbirleriyle olan ilişkileri gözetilerek belirli faaliyet alanları altında toplulaştırılması, kuruluşun organizasyon şemasının ve faaliyetlerinin bütününün gözden geçirilmesi açısından faydalı bir çalışma olmuştur. Belirlenen faaliyet alanları, stratejik planlama </w:t>
      </w:r>
    </w:p>
    <w:p w:rsidR="00F910D0" w:rsidRDefault="00F910D0" w:rsidP="00F910D0">
      <w:pPr>
        <w:rPr>
          <w:rFonts w:ascii="Times New Roman" w:hAnsi="Times New Roman"/>
          <w:sz w:val="24"/>
          <w:szCs w:val="24"/>
        </w:rPr>
      </w:pPr>
      <w:proofErr w:type="gramStart"/>
      <w:r w:rsidRPr="00BF7C2B">
        <w:rPr>
          <w:rFonts w:ascii="Times New Roman" w:hAnsi="Times New Roman"/>
          <w:sz w:val="24"/>
          <w:szCs w:val="24"/>
        </w:rPr>
        <w:t>sürecinin</w:t>
      </w:r>
      <w:proofErr w:type="gramEnd"/>
      <w:r w:rsidRPr="00BF7C2B">
        <w:rPr>
          <w:rFonts w:ascii="Times New Roman" w:hAnsi="Times New Roman"/>
          <w:sz w:val="24"/>
          <w:szCs w:val="24"/>
        </w:rPr>
        <w:t xml:space="preserve"> daha sonraki aşamalarında dikkate alınmıştır. Ayrıca, paydaşların görüş ve önerileri alınırken, bu aşamada belirlenen faaliyet alanları bazında çalışmalar yürütülmüştür</w:t>
      </w:r>
    </w:p>
    <w:p w:rsidR="00F910D0" w:rsidRDefault="00F910D0" w:rsidP="00A75523">
      <w:pPr>
        <w:jc w:val="center"/>
        <w:rPr>
          <w:rFonts w:ascii="Times New Roman" w:hAnsi="Times New Roman"/>
          <w:sz w:val="24"/>
          <w:szCs w:val="24"/>
        </w:rPr>
      </w:pPr>
    </w:p>
    <w:p w:rsidR="00F910D0" w:rsidRDefault="00F910D0" w:rsidP="00A75523">
      <w:pPr>
        <w:jc w:val="center"/>
        <w:rPr>
          <w:rFonts w:ascii="Times New Roman" w:hAnsi="Times New Roman"/>
          <w:sz w:val="24"/>
          <w:szCs w:val="24"/>
        </w:rPr>
      </w:pPr>
    </w:p>
    <w:p w:rsidR="00A75523" w:rsidRDefault="00F95F07" w:rsidP="00A75523">
      <w:pPr>
        <w:jc w:val="center"/>
        <w:rPr>
          <w:rFonts w:ascii="Times New Roman" w:hAnsi="Times New Roman"/>
          <w:sz w:val="24"/>
          <w:szCs w:val="24"/>
        </w:rPr>
      </w:pPr>
      <w:r>
        <w:rPr>
          <w:rFonts w:ascii="Times New Roman" w:hAnsi="Times New Roman"/>
          <w:sz w:val="24"/>
          <w:szCs w:val="24"/>
        </w:rPr>
        <w:lastRenderedPageBreak/>
        <w:t>-7</w:t>
      </w:r>
      <w:r w:rsidR="00A75523">
        <w:rPr>
          <w:rFonts w:ascii="Times New Roman" w:hAnsi="Times New Roman"/>
          <w:sz w:val="24"/>
          <w:szCs w:val="24"/>
        </w:rPr>
        <w:t>-</w:t>
      </w:r>
    </w:p>
    <w:p w:rsidR="00F910D0" w:rsidRDefault="00F910D0" w:rsidP="00A75523">
      <w:pPr>
        <w:jc w:val="center"/>
        <w:rPr>
          <w:rFonts w:ascii="Times New Roman" w:hAnsi="Times New Roman"/>
          <w:sz w:val="24"/>
          <w:szCs w:val="24"/>
        </w:rPr>
      </w:pPr>
    </w:p>
    <w:p w:rsidR="00F910D0" w:rsidRDefault="00F910D0" w:rsidP="00A75523">
      <w:pPr>
        <w:jc w:val="center"/>
        <w:rPr>
          <w:rFonts w:ascii="Times New Roman" w:hAnsi="Times New Roman"/>
          <w:sz w:val="24"/>
          <w:szCs w:val="24"/>
        </w:rPr>
      </w:pPr>
    </w:p>
    <w:p w:rsidR="00F910D0" w:rsidRDefault="00F910D0" w:rsidP="00A75523">
      <w:pPr>
        <w:jc w:val="center"/>
        <w:rPr>
          <w:rFonts w:ascii="Times New Roman" w:hAnsi="Times New Roman"/>
          <w:sz w:val="24"/>
          <w:szCs w:val="24"/>
        </w:rPr>
      </w:pPr>
    </w:p>
    <w:p w:rsidR="004F1537" w:rsidRPr="004F1537" w:rsidRDefault="004F1537" w:rsidP="00AE1CBA">
      <w:pPr>
        <w:pStyle w:val="ListeParagraf"/>
        <w:widowControl w:val="0"/>
        <w:numPr>
          <w:ilvl w:val="2"/>
          <w:numId w:val="9"/>
        </w:numPr>
        <w:tabs>
          <w:tab w:val="left" w:pos="823"/>
        </w:tabs>
        <w:spacing w:before="69" w:after="0" w:line="240" w:lineRule="auto"/>
        <w:ind w:left="822"/>
        <w:contextualSpacing w:val="0"/>
        <w:jc w:val="left"/>
        <w:rPr>
          <w:rFonts w:ascii="Times New Roman" w:eastAsia="Times New Roman" w:hAnsi="Times New Roman"/>
          <w:b/>
          <w:bCs/>
          <w:sz w:val="24"/>
          <w:szCs w:val="24"/>
        </w:rPr>
      </w:pPr>
      <w:r w:rsidRPr="004F1537">
        <w:rPr>
          <w:rFonts w:ascii="Times New Roman" w:hAnsi="Times New Roman"/>
          <w:b/>
          <w:sz w:val="24"/>
        </w:rPr>
        <w:t>İnsan</w:t>
      </w:r>
      <w:r w:rsidRPr="004F1537">
        <w:rPr>
          <w:rFonts w:ascii="Times New Roman" w:hAnsi="Times New Roman"/>
          <w:b/>
          <w:spacing w:val="-3"/>
          <w:sz w:val="24"/>
        </w:rPr>
        <w:t xml:space="preserve"> </w:t>
      </w:r>
      <w:r w:rsidRPr="004F1537">
        <w:rPr>
          <w:rFonts w:ascii="Times New Roman" w:hAnsi="Times New Roman"/>
          <w:b/>
          <w:sz w:val="24"/>
        </w:rPr>
        <w:t>Kaynakları</w:t>
      </w:r>
    </w:p>
    <w:p w:rsidR="004F1537" w:rsidRDefault="004F1537" w:rsidP="004F1537">
      <w:pPr>
        <w:pStyle w:val="GvdeMetni"/>
        <w:ind w:left="1530"/>
      </w:pPr>
      <w:r>
        <w:t xml:space="preserve">2015 </w:t>
      </w:r>
      <w:proofErr w:type="spellStart"/>
      <w:r>
        <w:t>Yılı</w:t>
      </w:r>
      <w:proofErr w:type="spellEnd"/>
      <w:r>
        <w:t xml:space="preserve"> </w:t>
      </w:r>
      <w:proofErr w:type="spellStart"/>
      <w:r>
        <w:t>Kurumdaki</w:t>
      </w:r>
      <w:proofErr w:type="spellEnd"/>
      <w:r>
        <w:t xml:space="preserve"> </w:t>
      </w:r>
      <w:proofErr w:type="spellStart"/>
      <w:r>
        <w:t>Mevcut</w:t>
      </w:r>
      <w:proofErr w:type="spellEnd"/>
      <w:r>
        <w:t xml:space="preserve"> </w:t>
      </w:r>
      <w:proofErr w:type="spellStart"/>
      <w:r>
        <w:t>Yönetici</w:t>
      </w:r>
      <w:proofErr w:type="spellEnd"/>
      <w:r>
        <w:rPr>
          <w:spacing w:val="-14"/>
        </w:rPr>
        <w:t xml:space="preserve"> </w:t>
      </w:r>
      <w:proofErr w:type="spellStart"/>
      <w:r>
        <w:t>Sayısı</w:t>
      </w:r>
      <w:proofErr w:type="spellEnd"/>
      <w:r>
        <w:t>:</w:t>
      </w:r>
    </w:p>
    <w:p w:rsidR="00A75523" w:rsidRDefault="00A75523" w:rsidP="004F1537">
      <w:pPr>
        <w:pStyle w:val="GvdeMetni"/>
        <w:ind w:left="1530"/>
      </w:pPr>
    </w:p>
    <w:tbl>
      <w:tblPr>
        <w:tblStyle w:val="TabloKlavuzu"/>
        <w:tblW w:w="0" w:type="auto"/>
        <w:tblInd w:w="817" w:type="dxa"/>
        <w:tblLook w:val="04A0"/>
      </w:tblPr>
      <w:tblGrid>
        <w:gridCol w:w="988"/>
        <w:gridCol w:w="2400"/>
        <w:gridCol w:w="1413"/>
        <w:gridCol w:w="1974"/>
        <w:gridCol w:w="1695"/>
      </w:tblGrid>
      <w:tr w:rsidR="00A75523" w:rsidTr="00607C64">
        <w:tc>
          <w:tcPr>
            <w:tcW w:w="992" w:type="dxa"/>
          </w:tcPr>
          <w:p w:rsidR="00A75523" w:rsidRDefault="00A75523" w:rsidP="004F1537">
            <w:pPr>
              <w:pStyle w:val="GvdeMetni"/>
              <w:ind w:left="0"/>
            </w:pPr>
            <w:proofErr w:type="spellStart"/>
            <w:r>
              <w:t>Sıra</w:t>
            </w:r>
            <w:proofErr w:type="spellEnd"/>
            <w:r>
              <w:t xml:space="preserve"> No</w:t>
            </w:r>
          </w:p>
        </w:tc>
        <w:tc>
          <w:tcPr>
            <w:tcW w:w="2410" w:type="dxa"/>
          </w:tcPr>
          <w:p w:rsidR="00A75523" w:rsidRDefault="00A75523" w:rsidP="004F1537">
            <w:pPr>
              <w:pStyle w:val="GvdeMetni"/>
              <w:ind w:left="0"/>
            </w:pPr>
            <w:proofErr w:type="spellStart"/>
            <w:r>
              <w:t>Görevi</w:t>
            </w:r>
            <w:proofErr w:type="spellEnd"/>
          </w:p>
        </w:tc>
        <w:tc>
          <w:tcPr>
            <w:tcW w:w="1418" w:type="dxa"/>
          </w:tcPr>
          <w:p w:rsidR="00A75523" w:rsidRDefault="00A75523" w:rsidP="004F1537">
            <w:pPr>
              <w:pStyle w:val="GvdeMetni"/>
              <w:ind w:left="0"/>
            </w:pPr>
            <w:proofErr w:type="spellStart"/>
            <w:r>
              <w:t>Erkek</w:t>
            </w:r>
            <w:proofErr w:type="spellEnd"/>
          </w:p>
        </w:tc>
        <w:tc>
          <w:tcPr>
            <w:tcW w:w="1984" w:type="dxa"/>
          </w:tcPr>
          <w:p w:rsidR="00A75523" w:rsidRDefault="00A75523" w:rsidP="004F1537">
            <w:pPr>
              <w:pStyle w:val="GvdeMetni"/>
              <w:ind w:left="0"/>
            </w:pPr>
            <w:proofErr w:type="spellStart"/>
            <w:r>
              <w:t>Kadın</w:t>
            </w:r>
            <w:proofErr w:type="spellEnd"/>
          </w:p>
        </w:tc>
        <w:tc>
          <w:tcPr>
            <w:tcW w:w="1701" w:type="dxa"/>
          </w:tcPr>
          <w:p w:rsidR="00A75523" w:rsidRDefault="00A75523" w:rsidP="004F1537">
            <w:pPr>
              <w:pStyle w:val="GvdeMetni"/>
              <w:ind w:left="0"/>
            </w:pPr>
            <w:proofErr w:type="spellStart"/>
            <w:r>
              <w:t>Toplam</w:t>
            </w:r>
            <w:proofErr w:type="spellEnd"/>
          </w:p>
        </w:tc>
      </w:tr>
      <w:tr w:rsidR="00A75523" w:rsidTr="00607C64">
        <w:tc>
          <w:tcPr>
            <w:tcW w:w="992" w:type="dxa"/>
          </w:tcPr>
          <w:p w:rsidR="00A75523" w:rsidRDefault="00A75523" w:rsidP="004F1537">
            <w:pPr>
              <w:pStyle w:val="GvdeMetni"/>
              <w:ind w:left="0"/>
            </w:pPr>
            <w:r>
              <w:t>1</w:t>
            </w:r>
          </w:p>
        </w:tc>
        <w:tc>
          <w:tcPr>
            <w:tcW w:w="2410" w:type="dxa"/>
          </w:tcPr>
          <w:p w:rsidR="00A75523" w:rsidRDefault="00A75523" w:rsidP="004F1537">
            <w:pPr>
              <w:pStyle w:val="GvdeMetni"/>
              <w:ind w:left="0"/>
            </w:pPr>
            <w:proofErr w:type="spellStart"/>
            <w:r>
              <w:t>Müdür</w:t>
            </w:r>
            <w:proofErr w:type="spellEnd"/>
          </w:p>
        </w:tc>
        <w:tc>
          <w:tcPr>
            <w:tcW w:w="1418" w:type="dxa"/>
          </w:tcPr>
          <w:p w:rsidR="00A75523" w:rsidRDefault="00A75523" w:rsidP="004F1537">
            <w:pPr>
              <w:pStyle w:val="GvdeMetni"/>
              <w:ind w:left="0"/>
            </w:pPr>
            <w:r>
              <w:t>1</w:t>
            </w:r>
          </w:p>
        </w:tc>
        <w:tc>
          <w:tcPr>
            <w:tcW w:w="1984" w:type="dxa"/>
          </w:tcPr>
          <w:p w:rsidR="00A75523" w:rsidRDefault="00A75523" w:rsidP="004F1537">
            <w:pPr>
              <w:pStyle w:val="GvdeMetni"/>
              <w:ind w:left="0"/>
            </w:pPr>
          </w:p>
        </w:tc>
        <w:tc>
          <w:tcPr>
            <w:tcW w:w="1701" w:type="dxa"/>
          </w:tcPr>
          <w:p w:rsidR="00A75523" w:rsidRDefault="00A75523" w:rsidP="004F1537">
            <w:pPr>
              <w:pStyle w:val="GvdeMetni"/>
              <w:ind w:left="0"/>
            </w:pPr>
            <w:r>
              <w:t>1</w:t>
            </w:r>
          </w:p>
        </w:tc>
      </w:tr>
      <w:tr w:rsidR="00A75523" w:rsidTr="00607C64">
        <w:tc>
          <w:tcPr>
            <w:tcW w:w="992" w:type="dxa"/>
          </w:tcPr>
          <w:p w:rsidR="00A75523" w:rsidRDefault="00A75523" w:rsidP="004F1537">
            <w:pPr>
              <w:pStyle w:val="GvdeMetni"/>
              <w:ind w:left="0"/>
            </w:pPr>
            <w:r>
              <w:t>2</w:t>
            </w:r>
          </w:p>
        </w:tc>
        <w:tc>
          <w:tcPr>
            <w:tcW w:w="2410" w:type="dxa"/>
          </w:tcPr>
          <w:p w:rsidR="00A75523" w:rsidRDefault="00A75523" w:rsidP="004F1537">
            <w:pPr>
              <w:pStyle w:val="GvdeMetni"/>
              <w:ind w:left="0"/>
            </w:pPr>
            <w:proofErr w:type="spellStart"/>
            <w:r>
              <w:t>Müdür</w:t>
            </w:r>
            <w:proofErr w:type="spellEnd"/>
            <w:r>
              <w:t xml:space="preserve"> </w:t>
            </w:r>
            <w:proofErr w:type="spellStart"/>
            <w:r>
              <w:t>Yardımcısı</w:t>
            </w:r>
            <w:proofErr w:type="spellEnd"/>
          </w:p>
        </w:tc>
        <w:tc>
          <w:tcPr>
            <w:tcW w:w="1418" w:type="dxa"/>
          </w:tcPr>
          <w:p w:rsidR="00A75523" w:rsidRDefault="00A75523" w:rsidP="004F1537">
            <w:pPr>
              <w:pStyle w:val="GvdeMetni"/>
              <w:ind w:left="0"/>
            </w:pPr>
            <w:r>
              <w:t>2</w:t>
            </w:r>
          </w:p>
        </w:tc>
        <w:tc>
          <w:tcPr>
            <w:tcW w:w="1984" w:type="dxa"/>
          </w:tcPr>
          <w:p w:rsidR="00A75523" w:rsidRDefault="00A75523" w:rsidP="004F1537">
            <w:pPr>
              <w:pStyle w:val="GvdeMetni"/>
              <w:ind w:left="0"/>
            </w:pPr>
          </w:p>
        </w:tc>
        <w:tc>
          <w:tcPr>
            <w:tcW w:w="1701" w:type="dxa"/>
          </w:tcPr>
          <w:p w:rsidR="00A75523" w:rsidRDefault="00A75523" w:rsidP="004F1537">
            <w:pPr>
              <w:pStyle w:val="GvdeMetni"/>
              <w:ind w:left="0"/>
            </w:pPr>
            <w:r>
              <w:t>1</w:t>
            </w:r>
          </w:p>
        </w:tc>
      </w:tr>
    </w:tbl>
    <w:p w:rsidR="00194172" w:rsidRPr="00B1267C" w:rsidRDefault="00194172" w:rsidP="00194172">
      <w:pPr>
        <w:spacing w:line="360" w:lineRule="auto"/>
        <w:ind w:left="3540"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16"/>
          <w:szCs w:val="16"/>
        </w:rPr>
        <w:t>Tablo1</w:t>
      </w:r>
      <w:r w:rsidRPr="00D11D5D">
        <w:rPr>
          <w:rFonts w:ascii="Times New Roman" w:hAnsi="Times New Roman"/>
          <w:i/>
          <w:sz w:val="16"/>
          <w:szCs w:val="16"/>
        </w:rPr>
        <w:t xml:space="preserve">- Kaynak: </w:t>
      </w:r>
      <w:r>
        <w:rPr>
          <w:rFonts w:ascii="Times New Roman" w:hAnsi="Times New Roman"/>
          <w:i/>
          <w:sz w:val="16"/>
          <w:szCs w:val="16"/>
        </w:rPr>
        <w:t xml:space="preserve">75 Yıl </w:t>
      </w:r>
      <w:r w:rsidRPr="00D11D5D">
        <w:rPr>
          <w:rFonts w:ascii="Times New Roman" w:hAnsi="Times New Roman"/>
          <w:i/>
          <w:sz w:val="16"/>
          <w:szCs w:val="16"/>
        </w:rPr>
        <w:t xml:space="preserve">Gölbaşı </w:t>
      </w:r>
      <w:r>
        <w:rPr>
          <w:rFonts w:ascii="Times New Roman" w:hAnsi="Times New Roman"/>
          <w:i/>
          <w:sz w:val="16"/>
          <w:szCs w:val="16"/>
        </w:rPr>
        <w:t>Öğretmenevi ve ASO Müdürlüğü Brifingi</w:t>
      </w:r>
    </w:p>
    <w:p w:rsidR="004F1537" w:rsidRDefault="004F1537" w:rsidP="00982797">
      <w:pPr>
        <w:pStyle w:val="GvdeMetni"/>
        <w:spacing w:before="51"/>
        <w:ind w:left="1530"/>
        <w:rPr>
          <w:rFonts w:ascii="Times New Roman" w:hAnsi="Times New Roman"/>
        </w:rPr>
      </w:pPr>
    </w:p>
    <w:p w:rsidR="004F1537" w:rsidRDefault="004F1537" w:rsidP="004F1537">
      <w:pPr>
        <w:rPr>
          <w:rFonts w:ascii="Times New Roman" w:hAnsi="Times New Roman"/>
          <w:sz w:val="24"/>
          <w:szCs w:val="24"/>
        </w:rPr>
      </w:pPr>
    </w:p>
    <w:p w:rsidR="00244FC5" w:rsidRDefault="00244FC5" w:rsidP="00244FC5">
      <w:pPr>
        <w:rPr>
          <w:rFonts w:ascii="Times New Roman" w:hAnsi="Times New Roman"/>
          <w:b/>
          <w:sz w:val="24"/>
          <w:szCs w:val="24"/>
        </w:rPr>
      </w:pPr>
      <w:r>
        <w:rPr>
          <w:rFonts w:ascii="Times New Roman" w:hAnsi="Times New Roman"/>
          <w:b/>
          <w:sz w:val="24"/>
          <w:szCs w:val="24"/>
        </w:rPr>
        <w:t xml:space="preserve">D. </w:t>
      </w:r>
      <w:r w:rsidRPr="00E65B73">
        <w:rPr>
          <w:rFonts w:ascii="Times New Roman" w:hAnsi="Times New Roman"/>
          <w:b/>
          <w:sz w:val="24"/>
          <w:szCs w:val="24"/>
        </w:rPr>
        <w:t>PAYDAŞ ANALİZİ</w:t>
      </w:r>
    </w:p>
    <w:p w:rsidR="00244FC5" w:rsidRDefault="00244FC5" w:rsidP="00244FC5">
      <w:pPr>
        <w:pStyle w:val="Balk2"/>
        <w:numPr>
          <w:ilvl w:val="0"/>
          <w:numId w:val="0"/>
        </w:numPr>
        <w:ind w:left="851"/>
        <w:jc w:val="both"/>
      </w:pPr>
      <w:r>
        <w:t>D.PAYDAŞ ANALİZİ</w:t>
      </w:r>
    </w:p>
    <w:p w:rsidR="00244FC5" w:rsidRPr="00FB455A" w:rsidRDefault="00244FC5" w:rsidP="00244FC5">
      <w:pPr>
        <w:ind w:firstLine="709"/>
        <w:jc w:val="both"/>
        <w:rPr>
          <w:rFonts w:ascii="Times New Roman" w:hAnsi="Times New Roman"/>
          <w:sz w:val="24"/>
          <w:szCs w:val="24"/>
        </w:rPr>
      </w:pPr>
      <w:r w:rsidRPr="00FB455A">
        <w:rPr>
          <w:rFonts w:ascii="Times New Roman" w:hAnsi="Times New Roman"/>
          <w:sz w:val="24"/>
          <w:szCs w:val="24"/>
        </w:rPr>
        <w:t>Planlama sürecinde katılımcılığa önem veren kurumumuz</w:t>
      </w:r>
      <w:r>
        <w:rPr>
          <w:rFonts w:ascii="Times New Roman" w:hAnsi="Times New Roman"/>
          <w:sz w:val="24"/>
          <w:szCs w:val="24"/>
        </w:rPr>
        <w:t>,</w:t>
      </w:r>
      <w:r w:rsidRPr="00FB455A">
        <w:rPr>
          <w:rFonts w:ascii="Times New Roman" w:hAnsi="Times New Roman"/>
          <w:sz w:val="24"/>
          <w:szCs w:val="24"/>
        </w:rPr>
        <w:t xml:space="preserve"> tüm paydaşların görüş, talep, öneri ve desteklerinin stratejik planlama sürecine dâhil</w:t>
      </w:r>
      <w:r>
        <w:rPr>
          <w:rFonts w:ascii="Times New Roman" w:hAnsi="Times New Roman"/>
          <w:sz w:val="24"/>
          <w:szCs w:val="24"/>
        </w:rPr>
        <w:t xml:space="preserve"> edilmesini hedefle</w:t>
      </w:r>
      <w:r w:rsidRPr="00FB455A">
        <w:rPr>
          <w:rFonts w:ascii="Times New Roman" w:hAnsi="Times New Roman"/>
          <w:sz w:val="24"/>
          <w:szCs w:val="24"/>
        </w:rPr>
        <w:t>miştir.</w:t>
      </w:r>
      <w:r w:rsidR="003B3D13" w:rsidRPr="003B3D13">
        <w:rPr>
          <w:rFonts w:ascii="Times New Roman" w:hAnsi="Times New Roman"/>
          <w:sz w:val="24"/>
          <w:szCs w:val="24"/>
        </w:rPr>
        <w:t xml:space="preserve"> </w:t>
      </w:r>
      <w:r w:rsidR="003B3D13">
        <w:rPr>
          <w:rFonts w:ascii="Times New Roman" w:hAnsi="Times New Roman"/>
          <w:sz w:val="24"/>
          <w:szCs w:val="24"/>
        </w:rPr>
        <w:t>Gölbaşı</w:t>
      </w:r>
      <w:r>
        <w:rPr>
          <w:rFonts w:ascii="Times New Roman" w:hAnsi="Times New Roman"/>
          <w:sz w:val="24"/>
          <w:szCs w:val="24"/>
        </w:rPr>
        <w:t xml:space="preserve"> 75 </w:t>
      </w:r>
      <w:proofErr w:type="gramStart"/>
      <w:r>
        <w:rPr>
          <w:rFonts w:ascii="Times New Roman" w:hAnsi="Times New Roman"/>
          <w:sz w:val="24"/>
          <w:szCs w:val="24"/>
        </w:rPr>
        <w:t>Yıl   Öğretmenevi</w:t>
      </w:r>
      <w:proofErr w:type="gramEnd"/>
      <w:r>
        <w:rPr>
          <w:rFonts w:ascii="Times New Roman" w:hAnsi="Times New Roman"/>
          <w:sz w:val="24"/>
          <w:szCs w:val="24"/>
        </w:rPr>
        <w:t xml:space="preserve"> ve ASO </w:t>
      </w:r>
      <w:r w:rsidRPr="00FB455A">
        <w:rPr>
          <w:rFonts w:ascii="Times New Roman" w:hAnsi="Times New Roman"/>
          <w:sz w:val="24"/>
          <w:szCs w:val="24"/>
        </w:rPr>
        <w:t>Müdürlüğü, faaliyetleriyle ilgili ürün ve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w:t>
      </w:r>
      <w:r>
        <w:rPr>
          <w:rFonts w:ascii="Times New Roman" w:hAnsi="Times New Roman"/>
          <w:sz w:val="24"/>
          <w:szCs w:val="24"/>
        </w:rPr>
        <w:t xml:space="preserve">n sözlü görüşünü almış </w:t>
      </w:r>
      <w:r w:rsidRPr="00FB455A">
        <w:rPr>
          <w:rFonts w:ascii="Times New Roman" w:hAnsi="Times New Roman"/>
          <w:sz w:val="24"/>
          <w:szCs w:val="24"/>
        </w:rPr>
        <w:t>e katılımcıların paylaşımları sonucunda kurumumuzun paydaşlarla ilişkilerinin seviyesi ve önceliklerin tespit edilmesine çalışılmıştır. Paydaş</w:t>
      </w:r>
      <w:r>
        <w:rPr>
          <w:rFonts w:ascii="Times New Roman" w:hAnsi="Times New Roman"/>
          <w:sz w:val="24"/>
          <w:szCs w:val="24"/>
        </w:rPr>
        <w:t xml:space="preserve"> </w:t>
      </w:r>
      <w:proofErr w:type="gramStart"/>
      <w:r>
        <w:rPr>
          <w:rFonts w:ascii="Times New Roman" w:hAnsi="Times New Roman"/>
          <w:sz w:val="24"/>
          <w:szCs w:val="24"/>
        </w:rPr>
        <w:t xml:space="preserve">görüşmelerinden </w:t>
      </w:r>
      <w:r w:rsidRPr="00FB455A">
        <w:rPr>
          <w:rFonts w:ascii="Times New Roman" w:hAnsi="Times New Roman"/>
          <w:sz w:val="24"/>
          <w:szCs w:val="24"/>
        </w:rPr>
        <w:t xml:space="preserve"> sonra</w:t>
      </w:r>
      <w:proofErr w:type="gramEnd"/>
      <w:r w:rsidRPr="00FB455A">
        <w:rPr>
          <w:rFonts w:ascii="Times New Roman" w:hAnsi="Times New Roman"/>
          <w:sz w:val="24"/>
          <w:szCs w:val="24"/>
        </w:rPr>
        <w:t xml:space="preserve"> iç ve dış pay</w:t>
      </w:r>
      <w:r>
        <w:rPr>
          <w:rFonts w:ascii="Times New Roman" w:hAnsi="Times New Roman"/>
          <w:sz w:val="24"/>
          <w:szCs w:val="24"/>
        </w:rPr>
        <w:t>daşlara yönelik paydaş görüşlerin değerlendirilmesi yapılmıştır</w:t>
      </w:r>
      <w:r w:rsidRPr="00FB455A">
        <w:rPr>
          <w:rFonts w:ascii="Times New Roman" w:hAnsi="Times New Roman"/>
          <w:sz w:val="24"/>
          <w:szCs w:val="24"/>
        </w:rPr>
        <w:t>. Paydaşların önerileri değerlendirerek, yasaların ve maddi imkânların el verdiği ölçüde stratejik planlamaya dâhil edilmiştir.</w:t>
      </w:r>
    </w:p>
    <w:p w:rsidR="00244FC5" w:rsidRPr="00FB455A" w:rsidRDefault="00244FC5" w:rsidP="00244FC5">
      <w:pPr>
        <w:ind w:firstLine="709"/>
        <w:jc w:val="both"/>
        <w:rPr>
          <w:rFonts w:ascii="Times New Roman" w:hAnsi="Times New Roman"/>
          <w:sz w:val="24"/>
          <w:szCs w:val="24"/>
        </w:rPr>
      </w:pPr>
      <w:r>
        <w:rPr>
          <w:rFonts w:ascii="Times New Roman" w:hAnsi="Times New Roman"/>
          <w:sz w:val="24"/>
          <w:szCs w:val="24"/>
        </w:rPr>
        <w:t xml:space="preserve"> Son olarak </w:t>
      </w:r>
      <w:r w:rsidR="003B3D13">
        <w:rPr>
          <w:rFonts w:ascii="Times New Roman" w:hAnsi="Times New Roman"/>
          <w:sz w:val="24"/>
          <w:szCs w:val="24"/>
        </w:rPr>
        <w:t xml:space="preserve">Gölbaşı </w:t>
      </w:r>
      <w:r>
        <w:rPr>
          <w:rFonts w:ascii="Times New Roman" w:hAnsi="Times New Roman"/>
          <w:sz w:val="24"/>
          <w:szCs w:val="24"/>
        </w:rPr>
        <w:t xml:space="preserve">75 </w:t>
      </w:r>
      <w:proofErr w:type="gramStart"/>
      <w:r>
        <w:rPr>
          <w:rFonts w:ascii="Times New Roman" w:hAnsi="Times New Roman"/>
          <w:sz w:val="24"/>
          <w:szCs w:val="24"/>
        </w:rPr>
        <w:t>Yıl  Öğretmenevi</w:t>
      </w:r>
      <w:proofErr w:type="gramEnd"/>
      <w:r>
        <w:rPr>
          <w:rFonts w:ascii="Times New Roman" w:hAnsi="Times New Roman"/>
          <w:sz w:val="24"/>
          <w:szCs w:val="24"/>
        </w:rPr>
        <w:t xml:space="preserve"> ve ASO</w:t>
      </w:r>
      <w:r w:rsidRPr="00FB455A">
        <w:rPr>
          <w:rFonts w:ascii="Times New Roman" w:hAnsi="Times New Roman"/>
          <w:sz w:val="24"/>
          <w:szCs w:val="24"/>
        </w:rPr>
        <w:t xml:space="preserve"> 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w:t>
      </w:r>
      <w:r>
        <w:rPr>
          <w:rFonts w:ascii="Times New Roman" w:hAnsi="Times New Roman"/>
          <w:sz w:val="24"/>
          <w:szCs w:val="24"/>
        </w:rPr>
        <w:t>. Paydaş analizinde aşamalar:</w:t>
      </w:r>
    </w:p>
    <w:p w:rsidR="00244FC5" w:rsidRPr="00EA4E15" w:rsidRDefault="00244FC5" w:rsidP="00AE1CBA">
      <w:pPr>
        <w:pStyle w:val="ListeParagraf"/>
        <w:numPr>
          <w:ilvl w:val="0"/>
          <w:numId w:val="6"/>
        </w:numPr>
        <w:jc w:val="both"/>
        <w:rPr>
          <w:rFonts w:ascii="Times New Roman" w:hAnsi="Times New Roman"/>
          <w:sz w:val="24"/>
          <w:szCs w:val="24"/>
        </w:rPr>
      </w:pPr>
      <w:r w:rsidRPr="00EA4E15">
        <w:rPr>
          <w:rFonts w:ascii="Times New Roman" w:hAnsi="Times New Roman"/>
          <w:sz w:val="24"/>
          <w:szCs w:val="24"/>
        </w:rPr>
        <w:t>Paydaşları tespiti</w:t>
      </w:r>
    </w:p>
    <w:p w:rsidR="00244FC5" w:rsidRPr="00EA4E15" w:rsidRDefault="00244FC5" w:rsidP="00AE1CBA">
      <w:pPr>
        <w:pStyle w:val="ListeParagraf"/>
        <w:numPr>
          <w:ilvl w:val="0"/>
          <w:numId w:val="6"/>
        </w:numPr>
        <w:jc w:val="both"/>
        <w:rPr>
          <w:rFonts w:ascii="Times New Roman" w:hAnsi="Times New Roman"/>
          <w:sz w:val="24"/>
          <w:szCs w:val="24"/>
        </w:rPr>
      </w:pPr>
      <w:r w:rsidRPr="00EA4E15">
        <w:rPr>
          <w:rFonts w:ascii="Times New Roman" w:hAnsi="Times New Roman"/>
          <w:sz w:val="24"/>
          <w:szCs w:val="24"/>
        </w:rPr>
        <w:t xml:space="preserve">Paydaşların </w:t>
      </w:r>
      <w:proofErr w:type="spellStart"/>
      <w:r w:rsidRPr="00EA4E15">
        <w:rPr>
          <w:rFonts w:ascii="Times New Roman" w:hAnsi="Times New Roman"/>
          <w:sz w:val="24"/>
          <w:szCs w:val="24"/>
        </w:rPr>
        <w:t>önceliklendirilmesi</w:t>
      </w:r>
      <w:proofErr w:type="spellEnd"/>
    </w:p>
    <w:p w:rsidR="00244FC5" w:rsidRPr="00EA4E15" w:rsidRDefault="00244FC5" w:rsidP="00AE1CBA">
      <w:pPr>
        <w:pStyle w:val="ListeParagraf"/>
        <w:numPr>
          <w:ilvl w:val="0"/>
          <w:numId w:val="6"/>
        </w:numPr>
        <w:jc w:val="both"/>
        <w:rPr>
          <w:rFonts w:ascii="Times New Roman" w:hAnsi="Times New Roman"/>
          <w:sz w:val="24"/>
          <w:szCs w:val="24"/>
        </w:rPr>
      </w:pPr>
      <w:r w:rsidRPr="00EA4E15">
        <w:rPr>
          <w:rFonts w:ascii="Times New Roman" w:hAnsi="Times New Roman"/>
          <w:sz w:val="24"/>
          <w:szCs w:val="24"/>
        </w:rPr>
        <w:t>Paydaşların değerlendirilmesi</w:t>
      </w:r>
    </w:p>
    <w:p w:rsidR="00244FC5" w:rsidRDefault="00244FC5" w:rsidP="00AE1CBA">
      <w:pPr>
        <w:pStyle w:val="ListeParagraf"/>
        <w:numPr>
          <w:ilvl w:val="0"/>
          <w:numId w:val="6"/>
        </w:numPr>
        <w:jc w:val="both"/>
        <w:rPr>
          <w:rFonts w:ascii="Times New Roman" w:hAnsi="Times New Roman"/>
          <w:sz w:val="24"/>
          <w:szCs w:val="24"/>
        </w:rPr>
      </w:pPr>
      <w:r w:rsidRPr="00EA4E15">
        <w:rPr>
          <w:rFonts w:ascii="Times New Roman" w:hAnsi="Times New Roman"/>
          <w:sz w:val="24"/>
          <w:szCs w:val="24"/>
        </w:rPr>
        <w:t>Görüş ve önerilerin alınması</w:t>
      </w:r>
    </w:p>
    <w:p w:rsidR="00982797" w:rsidRDefault="00982797" w:rsidP="00982797">
      <w:pPr>
        <w:jc w:val="both"/>
        <w:rPr>
          <w:rFonts w:ascii="Times New Roman" w:hAnsi="Times New Roman"/>
          <w:sz w:val="24"/>
          <w:szCs w:val="24"/>
        </w:rPr>
      </w:pPr>
    </w:p>
    <w:p w:rsidR="00982797" w:rsidRDefault="00982797" w:rsidP="00982797">
      <w:pPr>
        <w:jc w:val="both"/>
        <w:rPr>
          <w:rFonts w:ascii="Times New Roman" w:hAnsi="Times New Roman"/>
          <w:sz w:val="24"/>
          <w:szCs w:val="24"/>
        </w:rPr>
      </w:pPr>
    </w:p>
    <w:p w:rsidR="00982797" w:rsidRDefault="00F95F07" w:rsidP="00982797">
      <w:pPr>
        <w:jc w:val="center"/>
        <w:rPr>
          <w:rFonts w:ascii="Times New Roman" w:hAnsi="Times New Roman"/>
          <w:sz w:val="24"/>
          <w:szCs w:val="24"/>
        </w:rPr>
      </w:pPr>
      <w:r>
        <w:rPr>
          <w:rFonts w:ascii="Times New Roman" w:hAnsi="Times New Roman"/>
          <w:sz w:val="24"/>
          <w:szCs w:val="24"/>
        </w:rPr>
        <w:t>-8</w:t>
      </w:r>
      <w:r w:rsidR="00982797">
        <w:rPr>
          <w:rFonts w:ascii="Times New Roman" w:hAnsi="Times New Roman"/>
          <w:sz w:val="24"/>
          <w:szCs w:val="24"/>
        </w:rPr>
        <w:t>-</w:t>
      </w:r>
    </w:p>
    <w:p w:rsidR="00F910D0" w:rsidRDefault="00F910D0" w:rsidP="00982797">
      <w:pPr>
        <w:jc w:val="center"/>
        <w:rPr>
          <w:rFonts w:ascii="Times New Roman" w:hAnsi="Times New Roman"/>
          <w:sz w:val="24"/>
          <w:szCs w:val="24"/>
        </w:rPr>
      </w:pPr>
    </w:p>
    <w:p w:rsidR="00F910D0" w:rsidRPr="00982797" w:rsidRDefault="00F910D0" w:rsidP="00982797">
      <w:pPr>
        <w:jc w:val="center"/>
        <w:rPr>
          <w:rFonts w:ascii="Times New Roman" w:hAnsi="Times New Roman"/>
          <w:sz w:val="24"/>
          <w:szCs w:val="24"/>
        </w:rPr>
      </w:pPr>
    </w:p>
    <w:p w:rsidR="00244FC5" w:rsidRPr="00244FC5" w:rsidRDefault="00244FC5" w:rsidP="00244FC5">
      <w:pPr>
        <w:rPr>
          <w:rFonts w:ascii="Times New Roman" w:hAnsi="Times New Roman"/>
          <w:b/>
          <w:sz w:val="24"/>
          <w:szCs w:val="24"/>
        </w:rPr>
      </w:pPr>
      <w:r w:rsidRPr="00244FC5">
        <w:rPr>
          <w:rFonts w:ascii="Times New Roman" w:hAnsi="Times New Roman"/>
          <w:b/>
          <w:sz w:val="24"/>
          <w:szCs w:val="24"/>
        </w:rPr>
        <w:t>E. KURUM İÇİ VE DIŞI ANALİZ</w:t>
      </w:r>
    </w:p>
    <w:p w:rsidR="00244FC5" w:rsidRPr="00E91F02" w:rsidRDefault="00244FC5" w:rsidP="00244FC5">
      <w:pPr>
        <w:spacing w:line="360" w:lineRule="auto"/>
        <w:rPr>
          <w:rFonts w:ascii="Times New Roman" w:hAnsi="Times New Roman"/>
          <w:b/>
          <w:sz w:val="24"/>
          <w:szCs w:val="24"/>
        </w:rPr>
      </w:pPr>
      <w:r>
        <w:rPr>
          <w:rFonts w:ascii="Times New Roman" w:hAnsi="Times New Roman"/>
          <w:b/>
          <w:sz w:val="24"/>
          <w:szCs w:val="24"/>
        </w:rPr>
        <w:t>1. KURUM İÇ ANALİZ</w:t>
      </w:r>
    </w:p>
    <w:p w:rsidR="00244FC5" w:rsidRPr="00244FC5" w:rsidRDefault="00244FC5" w:rsidP="00244FC5">
      <w:pPr>
        <w:autoSpaceDE w:val="0"/>
        <w:autoSpaceDN w:val="0"/>
        <w:adjustRightInd w:val="0"/>
        <w:spacing w:after="0" w:line="360" w:lineRule="auto"/>
        <w:ind w:firstLine="708"/>
        <w:jc w:val="both"/>
        <w:rPr>
          <w:rFonts w:ascii="Times New Roman" w:hAnsi="Times New Roman"/>
          <w:b/>
          <w:sz w:val="24"/>
          <w:szCs w:val="24"/>
        </w:rPr>
      </w:pPr>
      <w:r w:rsidRPr="002E49D4">
        <w:rPr>
          <w:rFonts w:ascii="Times New Roman" w:hAnsi="Times New Roman"/>
          <w:sz w:val="24"/>
          <w:szCs w:val="24"/>
        </w:rPr>
        <w:t xml:space="preserve">Bu bölümünde; </w:t>
      </w:r>
      <w:r w:rsidR="003B3D13">
        <w:rPr>
          <w:rFonts w:ascii="Times New Roman" w:hAnsi="Times New Roman"/>
          <w:sz w:val="24"/>
          <w:szCs w:val="24"/>
        </w:rPr>
        <w:t xml:space="preserve">Gölbaşı </w:t>
      </w:r>
      <w:r>
        <w:rPr>
          <w:rFonts w:ascii="Times New Roman" w:hAnsi="Times New Roman"/>
          <w:sz w:val="24"/>
          <w:szCs w:val="24"/>
        </w:rPr>
        <w:t xml:space="preserve">75 </w:t>
      </w:r>
      <w:proofErr w:type="gramStart"/>
      <w:r>
        <w:rPr>
          <w:rFonts w:ascii="Times New Roman" w:hAnsi="Times New Roman"/>
          <w:sz w:val="24"/>
          <w:szCs w:val="24"/>
        </w:rPr>
        <w:t xml:space="preserve">Yıl </w:t>
      </w:r>
      <w:r w:rsidRPr="002E49D4">
        <w:rPr>
          <w:rFonts w:ascii="Times New Roman" w:hAnsi="Times New Roman"/>
          <w:sz w:val="24"/>
          <w:szCs w:val="24"/>
        </w:rPr>
        <w:t xml:space="preserve"> </w:t>
      </w:r>
      <w:r>
        <w:rPr>
          <w:rFonts w:ascii="Times New Roman" w:hAnsi="Times New Roman"/>
          <w:sz w:val="24"/>
          <w:szCs w:val="24"/>
        </w:rPr>
        <w:t>Öğretmenevi</w:t>
      </w:r>
      <w:proofErr w:type="gramEnd"/>
      <w:r>
        <w:rPr>
          <w:rFonts w:ascii="Times New Roman" w:hAnsi="Times New Roman"/>
          <w:sz w:val="24"/>
          <w:szCs w:val="24"/>
        </w:rPr>
        <w:t xml:space="preserve"> ve ASO </w:t>
      </w:r>
      <w:r w:rsidRPr="002E49D4">
        <w:rPr>
          <w:rFonts w:ascii="Times New Roman" w:hAnsi="Times New Roman"/>
          <w:sz w:val="24"/>
          <w:szCs w:val="24"/>
        </w:rPr>
        <w:t xml:space="preserve"> Müdürlüğünün </w:t>
      </w:r>
      <w:r>
        <w:rPr>
          <w:rFonts w:ascii="Times New Roman" w:hAnsi="Times New Roman"/>
          <w:sz w:val="24"/>
          <w:szCs w:val="24"/>
        </w:rPr>
        <w:t>organizasyon</w:t>
      </w:r>
      <w:r w:rsidRPr="002E49D4">
        <w:rPr>
          <w:rFonts w:ascii="Times New Roman" w:hAnsi="Times New Roman"/>
          <w:sz w:val="24"/>
          <w:szCs w:val="24"/>
        </w:rPr>
        <w:t xml:space="preserve"> yapısı, insan kaynakları, eğitimde teknoloji kullanımı, teknolojik altyapı ve donanımı, mali kaynakları analiz edilmiştir</w:t>
      </w:r>
      <w:r w:rsidRPr="00807874">
        <w:rPr>
          <w:rFonts w:ascii="Times New Roman" w:hAnsi="Times New Roman"/>
          <w:sz w:val="32"/>
          <w:szCs w:val="24"/>
        </w:rPr>
        <w:t xml:space="preserve">. </w:t>
      </w:r>
    </w:p>
    <w:p w:rsidR="00244FC5" w:rsidRDefault="00244FC5" w:rsidP="00244FC5">
      <w:pPr>
        <w:spacing w:before="51"/>
        <w:ind w:left="3036" w:right="2876"/>
        <w:jc w:val="center"/>
        <w:rPr>
          <w:rFonts w:cs="Calibri"/>
          <w:sz w:val="24"/>
          <w:szCs w:val="24"/>
        </w:rPr>
      </w:pPr>
      <w:r>
        <w:rPr>
          <w:b/>
          <w:sz w:val="24"/>
        </w:rPr>
        <w:t>Kurum Teşkilat</w:t>
      </w:r>
      <w:r>
        <w:rPr>
          <w:b/>
          <w:spacing w:val="-10"/>
          <w:sz w:val="24"/>
        </w:rPr>
        <w:t xml:space="preserve"> </w:t>
      </w:r>
      <w:r>
        <w:rPr>
          <w:b/>
          <w:sz w:val="24"/>
        </w:rPr>
        <w:t>Şeması</w:t>
      </w:r>
    </w:p>
    <w:p w:rsidR="00244FC5" w:rsidRPr="00982797" w:rsidRDefault="00CF47DE" w:rsidP="004F1537">
      <w:pPr>
        <w:rPr>
          <w:rFonts w:ascii="Times New Roman" w:hAnsi="Times New Roman"/>
          <w:i/>
          <w:sz w:val="16"/>
          <w:szCs w:val="16"/>
        </w:rPr>
      </w:pPr>
      <w:r w:rsidRPr="00CF47DE">
        <w:rPr>
          <w:rFonts w:ascii="Times New Roman" w:hAnsi="Times New Roman"/>
          <w:noProof/>
          <w:sz w:val="32"/>
          <w:szCs w:val="24"/>
          <w:lang w:eastAsia="tr-TR"/>
        </w:rPr>
        <w:pict>
          <v:group id="_x0000_s1070" style="position:absolute;margin-left:49.75pt;margin-top:27.8pt;width:447.7pt;height:222.1pt;z-index:251681280;mso-wrap-distance-left:0;mso-wrap-distance-right:0;mso-position-horizontal-relative:page" coordorigin="993,244" coordsize="8954,4442">
            <v:group id="_x0000_s1071" style="position:absolute;left:993;top:244;width:2;height:4422" coordorigin="993,244" coordsize="2,4422">
              <v:shape id="_x0000_s1072" style="position:absolute;left:993;top:244;width:2;height:4422" coordorigin="993,244" coordsize="0,4422" path="m993,4666r,-4422l993,4666xe" fillcolor="#858585" stroked="f">
                <v:path arrowok="t"/>
              </v:shape>
            </v:group>
            <v:group id="_x0000_s1073" style="position:absolute;left:993;top:264;width:8954;height:4422" coordorigin="993,264" coordsize="8954,4422">
              <v:shape id="_x0000_s1074" style="position:absolute;left:993;top:264;width:8954;height:4422" coordorigin="993,264" coordsize="8954,4422" path="m993,4686r8954,l9947,264r-8954,l993,4686xe" stroked="f">
                <v:path arrowok="t"/>
              </v:shape>
            </v:group>
            <v:group id="_x0000_s1075" style="position:absolute;left:2325;top:624;width:1891;height:703" coordorigin="2325,624" coordsize="1891,703">
              <v:shape id="_x0000_s1076" style="position:absolute;left:2325;top:624;width:1891;height:703" coordorigin="2325,624" coordsize="1891,703" path="m2325,1327r1891,l4216,624r-1891,l2325,1327xe" stroked="f">
                <v:path arrowok="t"/>
              </v:shape>
            </v:group>
            <v:group id="_x0000_s1077" style="position:absolute;left:4960;top:264;width:1591;height:720" coordorigin="4960,264" coordsize="1591,720">
              <v:shape id="_x0000_s1078" style="position:absolute;left:4960;top:264;width:1591;height:720" coordorigin="4960,264" coordsize="1591,720" path="m4960,984r1591,l6551,264r-1591,l4960,984xe" stroked="f">
                <v:path arrowok="t"/>
              </v:shape>
            </v:group>
            <v:group id="_x0000_s1079" style="position:absolute;left:4960;top:264;width:1591;height:720" coordorigin="4960,264" coordsize="1591,720">
              <v:shape id="_x0000_s1080" style="position:absolute;left:4960;top:264;width:1591;height:720" coordorigin="4960,264" coordsize="1591,720" path="m4960,984r1591,l6551,264r-1591,l4960,984xe" filled="f">
                <v:path arrowok="t"/>
              </v:shape>
            </v:group>
            <v:group id="_x0000_s1081" style="position:absolute;left:2525;top:2064;width:1621;height:462" coordorigin="2525,2064" coordsize="1621,462">
              <v:shape id="_x0000_s1082" style="position:absolute;left:2525;top:2064;width:1621;height:462" coordorigin="2525,2064" coordsize="1621,462" path="m2525,2526r1621,l4146,2064r-1621,l2525,2526xe" stroked="f">
                <v:path arrowok="t"/>
              </v:shape>
            </v:group>
            <v:group id="_x0000_s1083" style="position:absolute;left:2525;top:2064;width:1621;height:462" coordorigin="2525,2064" coordsize="1621,462">
              <v:shape id="_x0000_s1084" style="position:absolute;left:2525;top:2064;width:1621;height:462" coordorigin="2525,2064" coordsize="1621,462" path="m2525,2526r1621,l4146,2064r-1621,l2525,2526xe" filled="f">
                <v:path arrowok="t"/>
              </v:shape>
            </v:group>
            <v:group id="_x0000_s1085" style="position:absolute;left:4960;top:1524;width:1685;height:540" coordorigin="4960,1524" coordsize="1685,540">
              <v:shape id="_x0000_s1086" style="position:absolute;left:4960;top:1524;width:1685;height:540" coordorigin="4960,1524" coordsize="1685,540" path="m4960,2064r1685,l6645,1524r-1685,l4960,2064xe" stroked="f">
                <v:path arrowok="t"/>
              </v:shape>
            </v:group>
            <v:group id="_x0000_s1087" style="position:absolute;left:4960;top:1524;width:1685;height:540" coordorigin="4960,1524" coordsize="1685,540">
              <v:shape id="_x0000_s1088" style="position:absolute;left:4960;top:1524;width:1685;height:540" coordorigin="4960,1524" coordsize="1685,540" path="m4960,2064r1685,l6645,1524r-1685,l4960,2064xe" filled="f">
                <v:path arrowok="t"/>
              </v:shape>
            </v:group>
            <v:group id="_x0000_s1089" style="position:absolute;left:7609;top:1966;width:1599;height:458" coordorigin="7609,1966" coordsize="1599,458">
              <v:shape id="_x0000_s1090" style="position:absolute;left:7609;top:1966;width:1599;height:458" coordorigin="7609,1966" coordsize="1599,458" path="m7609,2424r1599,l9208,1966r-1599,l7609,2424xe" stroked="f">
                <v:path arrowok="t"/>
              </v:shape>
            </v:group>
            <v:group id="_x0000_s1091" style="position:absolute;left:2402;top:3504;width:1616;height:558" coordorigin="2402,3504" coordsize="1616,558">
              <v:shape id="_x0000_s1092" style="position:absolute;left:2402;top:3504;width:1616;height:558" coordorigin="2402,3504" coordsize="1616,558" path="m2402,4062r1616,l4018,3504r-1616,l2402,4062xe" stroked="f">
                <v:path arrowok="t"/>
              </v:shape>
            </v:group>
            <v:group id="_x0000_s1093" style="position:absolute;left:4774;top:3504;width:2070;height:698" coordorigin="4774,3504" coordsize="2070,698">
              <v:shape id="_x0000_s1094" style="position:absolute;left:4774;top:3504;width:2070;height:698" coordorigin="4774,3504" coordsize="2070,698" path="m4774,4202r2070,l6844,3504r-2070,l4774,4202xe" stroked="f">
                <v:path arrowok="t"/>
              </v:shape>
            </v:group>
            <v:group id="_x0000_s1095" style="position:absolute;left:4774;top:3504;width:2070;height:698" coordorigin="4774,3504" coordsize="2070,698">
              <v:shape id="_x0000_s1096" style="position:absolute;left:4774;top:3504;width:2070;height:698" coordorigin="4774,3504" coordsize="2070,698" path="m4774,4202r2070,l6844,3504r-2070,l4774,4202xe" filled="f">
                <v:path arrowok="t"/>
              </v:shape>
            </v:group>
            <v:group id="_x0000_s1097" style="position:absolute;left:7293;top:3504;width:1915;height:541" coordorigin="7293,3504" coordsize="1915,541">
              <v:shape id="_x0000_s1098" style="position:absolute;left:7293;top:3504;width:1915;height:541" coordorigin="7293,3504" coordsize="1915,541" path="m7293,4045r1915,l9208,3504r-1915,l7293,4045xe" stroked="f">
                <v:path arrowok="t"/>
              </v:shape>
            </v:group>
            <v:group id="_x0000_s1099" style="position:absolute;left:5748;top:984;width:2;height:540" coordorigin="5748,984" coordsize="2,540">
              <v:shape id="_x0000_s1100" style="position:absolute;left:5748;top:984;width:2;height:540" coordorigin="5748,984" coordsize="1,540" path="m5748,984r1,540e" filled="f">
                <v:path arrowok="t"/>
              </v:shape>
            </v:group>
            <v:group id="_x0000_s1101" style="position:absolute;left:4146;top:1776;width:814;height:468" coordorigin="4146,1776" coordsize="814,468">
              <v:shape id="_x0000_s1102" style="position:absolute;left:4146;top:1776;width:814;height:468" coordorigin="4146,1776" coordsize="814,468" path="m4960,1776r-814,468e" filled="f">
                <v:path arrowok="t"/>
              </v:shape>
            </v:group>
            <v:group id="_x0000_s1103" style="position:absolute;left:6645;top:1884;width:964;height:360" coordorigin="6645,1884" coordsize="964,360">
              <v:shape id="_x0000_s1104" style="position:absolute;left:6645;top:1884;width:964;height:360" coordorigin="6645,1884" coordsize="964,360" path="m6645,1884r964,360e" filled="f">
                <v:path arrowok="t"/>
              </v:shape>
            </v:group>
            <v:group id="_x0000_s1105" style="position:absolute;left:4216;top:624;width:744;height:360" coordorigin="4216,624" coordsize="744,360">
              <v:shape id="_x0000_s1106" style="position:absolute;left:4216;top:624;width:744;height:360" coordorigin="4216,624" coordsize="744,360" path="m4960,624l4216,984e" filled="f">
                <v:path arrowok="t"/>
              </v:shape>
            </v:group>
            <v:group id="_x0000_s1107" style="position:absolute;left:3923;top:2064;width:1826;height:1440" coordorigin="3923,2064" coordsize="1826,1440">
              <v:shape id="_x0000_s1108" style="position:absolute;left:3923;top:2064;width:1826;height:1440" coordorigin="3923,2064" coordsize="1826,1440" path="m5749,2064r-1,720l3923,3504e" filled="f">
                <v:path arrowok="t"/>
              </v:shape>
            </v:group>
            <v:group id="_x0000_s1109" style="position:absolute;left:5749;top:2784;width:1544;height:720" coordorigin="5749,2784" coordsize="1544,720">
              <v:shape id="_x0000_s1110" style="position:absolute;left:5749;top:2784;width:1544;height:720" coordorigin="5749,2784" coordsize="1544,720" path="m5749,2784r1544,720e" filled="f">
                <v:path arrowok="t"/>
              </v:shape>
            </v:group>
            <v:group id="_x0000_s1111" style="position:absolute;left:4774;top:3865;width:2;height:2" coordorigin="4774,3865" coordsize="2,2">
              <v:shape id="_x0000_s1112" style="position:absolute;left:4774;top:3865;width:2;height:2" coordorigin="4774,3865" coordsize="0,0" path="m4774,3865r,e" filled="f">
                <v:path arrowok="t"/>
              </v:shape>
            </v:group>
            <v:group id="_x0000_s1113" style="position:absolute;left:1713;top:4405;width:2;height:2" coordorigin="1713,4405" coordsize="2,2">
              <v:shape id="_x0000_s1114" style="position:absolute;left:1713;top:4405;width:2;height:2" coordorigin="1713,4405" coordsize="0,0" path="m1713,4405r,e" filled="f">
                <v:path arrowok="t"/>
              </v:shape>
            </v:group>
            <v:group id="_x0000_s1115" style="position:absolute;left:5748;top:2784;width:5;height:720" coordorigin="5748,2784" coordsize="5,720">
              <v:shape id="_x0000_s1116" style="position:absolute;left:5748;top:2784;width:5;height:720" coordorigin="5748,2784" coordsize="5,720" path="m5753,2784r-5,720e" filled="f">
                <v:path arrowok="t"/>
              </v:shape>
              <v:shape id="_x0000_s1117" type="#_x0000_t202" style="position:absolute;left:4960;top:264;width:1591;height:720" filled="f" stroked="f">
                <v:textbox style="mso-next-textbox:#_x0000_s1117" inset="0,0,0,0">
                  <w:txbxContent>
                    <w:p w:rsidR="00377BF1" w:rsidRDefault="00377BF1" w:rsidP="00244FC5">
                      <w:pPr>
                        <w:spacing w:before="84"/>
                        <w:ind w:left="304"/>
                        <w:rPr>
                          <w:rFonts w:cs="Calibri"/>
                        </w:rPr>
                      </w:pPr>
                      <w:r>
                        <w:rPr>
                          <w:b/>
                        </w:rPr>
                        <w:t>MÜDÜR</w:t>
                      </w:r>
                    </w:p>
                  </w:txbxContent>
                </v:textbox>
              </v:shape>
              <v:shape id="_x0000_s1118" type="#_x0000_t202" style="position:absolute;left:4960;top:1524;width:1685;height:540" filled="f" stroked="f">
                <v:textbox style="mso-next-textbox:#_x0000_s1118" inset="0,0,0,0">
                  <w:txbxContent>
                    <w:p w:rsidR="00377BF1" w:rsidRDefault="00377BF1" w:rsidP="00244FC5">
                      <w:pPr>
                        <w:spacing w:before="81"/>
                        <w:ind w:left="153"/>
                        <w:rPr>
                          <w:rFonts w:cs="Calibri"/>
                        </w:rPr>
                      </w:pPr>
                      <w:r>
                        <w:t>Müdür</w:t>
                      </w:r>
                      <w:r>
                        <w:rPr>
                          <w:spacing w:val="-1"/>
                        </w:rPr>
                        <w:t xml:space="preserve"> </w:t>
                      </w:r>
                      <w:r>
                        <w:t>Yrd.</w:t>
                      </w:r>
                    </w:p>
                  </w:txbxContent>
                </v:textbox>
              </v:shape>
              <v:shape id="_x0000_s1119" type="#_x0000_t202" style="position:absolute;left:4774;top:3504;width:2070;height:698" filled="f" stroked="f">
                <v:textbox style="mso-next-textbox:#_x0000_s1119" inset="0,0,0,0">
                  <w:txbxContent>
                    <w:p w:rsidR="00377BF1" w:rsidRDefault="00377BF1" w:rsidP="00244FC5">
                      <w:pPr>
                        <w:spacing w:before="82" w:line="278" w:lineRule="auto"/>
                        <w:ind w:left="617" w:hanging="39"/>
                        <w:rPr>
                          <w:rFonts w:cs="Calibri"/>
                          <w:sz w:val="20"/>
                          <w:szCs w:val="20"/>
                        </w:rPr>
                      </w:pPr>
                      <w:r>
                        <w:rPr>
                          <w:w w:val="95"/>
                          <w:sz w:val="20"/>
                        </w:rPr>
                        <w:t xml:space="preserve">Resepsiyon </w:t>
                      </w:r>
                      <w:r>
                        <w:rPr>
                          <w:sz w:val="20"/>
                        </w:rPr>
                        <w:t>Hizmetleri</w:t>
                      </w:r>
                    </w:p>
                  </w:txbxContent>
                </v:textbox>
              </v:shape>
              <v:shape id="_x0000_s1120" type="#_x0000_t202" style="position:absolute;left:2325;top:624;width:1891;height:703">
                <v:textbox style="mso-next-textbox:#_x0000_s1120" inset="0,0,0,0">
                  <w:txbxContent>
                    <w:p w:rsidR="00377BF1" w:rsidRDefault="00377BF1" w:rsidP="00244FC5">
                      <w:pPr>
                        <w:spacing w:before="74"/>
                        <w:ind w:left="144"/>
                        <w:rPr>
                          <w:rFonts w:cs="Calibri"/>
                          <w:sz w:val="24"/>
                          <w:szCs w:val="24"/>
                        </w:rPr>
                      </w:pPr>
                      <w:r>
                        <w:rPr>
                          <w:b/>
                          <w:sz w:val="24"/>
                        </w:rPr>
                        <w:t>Danışma</w:t>
                      </w:r>
                      <w:r>
                        <w:rPr>
                          <w:b/>
                          <w:spacing w:val="-5"/>
                          <w:sz w:val="24"/>
                        </w:rPr>
                        <w:t xml:space="preserve"> </w:t>
                      </w:r>
                      <w:r>
                        <w:rPr>
                          <w:b/>
                          <w:sz w:val="24"/>
                        </w:rPr>
                        <w:t>Kurulu</w:t>
                      </w:r>
                    </w:p>
                  </w:txbxContent>
                </v:textbox>
              </v:shape>
              <v:shape id="_x0000_s1121" type="#_x0000_t202" style="position:absolute;left:7609;top:1966;width:1599;height:458">
                <v:textbox style="mso-next-textbox:#_x0000_s1121" inset="0,0,0,0">
                  <w:txbxContent>
                    <w:p w:rsidR="00377BF1" w:rsidRDefault="00377BF1" w:rsidP="00244FC5">
                      <w:pPr>
                        <w:spacing w:before="73"/>
                        <w:ind w:left="247"/>
                        <w:rPr>
                          <w:rFonts w:cs="Calibri"/>
                        </w:rPr>
                      </w:pPr>
                      <w:r>
                        <w:t>Kurullar</w:t>
                      </w:r>
                    </w:p>
                  </w:txbxContent>
                </v:textbox>
              </v:shape>
              <v:shape id="_x0000_s1122" type="#_x0000_t202" style="position:absolute;left:2525;top:2064;width:1621;height:462" filled="f">
                <v:textbox style="mso-next-textbox:#_x0000_s1122" inset="0,0,0,0">
                  <w:txbxContent>
                    <w:p w:rsidR="00377BF1" w:rsidRDefault="00377BF1" w:rsidP="00244FC5">
                      <w:pPr>
                        <w:spacing w:before="74"/>
                        <w:ind w:left="143"/>
                        <w:rPr>
                          <w:rFonts w:cs="Calibri"/>
                        </w:rPr>
                      </w:pPr>
                      <w:r>
                        <w:t>Komisyonlar</w:t>
                      </w:r>
                    </w:p>
                  </w:txbxContent>
                </v:textbox>
              </v:shape>
              <v:shape id="_x0000_s1123" type="#_x0000_t202" style="position:absolute;left:2402;top:3504;width:1616;height:558">
                <v:textbox style="mso-next-textbox:#_x0000_s1123" inset="0,0,0,0">
                  <w:txbxContent>
                    <w:p w:rsidR="00377BF1" w:rsidRDefault="00377BF1" w:rsidP="00244FC5">
                      <w:pPr>
                        <w:spacing w:before="77"/>
                        <w:ind w:left="144"/>
                        <w:rPr>
                          <w:rFonts w:cs="Calibri"/>
                          <w:sz w:val="20"/>
                          <w:szCs w:val="20"/>
                        </w:rPr>
                      </w:pPr>
                      <w:r>
                        <w:rPr>
                          <w:sz w:val="20"/>
                        </w:rPr>
                        <w:t>Büro</w:t>
                      </w:r>
                      <w:r>
                        <w:rPr>
                          <w:spacing w:val="-5"/>
                          <w:sz w:val="20"/>
                        </w:rPr>
                        <w:t xml:space="preserve"> </w:t>
                      </w:r>
                      <w:r>
                        <w:rPr>
                          <w:sz w:val="20"/>
                        </w:rPr>
                        <w:t>Hizmetleri</w:t>
                      </w:r>
                    </w:p>
                  </w:txbxContent>
                </v:textbox>
              </v:shape>
              <v:shape id="_x0000_s1124" type="#_x0000_t202" style="position:absolute;left:7293;top:3504;width:1915;height:541">
                <v:textbox style="mso-next-textbox:#_x0000_s1124" inset="0,0,0,0">
                  <w:txbxContent>
                    <w:p w:rsidR="00377BF1" w:rsidRDefault="00377BF1" w:rsidP="00244FC5">
                      <w:pPr>
                        <w:spacing w:before="77"/>
                        <w:ind w:left="145"/>
                        <w:rPr>
                          <w:rFonts w:cs="Calibri"/>
                          <w:sz w:val="20"/>
                          <w:szCs w:val="20"/>
                        </w:rPr>
                      </w:pPr>
                      <w:r>
                        <w:rPr>
                          <w:sz w:val="20"/>
                        </w:rPr>
                        <w:t>Yardımcı</w:t>
                      </w:r>
                      <w:r>
                        <w:rPr>
                          <w:spacing w:val="-8"/>
                          <w:sz w:val="20"/>
                        </w:rPr>
                        <w:t xml:space="preserve"> </w:t>
                      </w:r>
                      <w:r>
                        <w:rPr>
                          <w:sz w:val="20"/>
                        </w:rPr>
                        <w:t>Hizmetler</w:t>
                      </w:r>
                    </w:p>
                  </w:txbxContent>
                </v:textbox>
              </v:shape>
            </v:group>
            <w10:wrap type="topAndBottom" anchorx="page"/>
          </v:group>
        </w:pict>
      </w:r>
    </w:p>
    <w:p w:rsidR="00CD5672" w:rsidRPr="00982797" w:rsidRDefault="00982797" w:rsidP="00982797">
      <w:pPr>
        <w:tabs>
          <w:tab w:val="left" w:pos="2304"/>
        </w:tabs>
        <w:spacing w:after="0" w:line="240" w:lineRule="auto"/>
        <w:ind w:hanging="709"/>
        <w:jc w:val="center"/>
        <w:rPr>
          <w:rFonts w:ascii="Times New Roman" w:hAnsi="Times New Roman"/>
          <w:i/>
          <w:sz w:val="16"/>
          <w:szCs w:val="16"/>
        </w:rPr>
      </w:pPr>
      <w:r w:rsidRPr="00982797">
        <w:rPr>
          <w:rFonts w:ascii="Times New Roman" w:hAnsi="Times New Roman"/>
          <w:i/>
          <w:sz w:val="16"/>
          <w:szCs w:val="16"/>
        </w:rPr>
        <w:t xml:space="preserve">Şekil3 75 Yıl Gölbaşı </w:t>
      </w:r>
      <w:proofErr w:type="spellStart"/>
      <w:r w:rsidRPr="00982797">
        <w:rPr>
          <w:rFonts w:ascii="Times New Roman" w:hAnsi="Times New Roman"/>
          <w:i/>
          <w:sz w:val="16"/>
          <w:szCs w:val="16"/>
        </w:rPr>
        <w:t>Öğrtemenevi</w:t>
      </w:r>
      <w:proofErr w:type="spellEnd"/>
      <w:r w:rsidRPr="00982797">
        <w:rPr>
          <w:rFonts w:ascii="Times New Roman" w:hAnsi="Times New Roman"/>
          <w:i/>
          <w:sz w:val="16"/>
          <w:szCs w:val="16"/>
        </w:rPr>
        <w:t xml:space="preserve"> ve ASO Müdürlüğü Yönetim</w:t>
      </w:r>
    </w:p>
    <w:p w:rsidR="00CD5672" w:rsidRDefault="00CD5672" w:rsidP="00CD5672">
      <w:pPr>
        <w:tabs>
          <w:tab w:val="left" w:pos="2304"/>
        </w:tabs>
        <w:spacing w:after="0" w:line="240" w:lineRule="auto"/>
        <w:ind w:hanging="709"/>
        <w:rPr>
          <w:rFonts w:ascii="Times New Roman" w:hAnsi="Times New Roman"/>
          <w:b/>
          <w:sz w:val="24"/>
          <w:szCs w:val="24"/>
        </w:rPr>
      </w:pPr>
    </w:p>
    <w:p w:rsidR="00CD5672" w:rsidRDefault="00CD5672" w:rsidP="00CD5672">
      <w:pPr>
        <w:tabs>
          <w:tab w:val="left" w:pos="2304"/>
        </w:tabs>
        <w:spacing w:after="0" w:line="240" w:lineRule="auto"/>
        <w:ind w:hanging="709"/>
        <w:rPr>
          <w:rFonts w:ascii="Times New Roman" w:hAnsi="Times New Roman"/>
          <w:b/>
          <w:sz w:val="24"/>
          <w:szCs w:val="24"/>
        </w:rPr>
      </w:pPr>
    </w:p>
    <w:p w:rsidR="00CD5672" w:rsidRDefault="00AC5FF2" w:rsidP="00CD5672">
      <w:pPr>
        <w:tabs>
          <w:tab w:val="left" w:pos="2304"/>
        </w:tabs>
        <w:spacing w:after="0" w:line="240" w:lineRule="auto"/>
        <w:ind w:hanging="709"/>
        <w:rPr>
          <w:rFonts w:ascii="Times New Roman" w:hAnsi="Times New Roman"/>
          <w:b/>
          <w:sz w:val="24"/>
          <w:szCs w:val="24"/>
        </w:rPr>
      </w:pPr>
      <w:r>
        <w:rPr>
          <w:rFonts w:ascii="Times New Roman" w:hAnsi="Times New Roman"/>
          <w:b/>
          <w:sz w:val="24"/>
          <w:szCs w:val="24"/>
        </w:rPr>
        <w:t xml:space="preserve">          </w:t>
      </w:r>
      <w:r w:rsidR="00CD5672">
        <w:rPr>
          <w:rFonts w:ascii="Times New Roman" w:hAnsi="Times New Roman"/>
          <w:b/>
          <w:sz w:val="24"/>
          <w:szCs w:val="24"/>
        </w:rPr>
        <w:t>İnsan Kaynakları</w:t>
      </w:r>
    </w:p>
    <w:tbl>
      <w:tblPr>
        <w:tblStyle w:val="RenkliListe-Vurgu1"/>
        <w:tblpPr w:leftFromText="141" w:rightFromText="141" w:vertAnchor="text" w:horzAnchor="margin" w:tblpY="66"/>
        <w:tblW w:w="7196" w:type="dxa"/>
        <w:tblLayout w:type="fixed"/>
        <w:tblLook w:val="0060"/>
      </w:tblPr>
      <w:tblGrid>
        <w:gridCol w:w="4361"/>
        <w:gridCol w:w="2835"/>
      </w:tblGrid>
      <w:tr w:rsidR="00194172" w:rsidRPr="00ED77A1" w:rsidTr="00194172">
        <w:trPr>
          <w:cnfStyle w:val="100000000000"/>
          <w:trHeight w:val="340"/>
        </w:trPr>
        <w:tc>
          <w:tcPr>
            <w:cnfStyle w:val="000010000000"/>
            <w:tcW w:w="4361" w:type="dxa"/>
          </w:tcPr>
          <w:p w:rsidR="00194172" w:rsidRPr="00ED77A1" w:rsidRDefault="00194172" w:rsidP="00194172">
            <w:pPr>
              <w:spacing w:after="0" w:line="240" w:lineRule="auto"/>
              <w:rPr>
                <w:b w:val="0"/>
                <w:sz w:val="24"/>
                <w:szCs w:val="24"/>
              </w:rPr>
            </w:pPr>
            <w:r w:rsidRPr="00ED77A1">
              <w:rPr>
                <w:sz w:val="24"/>
                <w:szCs w:val="24"/>
              </w:rPr>
              <w:t>Unvan</w:t>
            </w:r>
          </w:p>
        </w:tc>
        <w:tc>
          <w:tcPr>
            <w:tcW w:w="2835" w:type="dxa"/>
          </w:tcPr>
          <w:p w:rsidR="00194172" w:rsidRPr="00ED77A1" w:rsidRDefault="00194172" w:rsidP="00194172">
            <w:pPr>
              <w:spacing w:after="0" w:line="240" w:lineRule="auto"/>
              <w:jc w:val="center"/>
              <w:cnfStyle w:val="100000000000"/>
              <w:rPr>
                <w:b w:val="0"/>
                <w:sz w:val="24"/>
                <w:szCs w:val="24"/>
              </w:rPr>
            </w:pPr>
            <w:r w:rsidRPr="00ED77A1">
              <w:rPr>
                <w:sz w:val="24"/>
                <w:szCs w:val="24"/>
              </w:rPr>
              <w:t>Mevcut</w:t>
            </w:r>
          </w:p>
        </w:tc>
      </w:tr>
      <w:tr w:rsidR="00194172" w:rsidRPr="00ED77A1" w:rsidTr="00194172">
        <w:trPr>
          <w:cnfStyle w:val="000000100000"/>
          <w:trHeight w:val="454"/>
        </w:trPr>
        <w:tc>
          <w:tcPr>
            <w:cnfStyle w:val="000010000000"/>
            <w:tcW w:w="4361" w:type="dxa"/>
          </w:tcPr>
          <w:p w:rsidR="00194172" w:rsidRPr="00ED77A1" w:rsidRDefault="00194172" w:rsidP="00194172">
            <w:pPr>
              <w:spacing w:after="0" w:line="240" w:lineRule="auto"/>
              <w:rPr>
                <w:sz w:val="24"/>
                <w:szCs w:val="24"/>
              </w:rPr>
            </w:pPr>
            <w:r w:rsidRPr="00ED77A1">
              <w:rPr>
                <w:bCs/>
                <w:sz w:val="24"/>
                <w:szCs w:val="24"/>
              </w:rPr>
              <w:t xml:space="preserve"> Müdür</w:t>
            </w:r>
          </w:p>
        </w:tc>
        <w:tc>
          <w:tcPr>
            <w:tcW w:w="2835" w:type="dxa"/>
          </w:tcPr>
          <w:p w:rsidR="00194172" w:rsidRPr="00ED77A1" w:rsidRDefault="00194172" w:rsidP="00194172">
            <w:pPr>
              <w:spacing w:after="0" w:line="240" w:lineRule="auto"/>
              <w:jc w:val="center"/>
              <w:cnfStyle w:val="000000100000"/>
              <w:rPr>
                <w:sz w:val="24"/>
                <w:szCs w:val="24"/>
              </w:rPr>
            </w:pPr>
            <w:r w:rsidRPr="00ED77A1">
              <w:rPr>
                <w:sz w:val="24"/>
                <w:szCs w:val="24"/>
              </w:rPr>
              <w:t>1</w:t>
            </w:r>
          </w:p>
        </w:tc>
      </w:tr>
      <w:tr w:rsidR="00194172" w:rsidRPr="00ED77A1" w:rsidTr="00194172">
        <w:trPr>
          <w:trHeight w:val="454"/>
        </w:trPr>
        <w:tc>
          <w:tcPr>
            <w:cnfStyle w:val="000010000000"/>
            <w:tcW w:w="4361" w:type="dxa"/>
          </w:tcPr>
          <w:p w:rsidR="00194172" w:rsidRPr="00ED77A1" w:rsidRDefault="00194172" w:rsidP="00194172">
            <w:pPr>
              <w:spacing w:after="0" w:line="240" w:lineRule="auto"/>
              <w:rPr>
                <w:sz w:val="24"/>
                <w:szCs w:val="24"/>
              </w:rPr>
            </w:pPr>
            <w:r w:rsidRPr="00ED77A1">
              <w:rPr>
                <w:bCs/>
                <w:sz w:val="24"/>
                <w:szCs w:val="24"/>
              </w:rPr>
              <w:t>Müdür</w:t>
            </w:r>
            <w:r>
              <w:rPr>
                <w:bCs/>
                <w:sz w:val="24"/>
                <w:szCs w:val="24"/>
              </w:rPr>
              <w:t xml:space="preserve"> Yardımcısı </w:t>
            </w:r>
          </w:p>
        </w:tc>
        <w:tc>
          <w:tcPr>
            <w:tcW w:w="2835" w:type="dxa"/>
          </w:tcPr>
          <w:p w:rsidR="00194172" w:rsidRPr="00ED77A1" w:rsidRDefault="00194172" w:rsidP="00194172">
            <w:pPr>
              <w:spacing w:after="0" w:line="240" w:lineRule="auto"/>
              <w:jc w:val="center"/>
              <w:cnfStyle w:val="000000000000"/>
              <w:rPr>
                <w:sz w:val="24"/>
                <w:szCs w:val="24"/>
              </w:rPr>
            </w:pPr>
            <w:r>
              <w:rPr>
                <w:sz w:val="24"/>
                <w:szCs w:val="24"/>
              </w:rPr>
              <w:t>1</w:t>
            </w:r>
          </w:p>
        </w:tc>
      </w:tr>
      <w:tr w:rsidR="00194172" w:rsidRPr="00ED77A1" w:rsidTr="00194172">
        <w:trPr>
          <w:cnfStyle w:val="000000100000"/>
          <w:trHeight w:val="454"/>
        </w:trPr>
        <w:tc>
          <w:tcPr>
            <w:cnfStyle w:val="000010000000"/>
            <w:tcW w:w="4361" w:type="dxa"/>
          </w:tcPr>
          <w:p w:rsidR="00194172" w:rsidRPr="00ED77A1" w:rsidRDefault="00194172" w:rsidP="00194172">
            <w:pPr>
              <w:spacing w:after="0" w:line="240" w:lineRule="auto"/>
              <w:rPr>
                <w:sz w:val="24"/>
                <w:szCs w:val="24"/>
              </w:rPr>
            </w:pPr>
            <w:r w:rsidRPr="00ED77A1">
              <w:rPr>
                <w:bCs/>
                <w:sz w:val="24"/>
                <w:szCs w:val="24"/>
              </w:rPr>
              <w:t>Hizmetli</w:t>
            </w:r>
          </w:p>
        </w:tc>
        <w:tc>
          <w:tcPr>
            <w:tcW w:w="2835" w:type="dxa"/>
          </w:tcPr>
          <w:p w:rsidR="00194172" w:rsidRPr="00ED77A1" w:rsidRDefault="00194172" w:rsidP="00194172">
            <w:pPr>
              <w:spacing w:after="0" w:line="240" w:lineRule="auto"/>
              <w:jc w:val="center"/>
              <w:cnfStyle w:val="000000100000"/>
              <w:rPr>
                <w:sz w:val="24"/>
                <w:szCs w:val="24"/>
              </w:rPr>
            </w:pPr>
            <w:r>
              <w:rPr>
                <w:sz w:val="24"/>
                <w:szCs w:val="24"/>
              </w:rPr>
              <w:t>1</w:t>
            </w:r>
          </w:p>
        </w:tc>
      </w:tr>
      <w:tr w:rsidR="00194172" w:rsidRPr="00ED77A1" w:rsidTr="00194172">
        <w:trPr>
          <w:trHeight w:val="454"/>
        </w:trPr>
        <w:tc>
          <w:tcPr>
            <w:cnfStyle w:val="000010000000"/>
            <w:tcW w:w="4361" w:type="dxa"/>
          </w:tcPr>
          <w:p w:rsidR="00194172" w:rsidRPr="00ED77A1" w:rsidRDefault="00194172" w:rsidP="00194172">
            <w:pPr>
              <w:spacing w:after="0" w:line="240" w:lineRule="auto"/>
              <w:rPr>
                <w:bCs/>
                <w:sz w:val="24"/>
                <w:szCs w:val="24"/>
              </w:rPr>
            </w:pPr>
            <w:r w:rsidRPr="00ED77A1">
              <w:rPr>
                <w:bCs/>
                <w:sz w:val="24"/>
                <w:szCs w:val="24"/>
              </w:rPr>
              <w:t>Aşçı</w:t>
            </w:r>
          </w:p>
        </w:tc>
        <w:tc>
          <w:tcPr>
            <w:tcW w:w="2835" w:type="dxa"/>
          </w:tcPr>
          <w:p w:rsidR="00194172" w:rsidRPr="00ED77A1" w:rsidRDefault="00194172" w:rsidP="00194172">
            <w:pPr>
              <w:spacing w:after="0" w:line="240" w:lineRule="auto"/>
              <w:jc w:val="center"/>
              <w:cnfStyle w:val="000000000000"/>
              <w:rPr>
                <w:sz w:val="24"/>
                <w:szCs w:val="24"/>
              </w:rPr>
            </w:pPr>
            <w:r>
              <w:rPr>
                <w:sz w:val="24"/>
                <w:szCs w:val="24"/>
              </w:rPr>
              <w:t>2</w:t>
            </w:r>
          </w:p>
        </w:tc>
      </w:tr>
      <w:tr w:rsidR="00194172" w:rsidRPr="00ED77A1" w:rsidTr="00194172">
        <w:trPr>
          <w:cnfStyle w:val="000000100000"/>
          <w:trHeight w:val="454"/>
        </w:trPr>
        <w:tc>
          <w:tcPr>
            <w:cnfStyle w:val="000010000000"/>
            <w:tcW w:w="4361" w:type="dxa"/>
          </w:tcPr>
          <w:p w:rsidR="00194172" w:rsidRPr="00ED77A1" w:rsidRDefault="00194172" w:rsidP="00194172">
            <w:pPr>
              <w:spacing w:after="0" w:line="240" w:lineRule="auto"/>
              <w:rPr>
                <w:sz w:val="24"/>
                <w:szCs w:val="24"/>
              </w:rPr>
            </w:pPr>
            <w:r>
              <w:rPr>
                <w:sz w:val="24"/>
                <w:szCs w:val="24"/>
              </w:rPr>
              <w:t>Garson</w:t>
            </w:r>
          </w:p>
        </w:tc>
        <w:tc>
          <w:tcPr>
            <w:tcW w:w="2835" w:type="dxa"/>
          </w:tcPr>
          <w:p w:rsidR="00194172" w:rsidRPr="00ED77A1" w:rsidRDefault="00194172" w:rsidP="00194172">
            <w:pPr>
              <w:spacing w:after="0" w:line="240" w:lineRule="auto"/>
              <w:jc w:val="center"/>
              <w:cnfStyle w:val="000000100000"/>
              <w:rPr>
                <w:sz w:val="24"/>
                <w:szCs w:val="24"/>
              </w:rPr>
            </w:pPr>
            <w:r>
              <w:rPr>
                <w:sz w:val="24"/>
                <w:szCs w:val="24"/>
              </w:rPr>
              <w:t>2</w:t>
            </w:r>
          </w:p>
        </w:tc>
      </w:tr>
      <w:tr w:rsidR="00194172" w:rsidRPr="00ED77A1" w:rsidTr="00194172">
        <w:trPr>
          <w:trHeight w:val="454"/>
        </w:trPr>
        <w:tc>
          <w:tcPr>
            <w:cnfStyle w:val="000010000000"/>
            <w:tcW w:w="4361" w:type="dxa"/>
          </w:tcPr>
          <w:p w:rsidR="00194172" w:rsidRPr="00ED77A1" w:rsidRDefault="00194172" w:rsidP="00194172">
            <w:pPr>
              <w:spacing w:after="0" w:line="240" w:lineRule="auto"/>
              <w:rPr>
                <w:bCs/>
                <w:sz w:val="24"/>
                <w:szCs w:val="24"/>
              </w:rPr>
            </w:pPr>
            <w:r>
              <w:rPr>
                <w:bCs/>
                <w:sz w:val="24"/>
                <w:szCs w:val="24"/>
              </w:rPr>
              <w:t>Resepsiyon</w:t>
            </w:r>
          </w:p>
        </w:tc>
        <w:tc>
          <w:tcPr>
            <w:tcW w:w="2835" w:type="dxa"/>
          </w:tcPr>
          <w:p w:rsidR="00194172" w:rsidRPr="00ED77A1" w:rsidRDefault="00194172" w:rsidP="00194172">
            <w:pPr>
              <w:spacing w:after="0" w:line="240" w:lineRule="auto"/>
              <w:jc w:val="center"/>
              <w:cnfStyle w:val="000000000000"/>
              <w:rPr>
                <w:sz w:val="24"/>
                <w:szCs w:val="24"/>
              </w:rPr>
            </w:pPr>
            <w:r>
              <w:rPr>
                <w:sz w:val="24"/>
                <w:szCs w:val="24"/>
              </w:rPr>
              <w:t>2</w:t>
            </w:r>
          </w:p>
        </w:tc>
      </w:tr>
      <w:tr w:rsidR="00194172" w:rsidRPr="00ED77A1" w:rsidTr="00194172">
        <w:trPr>
          <w:cnfStyle w:val="000000100000"/>
          <w:trHeight w:val="454"/>
        </w:trPr>
        <w:tc>
          <w:tcPr>
            <w:cnfStyle w:val="000010000000"/>
            <w:tcW w:w="4361" w:type="dxa"/>
          </w:tcPr>
          <w:p w:rsidR="00194172" w:rsidRPr="00ED77A1" w:rsidRDefault="00194172" w:rsidP="00194172">
            <w:pPr>
              <w:spacing w:after="0" w:line="240" w:lineRule="auto"/>
              <w:rPr>
                <w:bCs/>
                <w:sz w:val="24"/>
                <w:szCs w:val="24"/>
              </w:rPr>
            </w:pPr>
            <w:r>
              <w:rPr>
                <w:bCs/>
                <w:sz w:val="24"/>
                <w:szCs w:val="24"/>
              </w:rPr>
              <w:t>Kat Görevlisi</w:t>
            </w:r>
          </w:p>
        </w:tc>
        <w:tc>
          <w:tcPr>
            <w:tcW w:w="2835" w:type="dxa"/>
          </w:tcPr>
          <w:p w:rsidR="00194172" w:rsidRPr="00ED77A1" w:rsidRDefault="00194172" w:rsidP="00194172">
            <w:pPr>
              <w:spacing w:after="0" w:line="240" w:lineRule="auto"/>
              <w:jc w:val="center"/>
              <w:cnfStyle w:val="000000100000"/>
              <w:rPr>
                <w:sz w:val="24"/>
                <w:szCs w:val="24"/>
              </w:rPr>
            </w:pPr>
            <w:r>
              <w:rPr>
                <w:sz w:val="24"/>
                <w:szCs w:val="24"/>
              </w:rPr>
              <w:t>2</w:t>
            </w:r>
          </w:p>
        </w:tc>
      </w:tr>
      <w:tr w:rsidR="00194172" w:rsidRPr="00ED77A1" w:rsidTr="00194172">
        <w:trPr>
          <w:cnfStyle w:val="010000000000"/>
          <w:trHeight w:val="454"/>
        </w:trPr>
        <w:tc>
          <w:tcPr>
            <w:cnfStyle w:val="000010000000"/>
            <w:tcW w:w="4361" w:type="dxa"/>
          </w:tcPr>
          <w:p w:rsidR="00194172" w:rsidRPr="00ED77A1" w:rsidRDefault="00194172" w:rsidP="00194172">
            <w:pPr>
              <w:spacing w:after="0" w:line="240" w:lineRule="auto"/>
              <w:rPr>
                <w:b w:val="0"/>
                <w:sz w:val="24"/>
                <w:szCs w:val="24"/>
              </w:rPr>
            </w:pPr>
            <w:r w:rsidRPr="00ED77A1">
              <w:rPr>
                <w:sz w:val="24"/>
                <w:szCs w:val="24"/>
              </w:rPr>
              <w:t>TOPLAM</w:t>
            </w:r>
          </w:p>
        </w:tc>
        <w:tc>
          <w:tcPr>
            <w:tcW w:w="2835" w:type="dxa"/>
          </w:tcPr>
          <w:p w:rsidR="00194172" w:rsidRPr="00ED77A1" w:rsidRDefault="00194172" w:rsidP="00194172">
            <w:pPr>
              <w:spacing w:after="0" w:line="240" w:lineRule="auto"/>
              <w:jc w:val="center"/>
              <w:cnfStyle w:val="010000000000"/>
              <w:rPr>
                <w:b w:val="0"/>
                <w:sz w:val="24"/>
                <w:szCs w:val="24"/>
              </w:rPr>
            </w:pPr>
            <w:r>
              <w:rPr>
                <w:b w:val="0"/>
                <w:sz w:val="24"/>
                <w:szCs w:val="24"/>
              </w:rPr>
              <w:t>11</w:t>
            </w:r>
          </w:p>
        </w:tc>
      </w:tr>
    </w:tbl>
    <w:p w:rsidR="00CD5672" w:rsidRDefault="00194172" w:rsidP="00194172">
      <w:pPr>
        <w:tabs>
          <w:tab w:val="left" w:pos="951"/>
        </w:tabs>
        <w:spacing w:after="120"/>
        <w:rPr>
          <w:rFonts w:ascii="Times New Roman" w:hAnsi="Times New Roman"/>
          <w:sz w:val="24"/>
          <w:szCs w:val="24"/>
        </w:rPr>
      </w:pPr>
      <w:r>
        <w:rPr>
          <w:rFonts w:ascii="Times New Roman" w:hAnsi="Times New Roman"/>
          <w:sz w:val="24"/>
          <w:szCs w:val="24"/>
        </w:rPr>
        <w:tab/>
      </w:r>
    </w:p>
    <w:p w:rsidR="00CD5672" w:rsidRDefault="00CD567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9F00B2" w:rsidRDefault="009F00B2" w:rsidP="00194172">
      <w:pPr>
        <w:spacing w:after="120"/>
        <w:rPr>
          <w:rFonts w:ascii="Times New Roman" w:hAnsi="Times New Roman"/>
          <w:sz w:val="24"/>
          <w:szCs w:val="24"/>
        </w:rPr>
      </w:pPr>
    </w:p>
    <w:p w:rsidR="00194172" w:rsidRDefault="00194172" w:rsidP="00194172">
      <w:pPr>
        <w:spacing w:after="120"/>
        <w:rPr>
          <w:rFonts w:ascii="Times New Roman" w:hAnsi="Times New Roman"/>
          <w:i/>
          <w:sz w:val="16"/>
          <w:szCs w:val="16"/>
        </w:rPr>
      </w:pPr>
    </w:p>
    <w:p w:rsidR="00194172" w:rsidRDefault="00982797" w:rsidP="0040069E">
      <w:pPr>
        <w:spacing w:after="120"/>
        <w:rPr>
          <w:rFonts w:ascii="Times New Roman" w:hAnsi="Times New Roman"/>
          <w:i/>
          <w:sz w:val="16"/>
          <w:szCs w:val="16"/>
        </w:rPr>
      </w:pPr>
      <w:r>
        <w:rPr>
          <w:rFonts w:ascii="Times New Roman" w:hAnsi="Times New Roman"/>
          <w:i/>
          <w:sz w:val="16"/>
          <w:szCs w:val="16"/>
        </w:rPr>
        <w:t>Tablo2</w:t>
      </w:r>
      <w:r w:rsidR="00194172" w:rsidRPr="00D11D5D">
        <w:rPr>
          <w:rFonts w:ascii="Times New Roman" w:hAnsi="Times New Roman"/>
          <w:i/>
          <w:sz w:val="16"/>
          <w:szCs w:val="16"/>
        </w:rPr>
        <w:t xml:space="preserve">- Kaynak: </w:t>
      </w:r>
      <w:r w:rsidR="003B3D13" w:rsidRPr="003B3D13">
        <w:rPr>
          <w:rFonts w:ascii="Times New Roman" w:hAnsi="Times New Roman"/>
          <w:sz w:val="18"/>
          <w:szCs w:val="18"/>
        </w:rPr>
        <w:t>Gölbaşı</w:t>
      </w:r>
      <w:r w:rsidR="003B3D13" w:rsidRPr="003B3D13">
        <w:rPr>
          <w:rFonts w:ascii="Times New Roman" w:hAnsi="Times New Roman"/>
          <w:i/>
          <w:sz w:val="18"/>
          <w:szCs w:val="18"/>
        </w:rPr>
        <w:t xml:space="preserve"> 75 Yıl </w:t>
      </w:r>
      <w:r w:rsidR="00194172" w:rsidRPr="003B3D13">
        <w:rPr>
          <w:rFonts w:ascii="Times New Roman" w:hAnsi="Times New Roman"/>
          <w:i/>
          <w:sz w:val="18"/>
          <w:szCs w:val="18"/>
        </w:rPr>
        <w:t>Öğretmenevi ve ASO Müdürlüğü Brifingi</w:t>
      </w:r>
    </w:p>
    <w:p w:rsidR="00F910D0" w:rsidRDefault="00F910D0" w:rsidP="00982797">
      <w:pPr>
        <w:spacing w:after="120"/>
        <w:jc w:val="center"/>
        <w:rPr>
          <w:rFonts w:ascii="Times New Roman" w:hAnsi="Times New Roman"/>
          <w:sz w:val="24"/>
          <w:szCs w:val="24"/>
        </w:rPr>
      </w:pPr>
    </w:p>
    <w:p w:rsidR="00F910D0" w:rsidRDefault="00F910D0" w:rsidP="00982797">
      <w:pPr>
        <w:spacing w:after="120"/>
        <w:jc w:val="center"/>
        <w:rPr>
          <w:rFonts w:ascii="Times New Roman" w:hAnsi="Times New Roman"/>
          <w:sz w:val="24"/>
          <w:szCs w:val="24"/>
        </w:rPr>
      </w:pPr>
    </w:p>
    <w:p w:rsidR="00982797" w:rsidRPr="00982797" w:rsidRDefault="00982797" w:rsidP="00982797">
      <w:pPr>
        <w:spacing w:after="120"/>
        <w:jc w:val="center"/>
        <w:rPr>
          <w:rFonts w:ascii="Times New Roman" w:hAnsi="Times New Roman"/>
          <w:sz w:val="24"/>
          <w:szCs w:val="24"/>
        </w:rPr>
      </w:pPr>
      <w:r w:rsidRPr="00982797">
        <w:rPr>
          <w:rFonts w:ascii="Times New Roman" w:hAnsi="Times New Roman"/>
          <w:sz w:val="24"/>
          <w:szCs w:val="24"/>
        </w:rPr>
        <w:t>-</w:t>
      </w:r>
      <w:r w:rsidR="00E31219">
        <w:rPr>
          <w:rFonts w:ascii="Times New Roman" w:hAnsi="Times New Roman"/>
          <w:sz w:val="24"/>
          <w:szCs w:val="24"/>
        </w:rPr>
        <w:t>9</w:t>
      </w:r>
      <w:r w:rsidRPr="00982797">
        <w:rPr>
          <w:rFonts w:ascii="Times New Roman" w:hAnsi="Times New Roman"/>
          <w:sz w:val="24"/>
          <w:szCs w:val="24"/>
        </w:rPr>
        <w:t>-</w:t>
      </w:r>
    </w:p>
    <w:p w:rsidR="00982797" w:rsidRDefault="00982797" w:rsidP="004F1537">
      <w:pPr>
        <w:rPr>
          <w:rFonts w:ascii="Times New Roman" w:hAnsi="Times New Roman"/>
          <w:sz w:val="24"/>
          <w:szCs w:val="24"/>
        </w:rPr>
      </w:pPr>
    </w:p>
    <w:p w:rsidR="00F910D0" w:rsidRDefault="00F910D0" w:rsidP="004F1537">
      <w:pPr>
        <w:rPr>
          <w:rFonts w:ascii="Times New Roman" w:hAnsi="Times New Roman"/>
          <w:sz w:val="24"/>
          <w:szCs w:val="24"/>
        </w:rPr>
      </w:pPr>
    </w:p>
    <w:p w:rsidR="004F1537" w:rsidRDefault="004F1537" w:rsidP="004F1537">
      <w:pPr>
        <w:rPr>
          <w:rFonts w:ascii="Times New Roman" w:hAnsi="Times New Roman"/>
          <w:sz w:val="24"/>
          <w:szCs w:val="24"/>
        </w:rPr>
      </w:pPr>
      <w:r w:rsidRPr="004F1537">
        <w:rPr>
          <w:rFonts w:ascii="Times New Roman" w:hAnsi="Times New Roman"/>
          <w:sz w:val="24"/>
          <w:szCs w:val="24"/>
        </w:rPr>
        <w:t xml:space="preserve"> TEKNOLOJİK ALTYAPI</w:t>
      </w:r>
    </w:p>
    <w:p w:rsidR="00CB0538" w:rsidRDefault="00CF47DE" w:rsidP="00194172">
      <w:pPr>
        <w:pStyle w:val="Heading4"/>
        <w:tabs>
          <w:tab w:val="left" w:pos="823"/>
        </w:tabs>
        <w:spacing w:before="38"/>
        <w:ind w:left="0" w:firstLine="0"/>
      </w:pPr>
      <w:r w:rsidRPr="00CF47DE">
        <w:pict>
          <v:group id="_x0000_s1125" style="position:absolute;margin-left:0;margin-top:0;width:595.3pt;height:841.9pt;z-index:-251633152;mso-position-horizontal-relative:page;mso-position-vertical-relative:page" coordsize="11906,16838">
            <v:shape id="_x0000_s1126" style="position:absolute;width:11906;height:16838" coordsize="11906,16838" path="m,16838r11906,l11906,,,,,16838xe" fillcolor="#c5d9f0" stroked="f">
              <v:path arrowok="t"/>
            </v:shape>
            <w10:wrap anchorx="page" anchory="page"/>
          </v:group>
        </w:pict>
      </w:r>
      <w:r w:rsidR="00194172">
        <w:t xml:space="preserve">  </w:t>
      </w:r>
      <w:proofErr w:type="spellStart"/>
      <w:r w:rsidR="0040069E">
        <w:t>K</w:t>
      </w:r>
      <w:r w:rsidR="00CB0538">
        <w:t>umun</w:t>
      </w:r>
      <w:proofErr w:type="spellEnd"/>
      <w:r w:rsidR="00CB0538">
        <w:t xml:space="preserve"> </w:t>
      </w:r>
      <w:proofErr w:type="spellStart"/>
      <w:r w:rsidR="00CB0538">
        <w:t>Teknolojik</w:t>
      </w:r>
      <w:proofErr w:type="spellEnd"/>
      <w:r w:rsidR="00CB0538">
        <w:t xml:space="preserve"> </w:t>
      </w:r>
      <w:proofErr w:type="spellStart"/>
      <w:proofErr w:type="gramStart"/>
      <w:r w:rsidR="00CB0538">
        <w:t>Altyapısı</w:t>
      </w:r>
      <w:proofErr w:type="spellEnd"/>
      <w:r w:rsidR="00CB0538">
        <w:rPr>
          <w:spacing w:val="-14"/>
        </w:rPr>
        <w:t xml:space="preserve"> </w:t>
      </w:r>
      <w:r w:rsidR="00CB0538">
        <w:t>:</w:t>
      </w:r>
      <w:proofErr w:type="gramEnd"/>
    </w:p>
    <w:tbl>
      <w:tblPr>
        <w:tblStyle w:val="TableNormal"/>
        <w:tblW w:w="9662" w:type="dxa"/>
        <w:tblInd w:w="10" w:type="dxa"/>
        <w:tblLayout w:type="fixed"/>
        <w:tblLook w:val="01E0"/>
      </w:tblPr>
      <w:tblGrid>
        <w:gridCol w:w="4253"/>
        <w:gridCol w:w="1276"/>
        <w:gridCol w:w="1874"/>
        <w:gridCol w:w="1042"/>
        <w:gridCol w:w="1217"/>
      </w:tblGrid>
      <w:tr w:rsidR="00CB0538" w:rsidTr="00AC5FF2">
        <w:trPr>
          <w:trHeight w:hRule="exact" w:val="564"/>
        </w:trPr>
        <w:tc>
          <w:tcPr>
            <w:tcW w:w="4253" w:type="dxa"/>
            <w:tcBorders>
              <w:top w:val="single" w:sz="8" w:space="0" w:color="000000"/>
              <w:left w:val="single" w:sz="8" w:space="0" w:color="000000"/>
              <w:bottom w:val="single" w:sz="6" w:space="0" w:color="000000"/>
              <w:right w:val="single" w:sz="6" w:space="0" w:color="000000"/>
            </w:tcBorders>
            <w:shd w:val="clear" w:color="auto" w:fill="B8CCE3"/>
          </w:tcPr>
          <w:p w:rsidR="00CB0538" w:rsidRDefault="00CB0538" w:rsidP="0045737F">
            <w:pPr>
              <w:pStyle w:val="TableParagraph"/>
              <w:spacing w:line="265" w:lineRule="exact"/>
              <w:ind w:left="1596" w:right="1598"/>
              <w:jc w:val="center"/>
              <w:rPr>
                <w:rFonts w:cs="Calibri"/>
              </w:rPr>
            </w:pPr>
            <w:proofErr w:type="spellStart"/>
            <w:r>
              <w:rPr>
                <w:b/>
              </w:rPr>
              <w:t>Araç-Gereçler</w:t>
            </w:r>
            <w:proofErr w:type="spellEnd"/>
          </w:p>
        </w:tc>
        <w:tc>
          <w:tcPr>
            <w:tcW w:w="1276" w:type="dxa"/>
            <w:tcBorders>
              <w:top w:val="single" w:sz="8" w:space="0" w:color="000000"/>
              <w:left w:val="single" w:sz="6" w:space="0" w:color="000000"/>
              <w:bottom w:val="single" w:sz="6" w:space="0" w:color="000000"/>
              <w:right w:val="single" w:sz="6" w:space="0" w:color="000000"/>
            </w:tcBorders>
            <w:shd w:val="clear" w:color="auto" w:fill="B8CCE3"/>
          </w:tcPr>
          <w:p w:rsidR="00CB0538" w:rsidRDefault="00CB0538" w:rsidP="0045737F">
            <w:pPr>
              <w:pStyle w:val="TableParagraph"/>
              <w:spacing w:before="136"/>
              <w:ind w:right="380"/>
              <w:jc w:val="both"/>
              <w:rPr>
                <w:rFonts w:cs="Calibri"/>
              </w:rPr>
            </w:pPr>
            <w:r>
              <w:rPr>
                <w:b/>
              </w:rPr>
              <w:t xml:space="preserve">   2013</w:t>
            </w:r>
          </w:p>
        </w:tc>
        <w:tc>
          <w:tcPr>
            <w:tcW w:w="1874" w:type="dxa"/>
            <w:tcBorders>
              <w:top w:val="single" w:sz="8" w:space="0" w:color="000000"/>
              <w:left w:val="single" w:sz="6" w:space="0" w:color="000000"/>
              <w:bottom w:val="single" w:sz="6" w:space="0" w:color="000000"/>
              <w:right w:val="single" w:sz="6" w:space="0" w:color="000000"/>
            </w:tcBorders>
            <w:shd w:val="clear" w:color="auto" w:fill="B8CCE3"/>
          </w:tcPr>
          <w:p w:rsidR="00CB0538" w:rsidRDefault="00CB0538" w:rsidP="0045737F">
            <w:pPr>
              <w:pStyle w:val="TableParagraph"/>
              <w:spacing w:before="136"/>
              <w:ind w:left="295" w:right="296"/>
              <w:jc w:val="center"/>
              <w:rPr>
                <w:rFonts w:cs="Calibri"/>
              </w:rPr>
            </w:pPr>
            <w:r>
              <w:rPr>
                <w:b/>
              </w:rPr>
              <w:t>2014</w:t>
            </w:r>
          </w:p>
        </w:tc>
        <w:tc>
          <w:tcPr>
            <w:tcW w:w="1042" w:type="dxa"/>
            <w:tcBorders>
              <w:top w:val="single" w:sz="8" w:space="0" w:color="000000"/>
              <w:left w:val="single" w:sz="6" w:space="0" w:color="000000"/>
              <w:bottom w:val="single" w:sz="6" w:space="0" w:color="000000"/>
              <w:right w:val="single" w:sz="6" w:space="0" w:color="000000"/>
            </w:tcBorders>
            <w:shd w:val="clear" w:color="auto" w:fill="B8CCE3"/>
          </w:tcPr>
          <w:p w:rsidR="00CB0538" w:rsidRDefault="00CB0538" w:rsidP="0045737F">
            <w:pPr>
              <w:pStyle w:val="TableParagraph"/>
              <w:spacing w:before="136"/>
              <w:ind w:left="155" w:right="157"/>
              <w:jc w:val="center"/>
              <w:rPr>
                <w:rFonts w:cs="Calibri"/>
              </w:rPr>
            </w:pPr>
            <w:r>
              <w:rPr>
                <w:b/>
              </w:rPr>
              <w:t>2015</w:t>
            </w:r>
          </w:p>
        </w:tc>
        <w:tc>
          <w:tcPr>
            <w:tcW w:w="1217" w:type="dxa"/>
            <w:tcBorders>
              <w:top w:val="single" w:sz="8" w:space="0" w:color="000000"/>
              <w:left w:val="single" w:sz="6" w:space="0" w:color="000000"/>
              <w:bottom w:val="single" w:sz="6" w:space="0" w:color="000000"/>
              <w:right w:val="single" w:sz="8" w:space="0" w:color="000000"/>
            </w:tcBorders>
            <w:shd w:val="clear" w:color="auto" w:fill="B8CCE3"/>
          </w:tcPr>
          <w:p w:rsidR="00CB0538" w:rsidRDefault="00CB0538" w:rsidP="0045737F">
            <w:pPr>
              <w:pStyle w:val="TableParagraph"/>
              <w:spacing w:line="265" w:lineRule="exact"/>
              <w:ind w:left="270" w:right="267"/>
              <w:jc w:val="center"/>
              <w:rPr>
                <w:rFonts w:cs="Calibri"/>
              </w:rPr>
            </w:pPr>
            <w:proofErr w:type="spellStart"/>
            <w:r>
              <w:rPr>
                <w:b/>
              </w:rPr>
              <w:t>İhtiyaç</w:t>
            </w:r>
            <w:proofErr w:type="spellEnd"/>
          </w:p>
        </w:tc>
      </w:tr>
      <w:tr w:rsidR="00CB0538" w:rsidTr="00AC5FF2">
        <w:trPr>
          <w:trHeight w:hRule="exact" w:val="405"/>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98"/>
              <w:rPr>
                <w:rFonts w:cs="Calibri"/>
              </w:rPr>
            </w:pPr>
            <w:proofErr w:type="spellStart"/>
            <w:r>
              <w:t>Bilgisayar</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
              <w:jc w:val="center"/>
              <w:rPr>
                <w:rFonts w:cs="Calibri"/>
              </w:rPr>
            </w:pPr>
            <w:r>
              <w:t>5</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jc w:val="center"/>
              <w:rPr>
                <w:rFonts w:cs="Calibri"/>
              </w:rPr>
            </w:pPr>
            <w:r>
              <w:t>7</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right="1"/>
              <w:jc w:val="center"/>
              <w:rPr>
                <w:rFonts w:cs="Calibri"/>
              </w:rPr>
            </w:pPr>
            <w:r>
              <w:t>8</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270" w:right="266"/>
              <w:jc w:val="center"/>
              <w:rPr>
                <w:rFonts w:cs="Calibri"/>
              </w:rPr>
            </w:pPr>
            <w:proofErr w:type="spellStart"/>
            <w:r>
              <w:t>Yok</w:t>
            </w:r>
            <w:proofErr w:type="spellEnd"/>
          </w:p>
        </w:tc>
      </w:tr>
      <w:tr w:rsidR="00CB0538" w:rsidTr="00AC5FF2">
        <w:trPr>
          <w:trHeight w:hRule="exact" w:val="424"/>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proofErr w:type="spellStart"/>
            <w:r>
              <w:t>Yazıcı</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
              <w:jc w:val="center"/>
              <w:rPr>
                <w:rFonts w:cs="Calibri"/>
              </w:rPr>
            </w:pPr>
            <w:r>
              <w:rPr>
                <w:rFonts w:cs="Calibri"/>
              </w:rPr>
              <w:t>4</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jc w:val="center"/>
              <w:rPr>
                <w:rFonts w:cs="Calibri"/>
              </w:rPr>
            </w:pPr>
            <w:r>
              <w:rPr>
                <w:rFonts w:cs="Calibri"/>
              </w:rPr>
              <w:t>4</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right="1"/>
              <w:jc w:val="center"/>
              <w:rPr>
                <w:rFonts w:cs="Calibri"/>
              </w:rPr>
            </w:pPr>
            <w:r>
              <w:t>4</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1"/>
              <w:jc w:val="center"/>
              <w:rPr>
                <w:rFonts w:cs="Calibri"/>
              </w:rPr>
            </w:pPr>
            <w:proofErr w:type="spellStart"/>
            <w:r>
              <w:t>Yok</w:t>
            </w:r>
            <w:proofErr w:type="spellEnd"/>
          </w:p>
        </w:tc>
      </w:tr>
      <w:tr w:rsidR="00CB0538" w:rsidTr="00AC5FF2">
        <w:trPr>
          <w:trHeight w:hRule="exact" w:val="430"/>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9"/>
              <w:ind w:left="98"/>
              <w:rPr>
                <w:rFonts w:cs="Calibri"/>
              </w:rPr>
            </w:pPr>
            <w:proofErr w:type="spellStart"/>
            <w:r>
              <w:t>Tarayıcı</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7" w:lineRule="exact"/>
              <w:jc w:val="center"/>
              <w:rPr>
                <w:rFonts w:cs="Calibri"/>
              </w:rPr>
            </w:pPr>
            <w:r>
              <w:t>-</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7" w:lineRule="exact"/>
              <w:jc w:val="center"/>
              <w:rPr>
                <w:rFonts w:cs="Calibri"/>
              </w:rPr>
            </w:pPr>
            <w:r>
              <w:t>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7" w:lineRule="exact"/>
              <w:ind w:right="3"/>
              <w:jc w:val="center"/>
              <w:rPr>
                <w:rFonts w:cs="Calibri"/>
              </w:rPr>
            </w:pPr>
            <w:r>
              <w:t>1</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7" w:lineRule="exact"/>
              <w:ind w:left="270" w:right="269"/>
              <w:jc w:val="center"/>
              <w:rPr>
                <w:rFonts w:cs="Calibri"/>
              </w:rPr>
            </w:pPr>
            <w:proofErr w:type="spellStart"/>
            <w:r>
              <w:t>Yok</w:t>
            </w:r>
            <w:proofErr w:type="spellEnd"/>
          </w:p>
        </w:tc>
      </w:tr>
      <w:tr w:rsidR="00CB0538" w:rsidTr="00AC5FF2">
        <w:trPr>
          <w:trHeight w:hRule="exact" w:val="401"/>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r>
              <w:t>Fax</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380" w:right="380"/>
              <w:jc w:val="center"/>
              <w:rPr>
                <w:rFonts w:cs="Calibri"/>
              </w:rPr>
            </w:pPr>
            <w:r>
              <w:rPr>
                <w:rFonts w:cs="Calibri"/>
              </w:rPr>
              <w:t>1</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295" w:right="294"/>
              <w:jc w:val="center"/>
              <w:rPr>
                <w:rFonts w:cs="Calibri"/>
              </w:rPr>
            </w:pPr>
            <w:r>
              <w:rPr>
                <w:rFonts w:cs="Calibri"/>
              </w:rPr>
              <w:t>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56" w:right="157"/>
              <w:jc w:val="center"/>
              <w:rPr>
                <w:rFonts w:cs="Calibri"/>
              </w:rPr>
            </w:pPr>
            <w:r>
              <w:rPr>
                <w:rFonts w:cs="Calibri"/>
              </w:rPr>
              <w:t>1</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270" w:right="269"/>
              <w:jc w:val="center"/>
              <w:rPr>
                <w:rFonts w:cs="Calibri"/>
              </w:rPr>
            </w:pPr>
            <w:proofErr w:type="spellStart"/>
            <w:r>
              <w:t>Yok</w:t>
            </w:r>
            <w:proofErr w:type="spellEnd"/>
          </w:p>
        </w:tc>
      </w:tr>
      <w:tr w:rsidR="00CB0538" w:rsidTr="00AC5FF2">
        <w:trPr>
          <w:trHeight w:hRule="exact" w:val="567"/>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proofErr w:type="spellStart"/>
            <w:r>
              <w:t>Projeksiyon</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380" w:right="380"/>
              <w:jc w:val="center"/>
              <w:rPr>
                <w:rFonts w:cs="Calibri"/>
              </w:rPr>
            </w:pPr>
            <w:r>
              <w:rPr>
                <w:rFonts w:cs="Calibri"/>
              </w:rPr>
              <w:t>1</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295" w:right="294"/>
              <w:jc w:val="center"/>
              <w:rPr>
                <w:rFonts w:cs="Calibri"/>
              </w:rPr>
            </w:pPr>
            <w:r>
              <w:rPr>
                <w:rFonts w:cs="Calibri"/>
              </w:rPr>
              <w:t>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56" w:right="157"/>
              <w:jc w:val="center"/>
              <w:rPr>
                <w:rFonts w:cs="Calibri"/>
              </w:rPr>
            </w:pPr>
            <w:r>
              <w:rPr>
                <w:rFonts w:cs="Calibri"/>
              </w:rPr>
              <w:t>1</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270" w:right="269"/>
              <w:jc w:val="center"/>
              <w:rPr>
                <w:rFonts w:cs="Calibri"/>
              </w:rPr>
            </w:pPr>
            <w:proofErr w:type="spellStart"/>
            <w:r>
              <w:t>Yok</w:t>
            </w:r>
            <w:proofErr w:type="spellEnd"/>
          </w:p>
        </w:tc>
      </w:tr>
      <w:tr w:rsidR="00CB0538" w:rsidTr="00AC5FF2">
        <w:trPr>
          <w:trHeight w:hRule="exact" w:val="568"/>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proofErr w:type="spellStart"/>
            <w:r>
              <w:t>Televizyon</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380" w:right="380"/>
              <w:jc w:val="center"/>
              <w:rPr>
                <w:rFonts w:cs="Calibri"/>
              </w:rPr>
            </w:pPr>
            <w:r>
              <w:rPr>
                <w:rFonts w:cs="Calibri"/>
              </w:rPr>
              <w:t>11</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295" w:right="293"/>
              <w:jc w:val="center"/>
              <w:rPr>
                <w:rFonts w:cs="Calibri"/>
              </w:rPr>
            </w:pPr>
            <w:r>
              <w:rPr>
                <w:rFonts w:cs="Calibri"/>
              </w:rPr>
              <w:t>11</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57" w:right="157"/>
              <w:jc w:val="center"/>
              <w:rPr>
                <w:rFonts w:cs="Calibri"/>
              </w:rPr>
            </w:pPr>
            <w:r>
              <w:rPr>
                <w:rFonts w:cs="Calibri"/>
              </w:rPr>
              <w:t>11</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270" w:right="266"/>
              <w:jc w:val="center"/>
              <w:rPr>
                <w:rFonts w:cs="Calibri"/>
              </w:rPr>
            </w:pPr>
            <w:proofErr w:type="spellStart"/>
            <w:r>
              <w:t>Yok</w:t>
            </w:r>
            <w:proofErr w:type="spellEnd"/>
          </w:p>
        </w:tc>
      </w:tr>
      <w:tr w:rsidR="00CB0538" w:rsidTr="00AC5FF2">
        <w:trPr>
          <w:trHeight w:hRule="exact" w:val="568"/>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9"/>
              <w:ind w:left="148"/>
              <w:rPr>
                <w:rFonts w:cs="Calibri"/>
              </w:rPr>
            </w:pPr>
            <w:proofErr w:type="spellStart"/>
            <w:r>
              <w:t>Kablosuz</w:t>
            </w:r>
            <w:proofErr w:type="spellEnd"/>
            <w:r>
              <w:t xml:space="preserve"> </w:t>
            </w:r>
            <w:proofErr w:type="spellStart"/>
            <w:r>
              <w:t>İnternet</w:t>
            </w:r>
            <w:proofErr w:type="spellEnd"/>
            <w:r>
              <w:rPr>
                <w:spacing w:val="-6"/>
              </w:rPr>
              <w:t xml:space="preserve"> </w:t>
            </w:r>
            <w:proofErr w:type="spellStart"/>
            <w:r>
              <w:t>bağlantısı</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AC5FF2">
            <w:pPr>
              <w:pStyle w:val="TableParagraph"/>
              <w:spacing w:line="267" w:lineRule="exact"/>
              <w:ind w:right="380"/>
              <w:jc w:val="center"/>
              <w:rPr>
                <w:rFonts w:cs="Calibri"/>
              </w:rPr>
            </w:pPr>
            <w:proofErr w:type="spellStart"/>
            <w:r>
              <w:rPr>
                <w:rFonts w:cs="Calibri"/>
              </w:rPr>
              <w:t>Var</w:t>
            </w:r>
            <w:proofErr w:type="spellEnd"/>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AC5FF2">
            <w:pPr>
              <w:jc w:val="center"/>
            </w:pPr>
            <w:proofErr w:type="spellStart"/>
            <w:r w:rsidRPr="001E2BF0">
              <w:rPr>
                <w:rFonts w:cs="Calibri"/>
              </w:rPr>
              <w:t>Var</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AC5FF2">
            <w:pPr>
              <w:jc w:val="center"/>
            </w:pPr>
            <w:proofErr w:type="spellStart"/>
            <w:r w:rsidRPr="001E2BF0">
              <w:rPr>
                <w:rFonts w:cs="Calibri"/>
              </w:rPr>
              <w:t>Var</w:t>
            </w:r>
            <w:proofErr w:type="spellEnd"/>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AC5FF2">
            <w:pPr>
              <w:jc w:val="center"/>
            </w:pPr>
            <w:proofErr w:type="spellStart"/>
            <w:r w:rsidRPr="001E2BF0">
              <w:rPr>
                <w:rFonts w:cs="Calibri"/>
              </w:rPr>
              <w:t>V</w:t>
            </w:r>
            <w:r>
              <w:rPr>
                <w:rFonts w:cs="Calibri"/>
              </w:rPr>
              <w:t>ar</w:t>
            </w:r>
            <w:proofErr w:type="spellEnd"/>
          </w:p>
        </w:tc>
      </w:tr>
      <w:tr w:rsidR="00CB0538" w:rsidTr="00AC5FF2">
        <w:trPr>
          <w:trHeight w:hRule="exact" w:val="377"/>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proofErr w:type="spellStart"/>
            <w:r>
              <w:t>Fotoğraf</w:t>
            </w:r>
            <w:proofErr w:type="spellEnd"/>
            <w:r>
              <w:rPr>
                <w:spacing w:val="-1"/>
              </w:rPr>
              <w:t xml:space="preserve"> </w:t>
            </w:r>
            <w:proofErr w:type="spellStart"/>
            <w:r>
              <w:t>makinesi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380" w:right="380"/>
              <w:jc w:val="center"/>
              <w:rPr>
                <w:rFonts w:cs="Calibri"/>
              </w:rPr>
            </w:pP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295" w:right="294"/>
              <w:jc w:val="center"/>
              <w:rPr>
                <w:rFonts w:cs="Calibri"/>
              </w:rPr>
            </w:pP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56" w:right="157"/>
              <w:jc w:val="center"/>
              <w:rPr>
                <w:rFonts w:cs="Calibri"/>
              </w:rPr>
            </w:pP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270" w:right="269"/>
              <w:jc w:val="center"/>
              <w:rPr>
                <w:rFonts w:cs="Calibri"/>
              </w:rPr>
            </w:pPr>
            <w:r>
              <w:t>1</w:t>
            </w:r>
            <w:r>
              <w:rPr>
                <w:spacing w:val="-2"/>
              </w:rPr>
              <w:t xml:space="preserve"> </w:t>
            </w:r>
            <w:proofErr w:type="spellStart"/>
            <w:r>
              <w:t>adet</w:t>
            </w:r>
            <w:proofErr w:type="spellEnd"/>
          </w:p>
        </w:tc>
      </w:tr>
      <w:tr w:rsidR="00CB0538" w:rsidTr="00AC5FF2">
        <w:trPr>
          <w:trHeight w:hRule="exact" w:val="450"/>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proofErr w:type="spellStart"/>
            <w:r>
              <w:t>Kamera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380" w:right="380"/>
              <w:jc w:val="center"/>
              <w:rPr>
                <w:rFonts w:cs="Calibri"/>
              </w:rPr>
            </w:pPr>
            <w:r>
              <w:rPr>
                <w:rFonts w:cs="Calibri"/>
              </w:rPr>
              <w:t>7</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295" w:right="294"/>
              <w:jc w:val="center"/>
              <w:rPr>
                <w:rFonts w:cs="Calibri"/>
              </w:rPr>
            </w:pPr>
            <w:r>
              <w:rPr>
                <w:rFonts w:cs="Calibri"/>
              </w:rPr>
              <w:t>7</w:t>
            </w:r>
          </w:p>
        </w:tc>
        <w:tc>
          <w:tcPr>
            <w:tcW w:w="1042" w:type="dxa"/>
            <w:tcBorders>
              <w:top w:val="single" w:sz="6" w:space="0" w:color="000000"/>
              <w:left w:val="single" w:sz="6" w:space="0" w:color="000000"/>
              <w:bottom w:val="single" w:sz="6" w:space="0" w:color="000000"/>
              <w:right w:val="single" w:sz="6" w:space="0" w:color="000000"/>
            </w:tcBorders>
            <w:shd w:val="clear" w:color="auto" w:fill="FFFFFF"/>
          </w:tcPr>
          <w:p w:rsidR="00CB0538" w:rsidRDefault="00CB0538" w:rsidP="0045737F">
            <w:pPr>
              <w:pStyle w:val="TableParagraph"/>
              <w:spacing w:line="265" w:lineRule="exact"/>
              <w:ind w:left="156" w:right="157"/>
              <w:jc w:val="center"/>
              <w:rPr>
                <w:rFonts w:cs="Calibri"/>
              </w:rPr>
            </w:pPr>
            <w:r>
              <w:rPr>
                <w:rFonts w:cs="Calibri"/>
              </w:rPr>
              <w:t>7</w:t>
            </w:r>
          </w:p>
        </w:tc>
        <w:tc>
          <w:tcPr>
            <w:tcW w:w="1217" w:type="dxa"/>
            <w:tcBorders>
              <w:top w:val="single" w:sz="6" w:space="0" w:color="000000"/>
              <w:left w:val="single" w:sz="6" w:space="0" w:color="000000"/>
              <w:bottom w:val="single" w:sz="6" w:space="0" w:color="000000"/>
              <w:right w:val="single" w:sz="8" w:space="0" w:color="000000"/>
            </w:tcBorders>
            <w:shd w:val="clear" w:color="auto" w:fill="FFFFFF"/>
          </w:tcPr>
          <w:p w:rsidR="00CB0538" w:rsidRDefault="00CB0538" w:rsidP="0045737F">
            <w:pPr>
              <w:pStyle w:val="TableParagraph"/>
              <w:spacing w:line="265" w:lineRule="exact"/>
              <w:ind w:left="270" w:right="269"/>
              <w:jc w:val="center"/>
              <w:rPr>
                <w:rFonts w:cs="Calibri"/>
              </w:rPr>
            </w:pPr>
            <w:r>
              <w:rPr>
                <w:rFonts w:cs="Calibri"/>
              </w:rPr>
              <w:t>3</w:t>
            </w:r>
          </w:p>
        </w:tc>
      </w:tr>
      <w:tr w:rsidR="00CB0538" w:rsidTr="00AC5FF2">
        <w:trPr>
          <w:trHeight w:hRule="exact" w:val="521"/>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38"/>
              <w:ind w:left="98"/>
              <w:rPr>
                <w:rFonts w:cs="Calibri"/>
              </w:rPr>
            </w:pPr>
            <w:proofErr w:type="spellStart"/>
            <w:r>
              <w:t>Kurumun</w:t>
            </w:r>
            <w:proofErr w:type="spellEnd"/>
            <w:r>
              <w:t xml:space="preserve"> </w:t>
            </w:r>
            <w:proofErr w:type="spellStart"/>
            <w:r>
              <w:t>İnternet</w:t>
            </w:r>
            <w:proofErr w:type="spellEnd"/>
            <w:r>
              <w:rPr>
                <w:spacing w:val="-4"/>
              </w:rPr>
              <w:t xml:space="preserve"> </w:t>
            </w:r>
            <w:proofErr w:type="spellStart"/>
            <w:r>
              <w:t>sitesi</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0538" w:rsidRPr="00B6365C" w:rsidRDefault="00CB0538" w:rsidP="0045737F">
            <w:pPr>
              <w:pStyle w:val="TableParagraph"/>
              <w:spacing w:line="265" w:lineRule="exact"/>
              <w:ind w:right="380"/>
              <w:jc w:val="center"/>
              <w:rPr>
                <w:rFonts w:cs="Calibri"/>
                <w:sz w:val="20"/>
                <w:szCs w:val="20"/>
              </w:rPr>
            </w:pPr>
            <w:proofErr w:type="spellStart"/>
            <w:r w:rsidRPr="00B6365C">
              <w:rPr>
                <w:sz w:val="20"/>
                <w:szCs w:val="20"/>
              </w:rPr>
              <w:t>Yok</w:t>
            </w:r>
            <w:proofErr w:type="spellEnd"/>
          </w:p>
        </w:tc>
        <w:tc>
          <w:tcPr>
            <w:tcW w:w="18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0538" w:rsidRPr="00B6365C" w:rsidRDefault="00CB0538" w:rsidP="0045737F">
            <w:pPr>
              <w:pStyle w:val="TableParagraph"/>
              <w:spacing w:line="265" w:lineRule="exact"/>
              <w:ind w:left="295" w:right="294"/>
              <w:jc w:val="center"/>
              <w:rPr>
                <w:rFonts w:cs="Calibri"/>
                <w:sz w:val="20"/>
                <w:szCs w:val="20"/>
              </w:rPr>
            </w:pPr>
            <w:proofErr w:type="spellStart"/>
            <w:r w:rsidRPr="00B6365C">
              <w:rPr>
                <w:sz w:val="20"/>
                <w:szCs w:val="20"/>
              </w:rPr>
              <w:t>Yapiıdı</w:t>
            </w:r>
            <w:proofErr w:type="spellEnd"/>
          </w:p>
        </w:tc>
        <w:tc>
          <w:tcPr>
            <w:tcW w:w="10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0538" w:rsidRPr="00B6365C" w:rsidRDefault="00CB0538" w:rsidP="0045737F">
            <w:pPr>
              <w:pStyle w:val="TableParagraph"/>
              <w:spacing w:line="265" w:lineRule="exact"/>
              <w:ind w:left="157" w:right="157"/>
              <w:jc w:val="center"/>
              <w:rPr>
                <w:rFonts w:cs="Calibri"/>
                <w:sz w:val="20"/>
                <w:szCs w:val="20"/>
              </w:rPr>
            </w:pPr>
            <w:proofErr w:type="spellStart"/>
            <w:r w:rsidRPr="00B6365C">
              <w:rPr>
                <w:sz w:val="20"/>
                <w:szCs w:val="20"/>
              </w:rPr>
              <w:t>Yapıldı</w:t>
            </w:r>
            <w:proofErr w:type="spellEnd"/>
          </w:p>
        </w:tc>
        <w:tc>
          <w:tcPr>
            <w:tcW w:w="121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CB0538" w:rsidRPr="00B6365C" w:rsidRDefault="00CB0538" w:rsidP="0045737F">
            <w:pPr>
              <w:pStyle w:val="TableParagraph"/>
              <w:spacing w:line="265" w:lineRule="exact"/>
              <w:ind w:left="270" w:right="266"/>
              <w:jc w:val="center"/>
              <w:rPr>
                <w:rFonts w:cs="Calibri"/>
                <w:sz w:val="20"/>
                <w:szCs w:val="20"/>
              </w:rPr>
            </w:pPr>
            <w:proofErr w:type="spellStart"/>
            <w:r w:rsidRPr="00B6365C">
              <w:rPr>
                <w:sz w:val="20"/>
                <w:szCs w:val="20"/>
              </w:rPr>
              <w:t>Var</w:t>
            </w:r>
            <w:proofErr w:type="spellEnd"/>
          </w:p>
        </w:tc>
      </w:tr>
      <w:tr w:rsidR="00CB0538" w:rsidTr="00AC5FF2">
        <w:trPr>
          <w:trHeight w:hRule="exact" w:val="368"/>
        </w:trPr>
        <w:tc>
          <w:tcPr>
            <w:tcW w:w="4253" w:type="dxa"/>
            <w:tcBorders>
              <w:top w:val="single" w:sz="6" w:space="0" w:color="000000"/>
              <w:left w:val="single" w:sz="8" w:space="0" w:color="000000"/>
              <w:bottom w:val="single" w:sz="6" w:space="0" w:color="000000"/>
              <w:right w:val="single" w:sz="6" w:space="0" w:color="000000"/>
            </w:tcBorders>
            <w:shd w:val="clear" w:color="auto" w:fill="FFFFFF"/>
          </w:tcPr>
          <w:p w:rsidR="00CB0538" w:rsidRDefault="00CB0538" w:rsidP="0045737F">
            <w:pPr>
              <w:pStyle w:val="TableParagraph"/>
              <w:spacing w:before="144"/>
              <w:ind w:left="98"/>
              <w:rPr>
                <w:rFonts w:cs="Calibri"/>
              </w:rPr>
            </w:pPr>
            <w:proofErr w:type="spellStart"/>
            <w:r>
              <w:t>Personel</w:t>
            </w:r>
            <w:proofErr w:type="spellEnd"/>
            <w:r>
              <w:t xml:space="preserve">/e-mail </w:t>
            </w:r>
            <w:proofErr w:type="spellStart"/>
            <w:r>
              <w:t>adresi</w:t>
            </w:r>
            <w:proofErr w:type="spellEnd"/>
            <w:r>
              <w:rPr>
                <w:spacing w:val="-9"/>
              </w:rPr>
              <w:t xml:space="preserve"> </w:t>
            </w:r>
            <w:proofErr w:type="spellStart"/>
            <w:r>
              <w:t>oranı</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0538" w:rsidRPr="00B6365C" w:rsidRDefault="00CB0538" w:rsidP="0045737F">
            <w:pPr>
              <w:pStyle w:val="TableParagraph"/>
              <w:spacing w:line="267" w:lineRule="exact"/>
              <w:ind w:right="380"/>
              <w:jc w:val="center"/>
              <w:rPr>
                <w:rFonts w:cs="Calibri"/>
                <w:sz w:val="20"/>
                <w:szCs w:val="20"/>
              </w:rPr>
            </w:pPr>
            <w:r w:rsidRPr="00B6365C">
              <w:rPr>
                <w:rFonts w:cs="Calibri"/>
                <w:sz w:val="20"/>
                <w:szCs w:val="20"/>
              </w:rPr>
              <w:t>%100</w:t>
            </w:r>
          </w:p>
        </w:tc>
        <w:tc>
          <w:tcPr>
            <w:tcW w:w="18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0538" w:rsidRPr="00B6365C" w:rsidRDefault="00CB0538" w:rsidP="0045737F">
            <w:pPr>
              <w:jc w:val="center"/>
              <w:rPr>
                <w:sz w:val="20"/>
                <w:szCs w:val="20"/>
              </w:rPr>
            </w:pPr>
            <w:r w:rsidRPr="00B6365C">
              <w:rPr>
                <w:rFonts w:cs="Calibri"/>
                <w:sz w:val="20"/>
                <w:szCs w:val="20"/>
              </w:rPr>
              <w:t>%100</w:t>
            </w:r>
          </w:p>
        </w:tc>
        <w:tc>
          <w:tcPr>
            <w:tcW w:w="10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B0538" w:rsidRPr="00B6365C" w:rsidRDefault="00CB0538" w:rsidP="0045737F">
            <w:pPr>
              <w:jc w:val="center"/>
              <w:rPr>
                <w:sz w:val="20"/>
                <w:szCs w:val="20"/>
              </w:rPr>
            </w:pPr>
            <w:r w:rsidRPr="00B6365C">
              <w:rPr>
                <w:rFonts w:cs="Calibri"/>
                <w:sz w:val="20"/>
                <w:szCs w:val="20"/>
              </w:rPr>
              <w:t>%100</w:t>
            </w:r>
          </w:p>
        </w:tc>
        <w:tc>
          <w:tcPr>
            <w:tcW w:w="1217"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CB0538" w:rsidRPr="00B6365C" w:rsidRDefault="00CB0538" w:rsidP="0045737F">
            <w:pPr>
              <w:jc w:val="center"/>
              <w:rPr>
                <w:sz w:val="20"/>
                <w:szCs w:val="20"/>
              </w:rPr>
            </w:pPr>
            <w:r w:rsidRPr="00B6365C">
              <w:rPr>
                <w:rFonts w:cs="Calibri"/>
                <w:sz w:val="20"/>
                <w:szCs w:val="20"/>
              </w:rPr>
              <w:t>%100</w:t>
            </w:r>
          </w:p>
        </w:tc>
      </w:tr>
      <w:tr w:rsidR="0040069E" w:rsidTr="0019243E">
        <w:trPr>
          <w:trHeight w:hRule="exact" w:val="368"/>
        </w:trPr>
        <w:tc>
          <w:tcPr>
            <w:tcW w:w="9662" w:type="dxa"/>
            <w:gridSpan w:val="5"/>
            <w:tcBorders>
              <w:top w:val="single" w:sz="6" w:space="0" w:color="000000"/>
              <w:left w:val="single" w:sz="8" w:space="0" w:color="000000"/>
              <w:bottom w:val="single" w:sz="8" w:space="0" w:color="000000"/>
              <w:right w:val="single" w:sz="8" w:space="0" w:color="000000"/>
            </w:tcBorders>
            <w:shd w:val="clear" w:color="auto" w:fill="FFFFFF"/>
          </w:tcPr>
          <w:p w:rsidR="0040069E" w:rsidRDefault="0040069E" w:rsidP="0040069E">
            <w:pPr>
              <w:spacing w:after="120"/>
              <w:jc w:val="right"/>
              <w:rPr>
                <w:rFonts w:ascii="Times New Roman" w:hAnsi="Times New Roman"/>
                <w:sz w:val="24"/>
                <w:szCs w:val="24"/>
              </w:rPr>
            </w:pPr>
            <w:r>
              <w:rPr>
                <w:rFonts w:ascii="Times New Roman" w:hAnsi="Times New Roman"/>
                <w:i/>
                <w:sz w:val="16"/>
                <w:szCs w:val="16"/>
              </w:rPr>
              <w:t>Tablo4</w:t>
            </w:r>
            <w:r w:rsidRPr="00D11D5D">
              <w:rPr>
                <w:rFonts w:ascii="Times New Roman" w:hAnsi="Times New Roman"/>
                <w:i/>
                <w:sz w:val="16"/>
                <w:szCs w:val="16"/>
              </w:rPr>
              <w:t xml:space="preserve">- </w:t>
            </w:r>
            <w:proofErr w:type="spellStart"/>
            <w:r w:rsidRPr="00D11D5D">
              <w:rPr>
                <w:rFonts w:ascii="Times New Roman" w:hAnsi="Times New Roman"/>
                <w:i/>
                <w:sz w:val="16"/>
                <w:szCs w:val="16"/>
              </w:rPr>
              <w:t>Kaynak</w:t>
            </w:r>
            <w:proofErr w:type="spellEnd"/>
            <w:r w:rsidRPr="00D11D5D">
              <w:rPr>
                <w:rFonts w:ascii="Times New Roman" w:hAnsi="Times New Roman"/>
                <w:i/>
                <w:sz w:val="16"/>
                <w:szCs w:val="16"/>
              </w:rPr>
              <w:t xml:space="preserve">: </w:t>
            </w:r>
            <w:r>
              <w:rPr>
                <w:rFonts w:ascii="Times New Roman" w:hAnsi="Times New Roman"/>
                <w:i/>
                <w:sz w:val="16"/>
                <w:szCs w:val="16"/>
              </w:rPr>
              <w:t xml:space="preserve">75 </w:t>
            </w:r>
            <w:proofErr w:type="spellStart"/>
            <w:r>
              <w:rPr>
                <w:rFonts w:ascii="Times New Roman" w:hAnsi="Times New Roman"/>
                <w:i/>
                <w:sz w:val="16"/>
                <w:szCs w:val="16"/>
              </w:rPr>
              <w:t>Yıl</w:t>
            </w:r>
            <w:proofErr w:type="spellEnd"/>
            <w:r>
              <w:rPr>
                <w:rFonts w:ascii="Times New Roman" w:hAnsi="Times New Roman"/>
                <w:i/>
                <w:sz w:val="16"/>
                <w:szCs w:val="16"/>
              </w:rPr>
              <w:t xml:space="preserve"> </w:t>
            </w:r>
            <w:proofErr w:type="spellStart"/>
            <w:r w:rsidRPr="00D11D5D">
              <w:rPr>
                <w:rFonts w:ascii="Times New Roman" w:hAnsi="Times New Roman"/>
                <w:i/>
                <w:sz w:val="16"/>
                <w:szCs w:val="16"/>
              </w:rPr>
              <w:t>Gölbaşı</w:t>
            </w:r>
            <w:proofErr w:type="spellEnd"/>
            <w:r w:rsidRPr="00D11D5D">
              <w:rPr>
                <w:rFonts w:ascii="Times New Roman" w:hAnsi="Times New Roman"/>
                <w:i/>
                <w:sz w:val="16"/>
                <w:szCs w:val="16"/>
              </w:rPr>
              <w:t xml:space="preserve"> </w:t>
            </w:r>
            <w:r>
              <w:rPr>
                <w:rFonts w:ascii="Times New Roman" w:hAnsi="Times New Roman"/>
                <w:i/>
                <w:sz w:val="16"/>
                <w:szCs w:val="16"/>
              </w:rPr>
              <w:t>Öğretmenevi ve ASO Müdürlüğü Brifingi</w:t>
            </w:r>
          </w:p>
          <w:p w:rsidR="0040069E" w:rsidRPr="00B6365C" w:rsidRDefault="0040069E" w:rsidP="0040069E">
            <w:pPr>
              <w:jc w:val="right"/>
              <w:rPr>
                <w:rFonts w:cs="Calibri"/>
                <w:sz w:val="20"/>
                <w:szCs w:val="20"/>
              </w:rPr>
            </w:pPr>
          </w:p>
        </w:tc>
      </w:tr>
    </w:tbl>
    <w:p w:rsidR="0040069E" w:rsidRDefault="00982797" w:rsidP="007418BD">
      <w:pPr>
        <w:spacing w:after="120"/>
        <w:jc w:val="right"/>
      </w:pPr>
      <w:r>
        <w:rPr>
          <w:rFonts w:ascii="Times New Roman" w:hAnsi="Times New Roman"/>
          <w:i/>
          <w:sz w:val="16"/>
          <w:szCs w:val="16"/>
        </w:rPr>
        <w:t xml:space="preserve">Tablo 3 </w:t>
      </w:r>
      <w:r w:rsidRPr="00D11D5D">
        <w:rPr>
          <w:rFonts w:ascii="Times New Roman" w:hAnsi="Times New Roman"/>
          <w:i/>
          <w:sz w:val="16"/>
          <w:szCs w:val="16"/>
        </w:rPr>
        <w:t xml:space="preserve">- Kaynak: </w:t>
      </w:r>
      <w:r w:rsidR="003B3D13" w:rsidRPr="003B3D13">
        <w:rPr>
          <w:rFonts w:ascii="Times New Roman" w:hAnsi="Times New Roman"/>
          <w:sz w:val="18"/>
          <w:szCs w:val="18"/>
        </w:rPr>
        <w:t>Gölbaşı</w:t>
      </w:r>
      <w:r w:rsidR="003B3D13" w:rsidRPr="003B3D13">
        <w:rPr>
          <w:rFonts w:ascii="Times New Roman" w:hAnsi="Times New Roman"/>
          <w:i/>
          <w:sz w:val="18"/>
          <w:szCs w:val="18"/>
        </w:rPr>
        <w:t xml:space="preserve"> </w:t>
      </w:r>
      <w:r w:rsidRPr="003B3D13">
        <w:rPr>
          <w:rFonts w:ascii="Times New Roman" w:hAnsi="Times New Roman"/>
          <w:i/>
          <w:sz w:val="18"/>
          <w:szCs w:val="18"/>
        </w:rPr>
        <w:t>75 Yılı Öğretmenevi ve ASO Müdürlüğü Brifingi</w:t>
      </w:r>
    </w:p>
    <w:p w:rsidR="00CB0538" w:rsidRPr="00CB0538" w:rsidRDefault="00CB0538" w:rsidP="0040069E">
      <w:pPr>
        <w:pStyle w:val="Heading4"/>
        <w:tabs>
          <w:tab w:val="left" w:pos="823"/>
        </w:tabs>
        <w:spacing w:line="715" w:lineRule="auto"/>
        <w:ind w:left="-159" w:right="6869" w:firstLine="0"/>
        <w:rPr>
          <w:rFonts w:cs="Calibri"/>
          <w:b w:val="0"/>
          <w:bCs w:val="0"/>
        </w:rPr>
      </w:pPr>
      <w:r>
        <w:t xml:space="preserve">Mali </w:t>
      </w:r>
      <w:proofErr w:type="spellStart"/>
      <w:r>
        <w:t>Tablo</w:t>
      </w:r>
      <w:proofErr w:type="spellEnd"/>
      <w:r>
        <w:t>:</w:t>
      </w:r>
    </w:p>
    <w:tbl>
      <w:tblPr>
        <w:tblStyle w:val="TabloKlavuzu"/>
        <w:tblW w:w="0" w:type="auto"/>
        <w:tblInd w:w="250" w:type="dxa"/>
        <w:tblLook w:val="04A0"/>
      </w:tblPr>
      <w:tblGrid>
        <w:gridCol w:w="3477"/>
        <w:gridCol w:w="2136"/>
        <w:gridCol w:w="2120"/>
      </w:tblGrid>
      <w:tr w:rsidR="00CB0538" w:rsidTr="00AC5FF2">
        <w:tc>
          <w:tcPr>
            <w:tcW w:w="3068" w:type="dxa"/>
          </w:tcPr>
          <w:p w:rsidR="00CB0538" w:rsidRDefault="00CB0538" w:rsidP="0045737F">
            <w:pPr>
              <w:pStyle w:val="TableParagraph"/>
              <w:spacing w:before="119"/>
              <w:ind w:left="1152" w:right="1156"/>
              <w:jc w:val="center"/>
              <w:rPr>
                <w:rFonts w:cs="Calibri"/>
                <w:sz w:val="24"/>
                <w:szCs w:val="24"/>
              </w:rPr>
            </w:pPr>
            <w:proofErr w:type="spellStart"/>
            <w:r>
              <w:rPr>
                <w:sz w:val="24"/>
              </w:rPr>
              <w:t>Kaynaklar</w:t>
            </w:r>
            <w:proofErr w:type="spellEnd"/>
          </w:p>
        </w:tc>
        <w:tc>
          <w:tcPr>
            <w:tcW w:w="2136" w:type="dxa"/>
          </w:tcPr>
          <w:p w:rsidR="00CB0538" w:rsidRDefault="00CB0538" w:rsidP="00CB0538">
            <w:pPr>
              <w:pStyle w:val="TableParagraph"/>
              <w:spacing w:before="119"/>
              <w:ind w:left="309"/>
              <w:jc w:val="center"/>
              <w:rPr>
                <w:rFonts w:cs="Calibri"/>
                <w:sz w:val="24"/>
                <w:szCs w:val="24"/>
              </w:rPr>
            </w:pPr>
            <w:r>
              <w:rPr>
                <w:sz w:val="24"/>
              </w:rPr>
              <w:t>2013</w:t>
            </w:r>
          </w:p>
        </w:tc>
        <w:tc>
          <w:tcPr>
            <w:tcW w:w="2120" w:type="dxa"/>
          </w:tcPr>
          <w:p w:rsidR="00CB0538" w:rsidRDefault="00CB0538" w:rsidP="00CB0538">
            <w:pPr>
              <w:pStyle w:val="TableParagraph"/>
              <w:spacing w:before="119"/>
              <w:ind w:left="220"/>
              <w:jc w:val="center"/>
              <w:rPr>
                <w:rFonts w:cs="Calibri"/>
                <w:sz w:val="24"/>
                <w:szCs w:val="24"/>
              </w:rPr>
            </w:pPr>
            <w:r>
              <w:rPr>
                <w:sz w:val="24"/>
              </w:rPr>
              <w:t>2014</w:t>
            </w:r>
          </w:p>
        </w:tc>
      </w:tr>
      <w:tr w:rsidR="00CB0538" w:rsidTr="00AC5FF2">
        <w:tc>
          <w:tcPr>
            <w:tcW w:w="3068" w:type="dxa"/>
          </w:tcPr>
          <w:p w:rsidR="00CB0538" w:rsidRDefault="00CB0538" w:rsidP="0045737F">
            <w:pPr>
              <w:pStyle w:val="TableParagraph"/>
              <w:spacing w:before="119"/>
              <w:ind w:left="100"/>
              <w:rPr>
                <w:rFonts w:cs="Calibri"/>
                <w:sz w:val="24"/>
                <w:szCs w:val="24"/>
              </w:rPr>
            </w:pPr>
            <w:proofErr w:type="spellStart"/>
            <w:r>
              <w:rPr>
                <w:color w:val="FF0000"/>
                <w:sz w:val="24"/>
              </w:rPr>
              <w:t>Genel</w:t>
            </w:r>
            <w:proofErr w:type="spellEnd"/>
            <w:r>
              <w:rPr>
                <w:color w:val="FF0000"/>
                <w:spacing w:val="-2"/>
                <w:sz w:val="24"/>
              </w:rPr>
              <w:t xml:space="preserve"> </w:t>
            </w:r>
            <w:proofErr w:type="spellStart"/>
            <w:r>
              <w:rPr>
                <w:color w:val="FF0000"/>
                <w:sz w:val="24"/>
              </w:rPr>
              <w:t>Bütçe</w:t>
            </w:r>
            <w:proofErr w:type="spellEnd"/>
          </w:p>
        </w:tc>
        <w:tc>
          <w:tcPr>
            <w:tcW w:w="2136" w:type="dxa"/>
          </w:tcPr>
          <w:p w:rsidR="00CB0538" w:rsidRDefault="00CB0538" w:rsidP="00CB0538">
            <w:pPr>
              <w:jc w:val="center"/>
            </w:pPr>
            <w:r>
              <w:t>906.000,00</w:t>
            </w:r>
          </w:p>
        </w:tc>
        <w:tc>
          <w:tcPr>
            <w:tcW w:w="2120" w:type="dxa"/>
          </w:tcPr>
          <w:p w:rsidR="00CB0538" w:rsidRDefault="00CB0538" w:rsidP="00CB0538">
            <w:pPr>
              <w:jc w:val="center"/>
            </w:pPr>
            <w:r>
              <w:t>968.500,00</w:t>
            </w:r>
          </w:p>
        </w:tc>
      </w:tr>
      <w:tr w:rsidR="00CB0538" w:rsidTr="00AC5FF2">
        <w:tc>
          <w:tcPr>
            <w:tcW w:w="3068" w:type="dxa"/>
          </w:tcPr>
          <w:p w:rsidR="00CB0538" w:rsidRDefault="00CB0538" w:rsidP="0045737F">
            <w:pPr>
              <w:pStyle w:val="TableParagraph"/>
              <w:spacing w:before="119"/>
              <w:ind w:left="100"/>
              <w:rPr>
                <w:rFonts w:cs="Calibri"/>
                <w:sz w:val="24"/>
                <w:szCs w:val="24"/>
              </w:rPr>
            </w:pPr>
            <w:proofErr w:type="spellStart"/>
            <w:r>
              <w:rPr>
                <w:color w:val="FF0000"/>
                <w:sz w:val="24"/>
              </w:rPr>
              <w:t>Konaklama</w:t>
            </w:r>
            <w:proofErr w:type="spellEnd"/>
            <w:r>
              <w:rPr>
                <w:color w:val="FF0000"/>
                <w:spacing w:val="-3"/>
                <w:sz w:val="24"/>
              </w:rPr>
              <w:t xml:space="preserve"> </w:t>
            </w:r>
            <w:proofErr w:type="spellStart"/>
            <w:r>
              <w:rPr>
                <w:color w:val="FF0000"/>
                <w:sz w:val="24"/>
              </w:rPr>
              <w:t>Gelirleri</w:t>
            </w:r>
            <w:proofErr w:type="spellEnd"/>
          </w:p>
        </w:tc>
        <w:tc>
          <w:tcPr>
            <w:tcW w:w="2136" w:type="dxa"/>
          </w:tcPr>
          <w:p w:rsidR="00CB0538" w:rsidRPr="00ED38BB" w:rsidRDefault="00CB0538" w:rsidP="00CB0538">
            <w:pPr>
              <w:jc w:val="center"/>
            </w:pPr>
            <w:r>
              <w:t>94.924,24</w:t>
            </w:r>
          </w:p>
        </w:tc>
        <w:tc>
          <w:tcPr>
            <w:tcW w:w="2120" w:type="dxa"/>
          </w:tcPr>
          <w:p w:rsidR="00CB0538" w:rsidRPr="00ED38BB" w:rsidRDefault="00CB0538" w:rsidP="00CB0538">
            <w:pPr>
              <w:jc w:val="center"/>
            </w:pPr>
            <w:r>
              <w:t>97.304,53</w:t>
            </w:r>
          </w:p>
        </w:tc>
      </w:tr>
      <w:tr w:rsidR="00CB0538" w:rsidTr="00AC5FF2">
        <w:tc>
          <w:tcPr>
            <w:tcW w:w="3068" w:type="dxa"/>
          </w:tcPr>
          <w:p w:rsidR="00CB0538" w:rsidRDefault="00CB0538" w:rsidP="0045737F">
            <w:pPr>
              <w:pStyle w:val="TableParagraph"/>
              <w:spacing w:before="119"/>
              <w:ind w:left="100"/>
              <w:rPr>
                <w:rFonts w:cs="Calibri"/>
                <w:sz w:val="24"/>
                <w:szCs w:val="24"/>
              </w:rPr>
            </w:pPr>
            <w:proofErr w:type="spellStart"/>
            <w:r>
              <w:rPr>
                <w:color w:val="FF0000"/>
                <w:sz w:val="24"/>
              </w:rPr>
              <w:t>Lokal</w:t>
            </w:r>
            <w:proofErr w:type="spellEnd"/>
            <w:r>
              <w:rPr>
                <w:color w:val="FF0000"/>
                <w:spacing w:val="-4"/>
                <w:sz w:val="24"/>
              </w:rPr>
              <w:t xml:space="preserve"> </w:t>
            </w:r>
            <w:proofErr w:type="spellStart"/>
            <w:r>
              <w:rPr>
                <w:color w:val="FF0000"/>
                <w:sz w:val="24"/>
              </w:rPr>
              <w:t>Gelirleri</w:t>
            </w:r>
            <w:proofErr w:type="spellEnd"/>
          </w:p>
        </w:tc>
        <w:tc>
          <w:tcPr>
            <w:tcW w:w="2136" w:type="dxa"/>
          </w:tcPr>
          <w:p w:rsidR="00CB0538" w:rsidRPr="00ED38BB" w:rsidRDefault="00CB0538" w:rsidP="00CB0538">
            <w:pPr>
              <w:jc w:val="center"/>
            </w:pPr>
            <w:r>
              <w:t>565.728,09</w:t>
            </w:r>
          </w:p>
        </w:tc>
        <w:tc>
          <w:tcPr>
            <w:tcW w:w="2120" w:type="dxa"/>
          </w:tcPr>
          <w:p w:rsidR="00CB0538" w:rsidRPr="00ED38BB" w:rsidRDefault="00CB0538" w:rsidP="00CB0538">
            <w:pPr>
              <w:jc w:val="center"/>
            </w:pPr>
            <w:r>
              <w:t>663.799,17</w:t>
            </w:r>
          </w:p>
        </w:tc>
      </w:tr>
      <w:tr w:rsidR="00CB0538" w:rsidTr="00AC5FF2">
        <w:tc>
          <w:tcPr>
            <w:tcW w:w="3068" w:type="dxa"/>
          </w:tcPr>
          <w:p w:rsidR="00CB0538" w:rsidRDefault="00CB0538" w:rsidP="0045737F">
            <w:pPr>
              <w:pStyle w:val="TableParagraph"/>
              <w:spacing w:before="122"/>
              <w:ind w:left="100"/>
              <w:rPr>
                <w:rFonts w:cs="Calibri"/>
                <w:sz w:val="24"/>
                <w:szCs w:val="24"/>
              </w:rPr>
            </w:pPr>
            <w:r>
              <w:rPr>
                <w:b/>
                <w:sz w:val="24"/>
              </w:rPr>
              <w:t>TOPLAM</w:t>
            </w:r>
          </w:p>
        </w:tc>
        <w:tc>
          <w:tcPr>
            <w:tcW w:w="2136" w:type="dxa"/>
          </w:tcPr>
          <w:p w:rsidR="00CB0538" w:rsidRPr="00ED38BB" w:rsidRDefault="00CB0538" w:rsidP="00CB0538">
            <w:pPr>
              <w:jc w:val="center"/>
            </w:pPr>
            <w:r>
              <w:t>660.652,33</w:t>
            </w:r>
          </w:p>
        </w:tc>
        <w:tc>
          <w:tcPr>
            <w:tcW w:w="2120" w:type="dxa"/>
          </w:tcPr>
          <w:p w:rsidR="00CB0538" w:rsidRPr="00ED38BB" w:rsidRDefault="00CB0538" w:rsidP="00CB0538">
            <w:pPr>
              <w:jc w:val="center"/>
            </w:pPr>
            <w:r>
              <w:t>761.103,70</w:t>
            </w:r>
          </w:p>
        </w:tc>
      </w:tr>
    </w:tbl>
    <w:p w:rsidR="0040069E" w:rsidRDefault="0040069E" w:rsidP="0040069E">
      <w:pPr>
        <w:spacing w:after="120"/>
        <w:rPr>
          <w:rFonts w:ascii="Times New Roman" w:hAnsi="Times New Roman"/>
          <w:sz w:val="24"/>
          <w:szCs w:val="24"/>
        </w:rPr>
      </w:pPr>
      <w:r>
        <w:rPr>
          <w:rFonts w:ascii="Times New Roman" w:hAnsi="Times New Roman"/>
          <w:i/>
          <w:sz w:val="16"/>
          <w:szCs w:val="16"/>
        </w:rPr>
        <w:t xml:space="preserve">                                                                  Tablo</w:t>
      </w:r>
      <w:r w:rsidR="00982797">
        <w:rPr>
          <w:rFonts w:ascii="Times New Roman" w:hAnsi="Times New Roman"/>
          <w:i/>
          <w:sz w:val="16"/>
          <w:szCs w:val="16"/>
        </w:rPr>
        <w:t>4</w:t>
      </w:r>
      <w:r w:rsidRPr="00D11D5D">
        <w:rPr>
          <w:rFonts w:ascii="Times New Roman" w:hAnsi="Times New Roman"/>
          <w:i/>
          <w:sz w:val="16"/>
          <w:szCs w:val="16"/>
        </w:rPr>
        <w:t xml:space="preserve">- Kaynak: </w:t>
      </w:r>
      <w:r w:rsidR="003B3D13">
        <w:rPr>
          <w:rFonts w:ascii="Times New Roman" w:hAnsi="Times New Roman"/>
          <w:i/>
          <w:sz w:val="16"/>
          <w:szCs w:val="16"/>
        </w:rPr>
        <w:t xml:space="preserve"> </w:t>
      </w:r>
      <w:r w:rsidR="003B3D13" w:rsidRPr="003B3D13">
        <w:rPr>
          <w:rFonts w:ascii="Times New Roman" w:hAnsi="Times New Roman"/>
          <w:sz w:val="18"/>
          <w:szCs w:val="18"/>
        </w:rPr>
        <w:t>Gölbaşı</w:t>
      </w:r>
      <w:r w:rsidR="003B3D13" w:rsidRPr="003B3D13">
        <w:rPr>
          <w:rFonts w:ascii="Times New Roman" w:hAnsi="Times New Roman"/>
          <w:i/>
          <w:sz w:val="18"/>
          <w:szCs w:val="18"/>
        </w:rPr>
        <w:t xml:space="preserve"> 75 Yıl</w:t>
      </w:r>
      <w:r w:rsidRPr="003B3D13">
        <w:rPr>
          <w:rFonts w:ascii="Times New Roman" w:hAnsi="Times New Roman"/>
          <w:i/>
          <w:sz w:val="18"/>
          <w:szCs w:val="18"/>
        </w:rPr>
        <w:t>ı Öğretmenevi ve ASO Müdürlüğü Muhasebe</w:t>
      </w:r>
    </w:p>
    <w:p w:rsidR="00FB741B" w:rsidRDefault="00FB741B" w:rsidP="00C511D4">
      <w:pPr>
        <w:spacing w:before="51"/>
        <w:ind w:left="550"/>
        <w:rPr>
          <w:b/>
          <w:sz w:val="24"/>
        </w:rPr>
      </w:pPr>
    </w:p>
    <w:p w:rsidR="004D548E" w:rsidRDefault="004D548E" w:rsidP="00C511D4">
      <w:pPr>
        <w:spacing w:before="51"/>
        <w:ind w:left="550"/>
        <w:rPr>
          <w:b/>
          <w:sz w:val="24"/>
        </w:rPr>
      </w:pPr>
    </w:p>
    <w:p w:rsidR="004D548E" w:rsidRDefault="004D548E" w:rsidP="00C511D4">
      <w:pPr>
        <w:spacing w:before="51"/>
        <w:ind w:left="550"/>
        <w:rPr>
          <w:b/>
          <w:sz w:val="24"/>
        </w:rPr>
      </w:pPr>
    </w:p>
    <w:p w:rsidR="004D548E" w:rsidRDefault="004D548E" w:rsidP="00C511D4">
      <w:pPr>
        <w:spacing w:before="51"/>
        <w:ind w:left="550"/>
        <w:rPr>
          <w:b/>
          <w:sz w:val="24"/>
        </w:rPr>
      </w:pPr>
    </w:p>
    <w:p w:rsidR="00F910D0" w:rsidRDefault="00F910D0" w:rsidP="004D548E">
      <w:pPr>
        <w:spacing w:before="51"/>
        <w:ind w:left="550"/>
        <w:jc w:val="center"/>
        <w:rPr>
          <w:b/>
          <w:sz w:val="24"/>
        </w:rPr>
      </w:pPr>
    </w:p>
    <w:p w:rsidR="00F910D0" w:rsidRDefault="00F910D0" w:rsidP="004D548E">
      <w:pPr>
        <w:spacing w:before="51"/>
        <w:ind w:left="550"/>
        <w:jc w:val="center"/>
        <w:rPr>
          <w:b/>
          <w:sz w:val="24"/>
        </w:rPr>
      </w:pPr>
    </w:p>
    <w:p w:rsidR="00F910D0" w:rsidRDefault="00F910D0" w:rsidP="004D548E">
      <w:pPr>
        <w:spacing w:before="51"/>
        <w:ind w:left="550"/>
        <w:jc w:val="center"/>
        <w:rPr>
          <w:b/>
          <w:sz w:val="24"/>
        </w:rPr>
      </w:pPr>
    </w:p>
    <w:p w:rsidR="004D548E" w:rsidRDefault="00E31219" w:rsidP="004D548E">
      <w:pPr>
        <w:spacing w:before="51"/>
        <w:ind w:left="550"/>
        <w:jc w:val="center"/>
        <w:rPr>
          <w:b/>
          <w:sz w:val="24"/>
        </w:rPr>
      </w:pPr>
      <w:r>
        <w:rPr>
          <w:b/>
          <w:sz w:val="24"/>
        </w:rPr>
        <w:t>-10</w:t>
      </w:r>
      <w:r w:rsidR="004D548E">
        <w:rPr>
          <w:b/>
          <w:sz w:val="24"/>
        </w:rPr>
        <w:t>-</w:t>
      </w:r>
    </w:p>
    <w:p w:rsidR="00F910D0" w:rsidRDefault="00F910D0" w:rsidP="004D548E">
      <w:pPr>
        <w:spacing w:before="51"/>
        <w:ind w:left="550"/>
        <w:jc w:val="center"/>
        <w:rPr>
          <w:b/>
          <w:sz w:val="24"/>
        </w:rPr>
      </w:pPr>
    </w:p>
    <w:p w:rsidR="00F910D0" w:rsidRDefault="00F910D0" w:rsidP="004D548E">
      <w:pPr>
        <w:spacing w:before="51"/>
        <w:ind w:left="550"/>
        <w:jc w:val="center"/>
        <w:rPr>
          <w:b/>
          <w:sz w:val="24"/>
        </w:rPr>
      </w:pPr>
    </w:p>
    <w:p w:rsidR="00C511D4" w:rsidRDefault="00C511D4" w:rsidP="00C511D4">
      <w:pPr>
        <w:spacing w:before="51"/>
        <w:ind w:left="550"/>
        <w:rPr>
          <w:rFonts w:cs="Calibri"/>
          <w:b/>
          <w:bCs/>
          <w:sz w:val="20"/>
          <w:szCs w:val="20"/>
        </w:rPr>
      </w:pPr>
      <w:r>
        <w:rPr>
          <w:b/>
          <w:sz w:val="24"/>
        </w:rPr>
        <w:t xml:space="preserve">Kurum Gelir-Gider </w:t>
      </w:r>
      <w:proofErr w:type="gramStart"/>
      <w:r>
        <w:rPr>
          <w:b/>
          <w:sz w:val="24"/>
        </w:rPr>
        <w:t>Tablosu</w:t>
      </w:r>
      <w:r>
        <w:rPr>
          <w:b/>
          <w:spacing w:val="-14"/>
          <w:sz w:val="24"/>
        </w:rPr>
        <w:t xml:space="preserve"> </w:t>
      </w:r>
      <w:r>
        <w:rPr>
          <w:b/>
          <w:sz w:val="24"/>
        </w:rPr>
        <w:t>:</w:t>
      </w:r>
      <w:proofErr w:type="gramEnd"/>
    </w:p>
    <w:tbl>
      <w:tblPr>
        <w:tblStyle w:val="TableNormal"/>
        <w:tblW w:w="0" w:type="auto"/>
        <w:tblInd w:w="147" w:type="dxa"/>
        <w:tblLayout w:type="fixed"/>
        <w:tblLook w:val="01E0"/>
      </w:tblPr>
      <w:tblGrid>
        <w:gridCol w:w="1424"/>
        <w:gridCol w:w="992"/>
        <w:gridCol w:w="994"/>
        <w:gridCol w:w="994"/>
        <w:gridCol w:w="992"/>
        <w:gridCol w:w="1111"/>
      </w:tblGrid>
      <w:tr w:rsidR="00C511D4" w:rsidTr="00AC5FF2">
        <w:trPr>
          <w:trHeight w:hRule="exact" w:val="302"/>
        </w:trPr>
        <w:tc>
          <w:tcPr>
            <w:tcW w:w="3410" w:type="dxa"/>
            <w:gridSpan w:val="3"/>
            <w:tcBorders>
              <w:top w:val="single" w:sz="4" w:space="0" w:color="000000"/>
              <w:left w:val="single" w:sz="4" w:space="0" w:color="000000"/>
              <w:bottom w:val="single" w:sz="4" w:space="0" w:color="000000"/>
              <w:right w:val="single" w:sz="4" w:space="0" w:color="000000"/>
            </w:tcBorders>
            <w:shd w:val="clear" w:color="auto" w:fill="C5D9F0"/>
          </w:tcPr>
          <w:p w:rsidR="00C511D4" w:rsidRDefault="00C511D4" w:rsidP="0045737F">
            <w:pPr>
              <w:pStyle w:val="TableParagraph"/>
              <w:spacing w:line="292" w:lineRule="exact"/>
              <w:ind w:left="1296" w:right="1294"/>
              <w:jc w:val="center"/>
              <w:rPr>
                <w:rFonts w:cs="Calibri"/>
                <w:sz w:val="24"/>
                <w:szCs w:val="24"/>
              </w:rPr>
            </w:pPr>
            <w:r>
              <w:rPr>
                <w:b/>
                <w:sz w:val="24"/>
              </w:rPr>
              <w:t>2013</w:t>
            </w:r>
          </w:p>
        </w:tc>
        <w:tc>
          <w:tcPr>
            <w:tcW w:w="3097" w:type="dxa"/>
            <w:gridSpan w:val="3"/>
            <w:tcBorders>
              <w:top w:val="single" w:sz="4" w:space="0" w:color="000000"/>
              <w:left w:val="single" w:sz="4" w:space="0" w:color="000000"/>
              <w:bottom w:val="single" w:sz="4" w:space="0" w:color="000000"/>
              <w:right w:val="single" w:sz="4" w:space="0" w:color="000000"/>
            </w:tcBorders>
            <w:shd w:val="clear" w:color="auto" w:fill="C5D9F0"/>
          </w:tcPr>
          <w:p w:rsidR="00C511D4" w:rsidRDefault="00C511D4" w:rsidP="0045737F">
            <w:pPr>
              <w:pStyle w:val="TableParagraph"/>
              <w:spacing w:line="292" w:lineRule="exact"/>
              <w:ind w:left="1285" w:right="1285"/>
              <w:jc w:val="center"/>
              <w:rPr>
                <w:rFonts w:cs="Calibri"/>
                <w:sz w:val="24"/>
                <w:szCs w:val="24"/>
              </w:rPr>
            </w:pPr>
            <w:r>
              <w:rPr>
                <w:b/>
                <w:sz w:val="24"/>
              </w:rPr>
              <w:t>2014</w:t>
            </w:r>
          </w:p>
        </w:tc>
      </w:tr>
      <w:tr w:rsidR="00C511D4" w:rsidTr="00AC5FF2">
        <w:trPr>
          <w:trHeight w:hRule="exact" w:val="596"/>
        </w:trPr>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spacing w:before="12"/>
              <w:rPr>
                <w:rFonts w:cs="Calibri"/>
                <w:b/>
                <w:bCs/>
                <w:sz w:val="23"/>
                <w:szCs w:val="23"/>
              </w:rPr>
            </w:pPr>
          </w:p>
          <w:p w:rsidR="00C511D4" w:rsidRDefault="00C511D4" w:rsidP="0045737F">
            <w:pPr>
              <w:pStyle w:val="TableParagraph"/>
              <w:ind w:left="280"/>
              <w:rPr>
                <w:rFonts w:cs="Calibri"/>
                <w:sz w:val="24"/>
                <w:szCs w:val="24"/>
              </w:rPr>
            </w:pPr>
            <w:r>
              <w:rPr>
                <w:sz w:val="24"/>
              </w:rPr>
              <w:t>GELİR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spacing w:before="12"/>
              <w:rPr>
                <w:rFonts w:cs="Calibri"/>
                <w:b/>
                <w:bCs/>
                <w:sz w:val="23"/>
                <w:szCs w:val="23"/>
              </w:rPr>
            </w:pPr>
          </w:p>
          <w:p w:rsidR="00C511D4" w:rsidRDefault="00C511D4" w:rsidP="0045737F">
            <w:pPr>
              <w:pStyle w:val="TableParagraph"/>
              <w:ind w:left="187"/>
              <w:rPr>
                <w:rFonts w:cs="Calibri"/>
                <w:sz w:val="24"/>
                <w:szCs w:val="24"/>
              </w:rPr>
            </w:pPr>
            <w:r>
              <w:rPr>
                <w:sz w:val="24"/>
              </w:rPr>
              <w:t>GİDER</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spacing w:before="12"/>
              <w:rPr>
                <w:rFonts w:cs="Calibri"/>
                <w:b/>
                <w:bCs/>
                <w:sz w:val="23"/>
                <w:szCs w:val="23"/>
              </w:rPr>
            </w:pPr>
          </w:p>
          <w:p w:rsidR="00C511D4" w:rsidRDefault="00C511D4" w:rsidP="0045737F">
            <w:pPr>
              <w:pStyle w:val="TableParagraph"/>
              <w:ind w:left="239"/>
              <w:rPr>
                <w:rFonts w:cs="Calibri"/>
                <w:sz w:val="24"/>
                <w:szCs w:val="24"/>
              </w:rPr>
            </w:pPr>
            <w:r>
              <w:rPr>
                <w:sz w:val="24"/>
              </w:rPr>
              <w:t>FARK</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spacing w:before="12"/>
              <w:rPr>
                <w:rFonts w:cs="Calibri"/>
                <w:b/>
                <w:bCs/>
                <w:sz w:val="23"/>
                <w:szCs w:val="23"/>
              </w:rPr>
            </w:pPr>
          </w:p>
          <w:p w:rsidR="00C511D4" w:rsidRDefault="00C511D4" w:rsidP="0045737F">
            <w:pPr>
              <w:pStyle w:val="TableParagraph"/>
              <w:ind w:left="211"/>
              <w:rPr>
                <w:rFonts w:cs="Calibri"/>
                <w:sz w:val="24"/>
                <w:szCs w:val="24"/>
              </w:rPr>
            </w:pPr>
            <w:r>
              <w:rPr>
                <w:sz w:val="24"/>
              </w:rPr>
              <w:t>GELİR</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spacing w:before="12"/>
              <w:rPr>
                <w:rFonts w:cs="Calibri"/>
                <w:b/>
                <w:bCs/>
                <w:sz w:val="23"/>
                <w:szCs w:val="23"/>
              </w:rPr>
            </w:pPr>
          </w:p>
          <w:p w:rsidR="00C511D4" w:rsidRDefault="00C511D4" w:rsidP="0045737F">
            <w:pPr>
              <w:pStyle w:val="TableParagraph"/>
              <w:ind w:left="187"/>
              <w:rPr>
                <w:rFonts w:cs="Calibri"/>
                <w:sz w:val="24"/>
                <w:szCs w:val="24"/>
              </w:rPr>
            </w:pPr>
            <w:r>
              <w:rPr>
                <w:sz w:val="24"/>
              </w:rPr>
              <w:t>GİDER</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spacing w:before="12"/>
              <w:rPr>
                <w:rFonts w:cs="Calibri"/>
                <w:b/>
                <w:bCs/>
                <w:sz w:val="23"/>
                <w:szCs w:val="23"/>
              </w:rPr>
            </w:pPr>
          </w:p>
          <w:p w:rsidR="00C511D4" w:rsidRDefault="00C511D4" w:rsidP="0045737F">
            <w:pPr>
              <w:pStyle w:val="TableParagraph"/>
              <w:ind w:left="297"/>
              <w:rPr>
                <w:rFonts w:cs="Calibri"/>
                <w:sz w:val="24"/>
                <w:szCs w:val="24"/>
              </w:rPr>
            </w:pPr>
            <w:r>
              <w:rPr>
                <w:sz w:val="24"/>
              </w:rPr>
              <w:t>FARK</w:t>
            </w:r>
          </w:p>
        </w:tc>
      </w:tr>
      <w:tr w:rsidR="00C511D4" w:rsidTr="00AC5FF2">
        <w:trPr>
          <w:trHeight w:hRule="exact" w:val="684"/>
        </w:trPr>
        <w:tc>
          <w:tcPr>
            <w:tcW w:w="1424"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r w:rsidRPr="003E2893">
              <w:rPr>
                <w:rFonts w:ascii="Times New Roman" w:hAnsi="Times New Roman"/>
                <w:sz w:val="20"/>
                <w:szCs w:val="20"/>
                <w:lang w:val="tr-TR"/>
              </w:rPr>
              <w:t xml:space="preserve">660.652,33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r w:rsidRPr="003E2893">
              <w:rPr>
                <w:rFonts w:ascii="Times New Roman" w:hAnsi="Times New Roman"/>
                <w:sz w:val="20"/>
                <w:szCs w:val="20"/>
                <w:lang w:val="tr-TR"/>
              </w:rPr>
              <w:t xml:space="preserve"> 628.838,81</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ind w:left="69" w:right="66"/>
              <w:jc w:val="center"/>
              <w:rPr>
                <w:rFonts w:cs="Calibri"/>
                <w:sz w:val="24"/>
                <w:szCs w:val="24"/>
              </w:rPr>
            </w:pPr>
            <w:r>
              <w:rPr>
                <w:rFonts w:ascii="Times New Roman" w:hAnsi="Times New Roman"/>
                <w:sz w:val="20"/>
                <w:szCs w:val="20"/>
                <w:lang w:val="tr-TR"/>
              </w:rPr>
              <w:t>31.813,52</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ind w:right="30"/>
              <w:rPr>
                <w:rFonts w:cs="Calibri"/>
                <w:sz w:val="20"/>
                <w:szCs w:val="20"/>
              </w:rPr>
            </w:pPr>
            <w:r>
              <w:rPr>
                <w:rFonts w:ascii="Times New Roman" w:hAnsi="Times New Roman"/>
                <w:sz w:val="20"/>
                <w:szCs w:val="20"/>
                <w:lang w:val="tr-TR"/>
              </w:rPr>
              <w:t>761.103,70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511D4" w:rsidRPr="008728C7" w:rsidRDefault="00C511D4" w:rsidP="0045737F">
            <w:pPr>
              <w:pStyle w:val="TableParagraph"/>
              <w:ind w:right="79"/>
              <w:rPr>
                <w:rFonts w:cs="Calibri"/>
                <w:sz w:val="18"/>
                <w:szCs w:val="18"/>
              </w:rPr>
            </w:pPr>
            <w:r w:rsidRPr="008728C7">
              <w:rPr>
                <w:rFonts w:ascii="Times New Roman" w:hAnsi="Times New Roman"/>
                <w:sz w:val="18"/>
                <w:szCs w:val="18"/>
                <w:lang w:val="tr-TR"/>
              </w:rPr>
              <w:t>734.646,02</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cPr>
          <w:p w:rsidR="00C511D4" w:rsidRDefault="00C511D4" w:rsidP="0045737F">
            <w:pPr>
              <w:pStyle w:val="TableParagraph"/>
              <w:ind w:left="49" w:right="49"/>
              <w:jc w:val="center"/>
              <w:rPr>
                <w:rFonts w:cs="Calibri"/>
                <w:sz w:val="24"/>
                <w:szCs w:val="24"/>
              </w:rPr>
            </w:pPr>
            <w:r>
              <w:rPr>
                <w:rFonts w:ascii="Times New Roman" w:hAnsi="Times New Roman"/>
                <w:sz w:val="20"/>
                <w:szCs w:val="20"/>
                <w:lang w:val="tr-TR"/>
              </w:rPr>
              <w:t>26.457,68</w:t>
            </w:r>
          </w:p>
        </w:tc>
      </w:tr>
    </w:tbl>
    <w:p w:rsidR="0040069E" w:rsidRDefault="0040069E" w:rsidP="0040069E">
      <w:pPr>
        <w:spacing w:after="120"/>
        <w:rPr>
          <w:rFonts w:ascii="Times New Roman" w:hAnsi="Times New Roman"/>
          <w:sz w:val="24"/>
          <w:szCs w:val="24"/>
        </w:rPr>
      </w:pPr>
      <w:r>
        <w:rPr>
          <w:rFonts w:ascii="Times New Roman" w:hAnsi="Times New Roman"/>
          <w:i/>
          <w:sz w:val="16"/>
          <w:szCs w:val="16"/>
        </w:rPr>
        <w:t xml:space="preserve">                                                  Tablo</w:t>
      </w:r>
      <w:r w:rsidR="00982797">
        <w:rPr>
          <w:rFonts w:ascii="Times New Roman" w:hAnsi="Times New Roman"/>
          <w:i/>
          <w:sz w:val="16"/>
          <w:szCs w:val="16"/>
        </w:rPr>
        <w:t>5</w:t>
      </w:r>
      <w:r>
        <w:rPr>
          <w:rFonts w:ascii="Times New Roman" w:hAnsi="Times New Roman"/>
          <w:i/>
          <w:sz w:val="16"/>
          <w:szCs w:val="16"/>
        </w:rPr>
        <w:t xml:space="preserve"> </w:t>
      </w:r>
      <w:r w:rsidRPr="00D11D5D">
        <w:rPr>
          <w:rFonts w:ascii="Times New Roman" w:hAnsi="Times New Roman"/>
          <w:i/>
          <w:sz w:val="16"/>
          <w:szCs w:val="16"/>
        </w:rPr>
        <w:t xml:space="preserve">- Kaynak: </w:t>
      </w:r>
      <w:r>
        <w:rPr>
          <w:rFonts w:ascii="Times New Roman" w:hAnsi="Times New Roman"/>
          <w:i/>
          <w:sz w:val="16"/>
          <w:szCs w:val="16"/>
        </w:rPr>
        <w:t xml:space="preserve">75 Yıl </w:t>
      </w:r>
      <w:r w:rsidRPr="00D11D5D">
        <w:rPr>
          <w:rFonts w:ascii="Times New Roman" w:hAnsi="Times New Roman"/>
          <w:i/>
          <w:sz w:val="16"/>
          <w:szCs w:val="16"/>
        </w:rPr>
        <w:t xml:space="preserve">Gölbaşı </w:t>
      </w:r>
      <w:r>
        <w:rPr>
          <w:rFonts w:ascii="Times New Roman" w:hAnsi="Times New Roman"/>
          <w:i/>
          <w:sz w:val="16"/>
          <w:szCs w:val="16"/>
        </w:rPr>
        <w:t>Öğretmenevi ve ASO Müdürlüğü Muhasebe</w:t>
      </w:r>
    </w:p>
    <w:p w:rsidR="00C511D4" w:rsidRDefault="00C511D4" w:rsidP="00C511D4">
      <w:pPr>
        <w:rPr>
          <w:rFonts w:cs="Calibri"/>
          <w:b/>
          <w:bCs/>
          <w:sz w:val="24"/>
          <w:szCs w:val="24"/>
        </w:rPr>
      </w:pPr>
    </w:p>
    <w:p w:rsidR="00C511D4" w:rsidRDefault="00C511D4" w:rsidP="00C511D4">
      <w:pPr>
        <w:spacing w:after="0"/>
        <w:ind w:firstLine="708"/>
        <w:jc w:val="both"/>
        <w:rPr>
          <w:rFonts w:ascii="Times New Roman" w:hAnsi="Times New Roman"/>
          <w:b/>
          <w:sz w:val="24"/>
          <w:szCs w:val="24"/>
        </w:rPr>
      </w:pPr>
      <w:r w:rsidRPr="009B7CA0">
        <w:rPr>
          <w:rFonts w:ascii="Times New Roman" w:hAnsi="Times New Roman"/>
          <w:b/>
          <w:sz w:val="24"/>
          <w:szCs w:val="24"/>
        </w:rPr>
        <w:t xml:space="preserve">Kurum Kültürü </w:t>
      </w:r>
    </w:p>
    <w:p w:rsidR="00C511D4" w:rsidRDefault="00C511D4" w:rsidP="00C511D4">
      <w:pPr>
        <w:spacing w:line="360" w:lineRule="auto"/>
        <w:ind w:firstLine="708"/>
        <w:jc w:val="both"/>
        <w:rPr>
          <w:rFonts w:ascii="Times New Roman" w:hAnsi="Times New Roman"/>
          <w:sz w:val="24"/>
          <w:szCs w:val="24"/>
        </w:rPr>
      </w:pPr>
      <w:r>
        <w:rPr>
          <w:rFonts w:ascii="Times New Roman" w:hAnsi="Times New Roman"/>
          <w:sz w:val="24"/>
          <w:szCs w:val="24"/>
        </w:rPr>
        <w:t xml:space="preserve">Kurumumuz </w:t>
      </w:r>
      <w:proofErr w:type="gramStart"/>
      <w:r>
        <w:rPr>
          <w:rFonts w:ascii="Times New Roman" w:hAnsi="Times New Roman"/>
          <w:sz w:val="24"/>
          <w:szCs w:val="24"/>
        </w:rPr>
        <w:t>misyon</w:t>
      </w:r>
      <w:proofErr w:type="gramEnd"/>
      <w:r>
        <w:rPr>
          <w:rFonts w:ascii="Times New Roman" w:hAnsi="Times New Roman"/>
          <w:sz w:val="24"/>
          <w:szCs w:val="24"/>
        </w:rPr>
        <w:t>, vizyon ve değerlerini destekleyen, katılımcı anlayış ve liderlikle kurum faaliyetlerini yürüten bir yönetim anlayışına ve yöneticilere sahiptir. Kurum kültürünü oluşturan en önemli konulardan biri çalışan personelin yetkin olmasını sağlamaktır</w:t>
      </w:r>
    </w:p>
    <w:p w:rsidR="00071FF0" w:rsidRDefault="00C511D4" w:rsidP="00C511D4">
      <w:pPr>
        <w:spacing w:line="360" w:lineRule="auto"/>
        <w:ind w:firstLine="708"/>
        <w:jc w:val="both"/>
        <w:rPr>
          <w:rFonts w:ascii="Times New Roman" w:hAnsi="Times New Roman"/>
          <w:sz w:val="24"/>
          <w:szCs w:val="24"/>
        </w:rPr>
      </w:pPr>
      <w:r>
        <w:rPr>
          <w:rFonts w:ascii="Times New Roman" w:hAnsi="Times New Roman"/>
          <w:sz w:val="24"/>
          <w:szCs w:val="24"/>
        </w:rPr>
        <w:t xml:space="preserve">Kurumun hizmet kalitesini artırmak için sürekli iç değerlendirmeler </w:t>
      </w:r>
      <w:proofErr w:type="gramStart"/>
      <w:r>
        <w:rPr>
          <w:rFonts w:ascii="Times New Roman" w:hAnsi="Times New Roman"/>
          <w:sz w:val="24"/>
          <w:szCs w:val="24"/>
        </w:rPr>
        <w:t>yapılmaktadır  personelin</w:t>
      </w:r>
      <w:proofErr w:type="gramEnd"/>
      <w:r>
        <w:rPr>
          <w:rFonts w:ascii="Times New Roman" w:hAnsi="Times New Roman"/>
          <w:sz w:val="24"/>
          <w:szCs w:val="24"/>
        </w:rPr>
        <w:t xml:space="preserve"> kendini yenilemesi.  İçin bilgilendirmeler yapılmaktadır.</w:t>
      </w:r>
    </w:p>
    <w:p w:rsidR="00C511D4" w:rsidRPr="0088612B" w:rsidRDefault="00C511D4" w:rsidP="00C511D4">
      <w:pPr>
        <w:spacing w:after="0"/>
        <w:ind w:left="-425" w:firstLine="425"/>
        <w:jc w:val="both"/>
        <w:rPr>
          <w:rFonts w:ascii="Times New Roman" w:hAnsi="Times New Roman"/>
          <w:vanish/>
          <w:sz w:val="24"/>
          <w:szCs w:val="24"/>
        </w:rPr>
      </w:pPr>
      <w:r w:rsidRPr="0088612B">
        <w:rPr>
          <w:rFonts w:ascii="Times New Roman" w:hAnsi="Times New Roman"/>
          <w:b/>
          <w:sz w:val="24"/>
          <w:szCs w:val="24"/>
        </w:rPr>
        <w:t>2</w:t>
      </w:r>
      <w:r w:rsidRPr="0088612B">
        <w:rPr>
          <w:rFonts w:ascii="Times New Roman" w:hAnsi="Times New Roman"/>
          <w:sz w:val="24"/>
          <w:szCs w:val="24"/>
        </w:rPr>
        <w:t>.</w:t>
      </w:r>
    </w:p>
    <w:p w:rsidR="00C511D4" w:rsidRPr="006262FF" w:rsidRDefault="00C511D4" w:rsidP="00C511D4">
      <w:pPr>
        <w:jc w:val="both"/>
        <w:rPr>
          <w:vanish/>
          <w:sz w:val="23"/>
          <w:szCs w:val="23"/>
        </w:rPr>
      </w:pPr>
    </w:p>
    <w:p w:rsidR="00C511D4" w:rsidRDefault="00C511D4" w:rsidP="00C511D4">
      <w:pPr>
        <w:jc w:val="both"/>
        <w:rPr>
          <w:rFonts w:ascii="Times New Roman" w:hAnsi="Times New Roman"/>
          <w:b/>
          <w:sz w:val="24"/>
          <w:szCs w:val="24"/>
        </w:rPr>
      </w:pPr>
      <w:r w:rsidRPr="006E77D0">
        <w:rPr>
          <w:rFonts w:ascii="Times New Roman" w:hAnsi="Times New Roman"/>
          <w:b/>
          <w:sz w:val="24"/>
          <w:szCs w:val="24"/>
        </w:rPr>
        <w:t>KURUM DIŞI ANALİZ</w:t>
      </w:r>
    </w:p>
    <w:p w:rsidR="0040069E" w:rsidRDefault="00FB741B" w:rsidP="00FB741B">
      <w:pPr>
        <w:ind w:firstLine="708"/>
        <w:jc w:val="both"/>
        <w:rPr>
          <w:rFonts w:ascii="Times New Roman" w:eastAsia="Times New Roman" w:hAnsi="Times New Roman"/>
          <w:kern w:val="24"/>
          <w:sz w:val="24"/>
          <w:szCs w:val="24"/>
          <w:lang w:eastAsia="tr-TR"/>
        </w:rPr>
      </w:pPr>
      <w:r w:rsidRPr="003263F5">
        <w:rPr>
          <w:rFonts w:ascii="Times New Roman" w:eastAsia="Times New Roman" w:hAnsi="Times New Roman"/>
          <w:kern w:val="24"/>
          <w:sz w:val="24"/>
          <w:szCs w:val="24"/>
          <w:lang w:eastAsia="tr-TR"/>
        </w:rPr>
        <w:t>Müdürlüğümüzce İç paydaşlarımıza ve Dış paydaşlarımızla yapılan görüşme ve toplantılarda Müdürlüğümüz çalışma ve hizmetleri memnuniyetleri ölçülmeye çalışılmıştır. Çalışmalar belirli dönemlerde “</w:t>
      </w:r>
      <w:r w:rsidR="003B3D13">
        <w:rPr>
          <w:rFonts w:ascii="Times New Roman" w:hAnsi="Times New Roman"/>
          <w:sz w:val="24"/>
          <w:szCs w:val="24"/>
        </w:rPr>
        <w:t xml:space="preserve">Gölbaşı </w:t>
      </w:r>
      <w:r>
        <w:rPr>
          <w:rFonts w:ascii="Times New Roman" w:hAnsi="Times New Roman"/>
          <w:sz w:val="24"/>
          <w:szCs w:val="24"/>
        </w:rPr>
        <w:t xml:space="preserve">75 </w:t>
      </w:r>
      <w:proofErr w:type="gramStart"/>
      <w:r>
        <w:rPr>
          <w:rFonts w:ascii="Times New Roman" w:hAnsi="Times New Roman"/>
          <w:sz w:val="24"/>
          <w:szCs w:val="24"/>
        </w:rPr>
        <w:t>Yıl   Öğretmenevi</w:t>
      </w:r>
      <w:proofErr w:type="gramEnd"/>
      <w:r>
        <w:rPr>
          <w:rFonts w:ascii="Times New Roman" w:hAnsi="Times New Roman"/>
          <w:sz w:val="24"/>
          <w:szCs w:val="24"/>
        </w:rPr>
        <w:t xml:space="preserve"> ve ASO Müdürlüğü </w:t>
      </w:r>
      <w:r w:rsidRPr="003263F5">
        <w:rPr>
          <w:rFonts w:ascii="Times New Roman" w:eastAsia="Times New Roman" w:hAnsi="Times New Roman"/>
          <w:kern w:val="24"/>
          <w:sz w:val="24"/>
          <w:szCs w:val="24"/>
          <w:lang w:eastAsia="tr-TR"/>
        </w:rPr>
        <w:t>Stratejik Plan Üst Kurulu”na sunulmaktadır. Bu kapsamda iş planımızda belirtilen tarihlerde planın geldiği aşamalar hakkında üst kurul</w:t>
      </w:r>
      <w:r>
        <w:rPr>
          <w:rFonts w:ascii="Times New Roman" w:eastAsia="Times New Roman" w:hAnsi="Times New Roman"/>
          <w:kern w:val="24"/>
          <w:sz w:val="24"/>
          <w:szCs w:val="24"/>
          <w:lang w:eastAsia="tr-TR"/>
        </w:rPr>
        <w:t xml:space="preserve"> bilgilendirilmiştir</w:t>
      </w:r>
    </w:p>
    <w:p w:rsidR="00FB741B" w:rsidRPr="003263F5" w:rsidRDefault="00FB741B" w:rsidP="00FB741B">
      <w:pPr>
        <w:ind w:firstLine="708"/>
        <w:jc w:val="both"/>
        <w:rPr>
          <w:rFonts w:ascii="Times New Roman" w:eastAsia="Times New Roman" w:hAnsi="Times New Roman"/>
          <w:kern w:val="24"/>
          <w:sz w:val="24"/>
          <w:szCs w:val="24"/>
          <w:lang w:eastAsia="tr-TR"/>
        </w:rPr>
      </w:pPr>
      <w:r w:rsidRPr="003263F5">
        <w:rPr>
          <w:rFonts w:ascii="Times New Roman" w:eastAsia="Times New Roman" w:hAnsi="Times New Roman"/>
          <w:kern w:val="24"/>
          <w:sz w:val="24"/>
          <w:szCs w:val="24"/>
          <w:lang w:eastAsia="tr-TR"/>
        </w:rPr>
        <w:t>Stratejik planlama ekibi tarafından hazırlanan ve 2015-2019 yılları arası faaliyetlerin planlanmasını içeren stratejik planlama çalışmalarında iç paydaşlarımızın Müdürlüğümüzün faaliyetlerini nasıl gördüklerine ilişkin görüşleri</w:t>
      </w:r>
      <w:r>
        <w:rPr>
          <w:rFonts w:ascii="Times New Roman" w:eastAsia="Times New Roman" w:hAnsi="Times New Roman"/>
          <w:kern w:val="24"/>
          <w:sz w:val="24"/>
          <w:szCs w:val="24"/>
          <w:lang w:eastAsia="tr-TR"/>
        </w:rPr>
        <w:t xml:space="preserve">ni içeren iç paydaş </w:t>
      </w:r>
      <w:proofErr w:type="gramStart"/>
      <w:r>
        <w:rPr>
          <w:rFonts w:ascii="Times New Roman" w:eastAsia="Times New Roman" w:hAnsi="Times New Roman"/>
          <w:kern w:val="24"/>
          <w:sz w:val="24"/>
          <w:szCs w:val="24"/>
          <w:lang w:eastAsia="tr-TR"/>
        </w:rPr>
        <w:t>görüşmeler  yapılmıştır</w:t>
      </w:r>
      <w:proofErr w:type="gramEnd"/>
      <w:r>
        <w:rPr>
          <w:rFonts w:ascii="Times New Roman" w:eastAsia="Times New Roman" w:hAnsi="Times New Roman"/>
          <w:kern w:val="24"/>
          <w:sz w:val="24"/>
          <w:szCs w:val="24"/>
          <w:lang w:eastAsia="tr-TR"/>
        </w:rPr>
        <w:t>.</w:t>
      </w:r>
    </w:p>
    <w:p w:rsidR="00FB741B" w:rsidRPr="003263F5" w:rsidRDefault="003B3D13" w:rsidP="00FB741B">
      <w:pPr>
        <w:ind w:firstLine="708"/>
        <w:jc w:val="both"/>
        <w:rPr>
          <w:rFonts w:ascii="Times New Roman" w:eastAsia="Times New Roman" w:hAnsi="Times New Roman"/>
          <w:kern w:val="24"/>
          <w:sz w:val="24"/>
          <w:szCs w:val="24"/>
          <w:lang w:eastAsia="tr-TR"/>
        </w:rPr>
      </w:pPr>
      <w:r>
        <w:rPr>
          <w:rFonts w:ascii="Times New Roman" w:hAnsi="Times New Roman"/>
          <w:sz w:val="24"/>
          <w:szCs w:val="24"/>
        </w:rPr>
        <w:t xml:space="preserve">Gölbaşı </w:t>
      </w:r>
      <w:r w:rsidR="00FB741B">
        <w:rPr>
          <w:rFonts w:ascii="Times New Roman" w:hAnsi="Times New Roman"/>
          <w:sz w:val="24"/>
          <w:szCs w:val="24"/>
        </w:rPr>
        <w:t xml:space="preserve">75 </w:t>
      </w:r>
      <w:proofErr w:type="gramStart"/>
      <w:r w:rsidR="00FB741B">
        <w:rPr>
          <w:rFonts w:ascii="Times New Roman" w:hAnsi="Times New Roman"/>
          <w:sz w:val="24"/>
          <w:szCs w:val="24"/>
        </w:rPr>
        <w:t>Yıl   Öğretmenevi</w:t>
      </w:r>
      <w:proofErr w:type="gramEnd"/>
      <w:r w:rsidR="00FB741B">
        <w:rPr>
          <w:rFonts w:ascii="Times New Roman" w:hAnsi="Times New Roman"/>
          <w:sz w:val="24"/>
          <w:szCs w:val="24"/>
        </w:rPr>
        <w:t xml:space="preserve"> ve ASO </w:t>
      </w:r>
      <w:r w:rsidR="00FB741B" w:rsidRPr="003263F5">
        <w:rPr>
          <w:rFonts w:ascii="Times New Roman" w:eastAsia="Times New Roman" w:hAnsi="Times New Roman"/>
          <w:kern w:val="24"/>
          <w:sz w:val="24"/>
          <w:szCs w:val="24"/>
          <w:lang w:eastAsia="tr-TR"/>
        </w:rPr>
        <w:t>Müdürlüğü’nün görev faaliyetlerini s</w:t>
      </w:r>
      <w:r w:rsidR="00FB741B">
        <w:rPr>
          <w:rFonts w:ascii="Times New Roman" w:eastAsia="Times New Roman" w:hAnsi="Times New Roman"/>
          <w:kern w:val="24"/>
          <w:sz w:val="24"/>
          <w:szCs w:val="24"/>
          <w:lang w:eastAsia="tr-TR"/>
        </w:rPr>
        <w:t>ürdürürken paylaşımda bulunduğu iç ve dış paydaşlarla görüşülmüştür</w:t>
      </w:r>
      <w:r w:rsidR="00FB741B" w:rsidRPr="003263F5">
        <w:rPr>
          <w:rFonts w:ascii="Times New Roman" w:eastAsia="Times New Roman" w:hAnsi="Times New Roman"/>
          <w:kern w:val="24"/>
          <w:sz w:val="24"/>
          <w:szCs w:val="24"/>
          <w:lang w:eastAsia="tr-TR"/>
        </w:rPr>
        <w:t xml:space="preserve"> İç ve dış paydaş analiz sonuçlarına göre paydaşlarımızın Müdürlüğümüzü nasıl gördüğü ortaya konmuş, güçlü ve zayıf yönlerimizin belirlenmesinde oldukça faydalı olmuştur. Bu kapsamda yapılan 2</w:t>
      </w:r>
      <w:r w:rsidR="00FB741B">
        <w:rPr>
          <w:rFonts w:ascii="Times New Roman" w:eastAsia="Times New Roman" w:hAnsi="Times New Roman"/>
          <w:kern w:val="24"/>
          <w:sz w:val="24"/>
          <w:szCs w:val="24"/>
          <w:lang w:eastAsia="tr-TR"/>
        </w:rPr>
        <w:t xml:space="preserve"> </w:t>
      </w:r>
      <w:proofErr w:type="spellStart"/>
      <w:r w:rsidR="00FB741B" w:rsidRPr="003263F5">
        <w:rPr>
          <w:rFonts w:ascii="Times New Roman" w:eastAsia="Times New Roman" w:hAnsi="Times New Roman"/>
          <w:kern w:val="24"/>
          <w:sz w:val="24"/>
          <w:szCs w:val="24"/>
          <w:lang w:eastAsia="tr-TR"/>
        </w:rPr>
        <w:t>çalıştay</w:t>
      </w:r>
      <w:proofErr w:type="spellEnd"/>
      <w:r w:rsidR="00FB741B">
        <w:rPr>
          <w:rFonts w:ascii="Times New Roman" w:eastAsia="Times New Roman" w:hAnsi="Times New Roman"/>
          <w:kern w:val="24"/>
          <w:sz w:val="24"/>
          <w:szCs w:val="24"/>
          <w:lang w:eastAsia="tr-TR"/>
        </w:rPr>
        <w:t>/</w:t>
      </w:r>
      <w:proofErr w:type="gramStart"/>
      <w:r w:rsidR="00FB741B">
        <w:rPr>
          <w:rFonts w:ascii="Times New Roman" w:eastAsia="Times New Roman" w:hAnsi="Times New Roman"/>
          <w:kern w:val="24"/>
          <w:sz w:val="24"/>
          <w:szCs w:val="24"/>
          <w:lang w:eastAsia="tr-TR"/>
        </w:rPr>
        <w:t xml:space="preserve">toplantı </w:t>
      </w:r>
      <w:r w:rsidR="00FB741B" w:rsidRPr="003263F5">
        <w:rPr>
          <w:rFonts w:ascii="Times New Roman" w:eastAsia="Times New Roman" w:hAnsi="Times New Roman"/>
          <w:kern w:val="24"/>
          <w:sz w:val="24"/>
          <w:szCs w:val="24"/>
          <w:lang w:eastAsia="tr-TR"/>
        </w:rPr>
        <w:t xml:space="preserve"> ortaya</w:t>
      </w:r>
      <w:proofErr w:type="gramEnd"/>
      <w:r w:rsidR="00FB741B" w:rsidRPr="003263F5">
        <w:rPr>
          <w:rFonts w:ascii="Times New Roman" w:eastAsia="Times New Roman" w:hAnsi="Times New Roman"/>
          <w:kern w:val="24"/>
          <w:sz w:val="24"/>
          <w:szCs w:val="24"/>
          <w:lang w:eastAsia="tr-TR"/>
        </w:rPr>
        <w:t xml:space="preserve"> konan öncelikler SWOT çalışması sırasında dikkate alınmıştır.</w:t>
      </w:r>
      <w:r w:rsidR="00FB741B">
        <w:rPr>
          <w:rFonts w:ascii="Times New Roman" w:eastAsia="Times New Roman" w:hAnsi="Times New Roman"/>
          <w:kern w:val="24"/>
          <w:sz w:val="24"/>
          <w:szCs w:val="24"/>
          <w:lang w:eastAsia="tr-TR"/>
        </w:rPr>
        <w:t xml:space="preserve"> </w:t>
      </w:r>
      <w:r w:rsidR="00FB741B" w:rsidRPr="003263F5">
        <w:rPr>
          <w:rFonts w:ascii="Times New Roman" w:eastAsia="Times New Roman" w:hAnsi="Times New Roman"/>
          <w:kern w:val="24"/>
          <w:sz w:val="24"/>
          <w:szCs w:val="24"/>
          <w:lang w:eastAsia="tr-TR"/>
        </w:rPr>
        <w:t>Çalı</w:t>
      </w:r>
      <w:r w:rsidR="00FB741B">
        <w:rPr>
          <w:rFonts w:ascii="Times New Roman" w:eastAsia="Times New Roman" w:hAnsi="Times New Roman"/>
          <w:kern w:val="24"/>
          <w:sz w:val="24"/>
          <w:szCs w:val="24"/>
          <w:lang w:eastAsia="tr-TR"/>
        </w:rPr>
        <w:t xml:space="preserve">şmalarda fikir tepsisi yöntemi, </w:t>
      </w:r>
      <w:r w:rsidR="00FB741B" w:rsidRPr="003263F5">
        <w:rPr>
          <w:rFonts w:ascii="Times New Roman" w:eastAsia="Times New Roman" w:hAnsi="Times New Roman"/>
          <w:kern w:val="24"/>
          <w:sz w:val="24"/>
          <w:szCs w:val="24"/>
          <w:lang w:eastAsia="tr-TR"/>
        </w:rPr>
        <w:t>kök sorun analizi ve beyin fırtınası yöntemleri kullanılmıştır.</w:t>
      </w:r>
    </w:p>
    <w:p w:rsidR="00FB741B" w:rsidRDefault="00FB741B" w:rsidP="00FB741B">
      <w:pPr>
        <w:spacing w:after="0"/>
        <w:rPr>
          <w:rFonts w:ascii="Times New Roman" w:hAnsi="Times New Roman"/>
          <w:b/>
          <w:sz w:val="24"/>
          <w:szCs w:val="24"/>
        </w:rPr>
      </w:pPr>
      <w:r>
        <w:rPr>
          <w:rFonts w:ascii="Times New Roman" w:hAnsi="Times New Roman"/>
          <w:b/>
          <w:sz w:val="24"/>
          <w:szCs w:val="24"/>
        </w:rPr>
        <w:t>3.ÜST POLİTİKA BELGELERİ VE DİĞER BELGELER</w:t>
      </w:r>
    </w:p>
    <w:p w:rsidR="00071FF0" w:rsidRDefault="00FB741B" w:rsidP="00FB741B">
      <w:pPr>
        <w:autoSpaceDE w:val="0"/>
        <w:autoSpaceDN w:val="0"/>
        <w:adjustRightInd w:val="0"/>
        <w:spacing w:after="0" w:line="360" w:lineRule="auto"/>
        <w:ind w:firstLine="708"/>
        <w:jc w:val="both"/>
        <w:rPr>
          <w:rFonts w:ascii="Times New Roman" w:hAnsi="Times New Roman"/>
          <w:sz w:val="24"/>
          <w:szCs w:val="24"/>
        </w:rPr>
      </w:pPr>
      <w:r w:rsidRPr="00A34F85">
        <w:rPr>
          <w:rFonts w:ascii="Times New Roman" w:hAnsi="Times New Roman"/>
          <w:sz w:val="24"/>
          <w:szCs w:val="24"/>
        </w:rPr>
        <w:t>Üst politika belgeleri yayımlandıkları andan itibaren tüm devlet teşkilatını ve özel sektör</w:t>
      </w:r>
      <w:r>
        <w:rPr>
          <w:rFonts w:ascii="Times New Roman" w:hAnsi="Times New Roman"/>
          <w:sz w:val="24"/>
          <w:szCs w:val="24"/>
        </w:rPr>
        <w:t xml:space="preserve"> </w:t>
      </w:r>
      <w:r w:rsidRPr="00A34F85">
        <w:rPr>
          <w:rFonts w:ascii="Times New Roman" w:hAnsi="Times New Roman"/>
          <w:sz w:val="24"/>
          <w:szCs w:val="24"/>
        </w:rPr>
        <w:t>kuruluşlarını yönlendirme gücüne sahip belgelerdir. Üst politika belgelerinin incelenmesi ve</w:t>
      </w:r>
      <w:r>
        <w:rPr>
          <w:rFonts w:ascii="Times New Roman" w:hAnsi="Times New Roman"/>
          <w:sz w:val="24"/>
          <w:szCs w:val="24"/>
        </w:rPr>
        <w:t xml:space="preserve"> </w:t>
      </w:r>
      <w:r w:rsidRPr="00A34F85">
        <w:rPr>
          <w:rFonts w:ascii="Times New Roman" w:hAnsi="Times New Roman"/>
          <w:sz w:val="24"/>
          <w:szCs w:val="24"/>
        </w:rPr>
        <w:t>kurumların faaliyet alanları ile ilgili</w:t>
      </w:r>
      <w:r>
        <w:rPr>
          <w:rFonts w:ascii="Times New Roman" w:hAnsi="Times New Roman"/>
          <w:sz w:val="24"/>
          <w:szCs w:val="24"/>
        </w:rPr>
        <w:t xml:space="preserve"> şubeleri</w:t>
      </w:r>
      <w:r w:rsidRPr="00A34F85">
        <w:rPr>
          <w:rFonts w:ascii="Times New Roman" w:hAnsi="Times New Roman"/>
          <w:sz w:val="24"/>
          <w:szCs w:val="24"/>
        </w:rPr>
        <w:t>n özellikle göz önünde bulundurulması</w:t>
      </w:r>
      <w:r>
        <w:rPr>
          <w:rFonts w:ascii="Times New Roman" w:hAnsi="Times New Roman"/>
          <w:sz w:val="24"/>
          <w:szCs w:val="24"/>
        </w:rPr>
        <w:t xml:space="preserve"> </w:t>
      </w:r>
      <w:r w:rsidRPr="00A34F85">
        <w:rPr>
          <w:rFonts w:ascii="Times New Roman" w:hAnsi="Times New Roman"/>
          <w:sz w:val="24"/>
          <w:szCs w:val="24"/>
        </w:rPr>
        <w:t>kurumların strateji belirlemede daha başarılı olmasını sağlamaktadır.</w:t>
      </w:r>
    </w:p>
    <w:p w:rsidR="00071FF0" w:rsidRDefault="00071FF0" w:rsidP="00FB741B">
      <w:pPr>
        <w:autoSpaceDE w:val="0"/>
        <w:autoSpaceDN w:val="0"/>
        <w:adjustRightInd w:val="0"/>
        <w:spacing w:after="0" w:line="360" w:lineRule="auto"/>
        <w:ind w:firstLine="708"/>
        <w:jc w:val="both"/>
        <w:rPr>
          <w:rFonts w:ascii="Times New Roman" w:hAnsi="Times New Roman"/>
          <w:sz w:val="24"/>
          <w:szCs w:val="24"/>
        </w:rPr>
      </w:pPr>
    </w:p>
    <w:p w:rsidR="00071FF0" w:rsidRDefault="00071FF0" w:rsidP="00FB741B">
      <w:pPr>
        <w:autoSpaceDE w:val="0"/>
        <w:autoSpaceDN w:val="0"/>
        <w:adjustRightInd w:val="0"/>
        <w:spacing w:after="0" w:line="360" w:lineRule="auto"/>
        <w:ind w:firstLine="708"/>
        <w:jc w:val="both"/>
        <w:rPr>
          <w:rFonts w:ascii="Times New Roman" w:hAnsi="Times New Roman"/>
          <w:sz w:val="24"/>
          <w:szCs w:val="24"/>
        </w:rPr>
      </w:pPr>
    </w:p>
    <w:p w:rsidR="004D548E" w:rsidRDefault="00313A91" w:rsidP="00313A91">
      <w:pPr>
        <w:autoSpaceDE w:val="0"/>
        <w:autoSpaceDN w:val="0"/>
        <w:adjustRightInd w:val="0"/>
        <w:spacing w:after="0" w:line="360" w:lineRule="auto"/>
        <w:ind w:firstLine="708"/>
        <w:rPr>
          <w:rFonts w:ascii="Times New Roman" w:hAnsi="Times New Roman"/>
          <w:sz w:val="24"/>
          <w:szCs w:val="24"/>
        </w:rPr>
      </w:pPr>
      <w:r>
        <w:rPr>
          <w:rFonts w:ascii="Times New Roman" w:hAnsi="Times New Roman"/>
          <w:sz w:val="24"/>
          <w:szCs w:val="24"/>
        </w:rPr>
        <w:t xml:space="preserve">                                                          </w:t>
      </w:r>
      <w:r w:rsidR="004D548E">
        <w:rPr>
          <w:rFonts w:ascii="Times New Roman" w:hAnsi="Times New Roman"/>
          <w:sz w:val="24"/>
          <w:szCs w:val="24"/>
        </w:rPr>
        <w:t>-</w:t>
      </w:r>
      <w:r w:rsidR="003624D0">
        <w:rPr>
          <w:rFonts w:ascii="Times New Roman" w:hAnsi="Times New Roman"/>
          <w:sz w:val="24"/>
          <w:szCs w:val="24"/>
        </w:rPr>
        <w:t>1</w:t>
      </w:r>
      <w:r w:rsidR="00E31219">
        <w:rPr>
          <w:rFonts w:ascii="Times New Roman" w:hAnsi="Times New Roman"/>
          <w:sz w:val="24"/>
          <w:szCs w:val="24"/>
        </w:rPr>
        <w:t>1</w:t>
      </w:r>
      <w:r w:rsidR="004D548E">
        <w:rPr>
          <w:rFonts w:ascii="Times New Roman" w:hAnsi="Times New Roman"/>
          <w:sz w:val="24"/>
          <w:szCs w:val="24"/>
        </w:rPr>
        <w:t>-</w:t>
      </w:r>
    </w:p>
    <w:p w:rsidR="00FB741B" w:rsidRDefault="003B3D13" w:rsidP="00F600EB">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FB741B" w:rsidRPr="00093D69">
        <w:rPr>
          <w:rFonts w:ascii="Times New Roman" w:hAnsi="Times New Roman"/>
          <w:sz w:val="24"/>
          <w:szCs w:val="24"/>
        </w:rPr>
        <w:t>Stratejik Plan Hazırlama Komisyonu</w:t>
      </w:r>
      <w:r w:rsidR="00FB741B">
        <w:rPr>
          <w:rFonts w:ascii="Times New Roman" w:hAnsi="Times New Roman"/>
          <w:sz w:val="24"/>
          <w:szCs w:val="24"/>
        </w:rPr>
        <w:t>,</w:t>
      </w:r>
      <w:r w:rsidRPr="003B3D13">
        <w:rPr>
          <w:rFonts w:ascii="Times New Roman" w:hAnsi="Times New Roman"/>
          <w:sz w:val="24"/>
          <w:szCs w:val="24"/>
        </w:rPr>
        <w:t xml:space="preserve"> </w:t>
      </w:r>
      <w:r>
        <w:rPr>
          <w:rFonts w:ascii="Times New Roman" w:hAnsi="Times New Roman"/>
          <w:sz w:val="24"/>
          <w:szCs w:val="24"/>
        </w:rPr>
        <w:t xml:space="preserve"> Gölbaşı </w:t>
      </w:r>
      <w:proofErr w:type="gramStart"/>
      <w:r w:rsidR="00F600EB">
        <w:rPr>
          <w:rFonts w:ascii="Times New Roman" w:hAnsi="Times New Roman"/>
          <w:sz w:val="24"/>
          <w:szCs w:val="24"/>
        </w:rPr>
        <w:t>75  Öğretmenevi</w:t>
      </w:r>
      <w:proofErr w:type="gramEnd"/>
      <w:r w:rsidR="00F600EB">
        <w:rPr>
          <w:rFonts w:ascii="Times New Roman" w:hAnsi="Times New Roman"/>
          <w:sz w:val="24"/>
          <w:szCs w:val="24"/>
        </w:rPr>
        <w:t xml:space="preserve"> ASO Müdürlüğü  </w:t>
      </w:r>
      <w:r w:rsidR="00FB741B" w:rsidRPr="00093D69">
        <w:rPr>
          <w:rFonts w:ascii="Times New Roman" w:hAnsi="Times New Roman"/>
          <w:sz w:val="24"/>
          <w:szCs w:val="24"/>
        </w:rPr>
        <w:t xml:space="preserve"> 2015 -2019 Stratejik Plan hazırlıkları için aşağıdaki üst politika belgelerini incelenmiştir. </w:t>
      </w:r>
    </w:p>
    <w:p w:rsidR="00FB741B" w:rsidRPr="00DA316E" w:rsidRDefault="00FB741B" w:rsidP="00AE1CBA">
      <w:pPr>
        <w:pStyle w:val="ListeParagraf"/>
        <w:numPr>
          <w:ilvl w:val="0"/>
          <w:numId w:val="10"/>
        </w:numPr>
        <w:autoSpaceDE w:val="0"/>
        <w:autoSpaceDN w:val="0"/>
        <w:adjustRightInd w:val="0"/>
        <w:spacing w:after="0" w:line="360" w:lineRule="auto"/>
        <w:rPr>
          <w:rFonts w:ascii="Times New Roman" w:hAnsi="Times New Roman"/>
          <w:sz w:val="24"/>
          <w:szCs w:val="24"/>
        </w:rPr>
      </w:pPr>
      <w:r w:rsidRPr="00DA316E">
        <w:rPr>
          <w:rFonts w:ascii="Times New Roman" w:hAnsi="Times New Roman"/>
          <w:sz w:val="24"/>
          <w:szCs w:val="24"/>
        </w:rPr>
        <w:t>MEB Stratejik Planı</w:t>
      </w:r>
    </w:p>
    <w:p w:rsidR="00FB741B" w:rsidRDefault="00FB741B" w:rsidP="00AE1CBA">
      <w:pPr>
        <w:pStyle w:val="ListeParagraf"/>
        <w:numPr>
          <w:ilvl w:val="0"/>
          <w:numId w:val="10"/>
        </w:numPr>
        <w:autoSpaceDE w:val="0"/>
        <w:autoSpaceDN w:val="0"/>
        <w:adjustRightInd w:val="0"/>
        <w:spacing w:after="0" w:line="360" w:lineRule="auto"/>
        <w:rPr>
          <w:rFonts w:ascii="Times New Roman" w:hAnsi="Times New Roman"/>
          <w:sz w:val="24"/>
          <w:szCs w:val="24"/>
        </w:rPr>
      </w:pPr>
      <w:r w:rsidRPr="00DA316E">
        <w:rPr>
          <w:rFonts w:ascii="Times New Roman" w:hAnsi="Times New Roman"/>
          <w:sz w:val="24"/>
          <w:szCs w:val="24"/>
        </w:rPr>
        <w:t>Ankara İl Milli Eğitim Müdürlüğü Stratejik Planı</w:t>
      </w:r>
    </w:p>
    <w:p w:rsidR="00F600EB" w:rsidRPr="00F600EB" w:rsidRDefault="00F600EB" w:rsidP="00AE1CBA">
      <w:pPr>
        <w:pStyle w:val="ListeParagraf"/>
        <w:numPr>
          <w:ilvl w:val="0"/>
          <w:numId w:val="10"/>
        </w:numPr>
        <w:autoSpaceDE w:val="0"/>
        <w:autoSpaceDN w:val="0"/>
        <w:adjustRightInd w:val="0"/>
        <w:spacing w:after="0" w:line="360" w:lineRule="auto"/>
        <w:rPr>
          <w:rFonts w:ascii="Times New Roman" w:hAnsi="Times New Roman"/>
          <w:sz w:val="24"/>
          <w:szCs w:val="24"/>
        </w:rPr>
      </w:pPr>
      <w:r w:rsidRPr="00F600EB">
        <w:rPr>
          <w:rFonts w:ascii="Times New Roman" w:hAnsi="Times New Roman"/>
          <w:sz w:val="24"/>
          <w:szCs w:val="24"/>
        </w:rPr>
        <w:t xml:space="preserve">Gölbaşı </w:t>
      </w:r>
      <w:proofErr w:type="gramStart"/>
      <w:r w:rsidRPr="00F600EB">
        <w:rPr>
          <w:rFonts w:ascii="Times New Roman" w:hAnsi="Times New Roman"/>
          <w:sz w:val="24"/>
          <w:szCs w:val="24"/>
        </w:rPr>
        <w:t>İlçe  Milli</w:t>
      </w:r>
      <w:proofErr w:type="gramEnd"/>
      <w:r w:rsidRPr="00F600EB">
        <w:rPr>
          <w:rFonts w:ascii="Times New Roman" w:hAnsi="Times New Roman"/>
          <w:sz w:val="24"/>
          <w:szCs w:val="24"/>
        </w:rPr>
        <w:t xml:space="preserve"> Eğitim Müdürlüğü Stratejik Planı</w:t>
      </w:r>
    </w:p>
    <w:p w:rsidR="00FB741B" w:rsidRPr="00DA316E" w:rsidRDefault="00FB741B" w:rsidP="00AE1CBA">
      <w:pPr>
        <w:pStyle w:val="ListeParagraf"/>
        <w:numPr>
          <w:ilvl w:val="0"/>
          <w:numId w:val="10"/>
        </w:numPr>
        <w:autoSpaceDE w:val="0"/>
        <w:autoSpaceDN w:val="0"/>
        <w:adjustRightInd w:val="0"/>
        <w:spacing w:after="0" w:line="360" w:lineRule="auto"/>
        <w:rPr>
          <w:rFonts w:ascii="Times New Roman" w:hAnsi="Times New Roman"/>
          <w:sz w:val="24"/>
          <w:szCs w:val="24"/>
        </w:rPr>
      </w:pPr>
      <w:r w:rsidRPr="00DA316E">
        <w:rPr>
          <w:rFonts w:ascii="Times New Roman" w:hAnsi="Times New Roman"/>
          <w:sz w:val="24"/>
          <w:szCs w:val="24"/>
        </w:rPr>
        <w:t>Bakanlık Mevzuatı</w:t>
      </w:r>
    </w:p>
    <w:p w:rsidR="00FB741B" w:rsidRPr="00DA316E" w:rsidRDefault="00FB741B" w:rsidP="00AE1CBA">
      <w:pPr>
        <w:pStyle w:val="ListeParagraf"/>
        <w:numPr>
          <w:ilvl w:val="0"/>
          <w:numId w:val="10"/>
        </w:numPr>
        <w:autoSpaceDE w:val="0"/>
        <w:autoSpaceDN w:val="0"/>
        <w:adjustRightInd w:val="0"/>
        <w:spacing w:after="0" w:line="360" w:lineRule="auto"/>
        <w:rPr>
          <w:rFonts w:ascii="Times New Roman" w:hAnsi="Times New Roman"/>
          <w:sz w:val="24"/>
          <w:szCs w:val="24"/>
        </w:rPr>
      </w:pPr>
      <w:r w:rsidRPr="00DA316E">
        <w:rPr>
          <w:rFonts w:ascii="Times New Roman" w:hAnsi="Times New Roman"/>
          <w:sz w:val="24"/>
          <w:szCs w:val="24"/>
        </w:rPr>
        <w:t>Milli Eğitim Kalite Çerçevesi</w:t>
      </w:r>
    </w:p>
    <w:p w:rsidR="00FB741B" w:rsidRPr="00FB741B" w:rsidRDefault="00FB741B" w:rsidP="00AE1CBA">
      <w:pPr>
        <w:pStyle w:val="ListeParagraf"/>
        <w:numPr>
          <w:ilvl w:val="0"/>
          <w:numId w:val="10"/>
        </w:numPr>
        <w:spacing w:after="0"/>
        <w:rPr>
          <w:rFonts w:ascii="Times New Roman" w:hAnsi="Times New Roman"/>
          <w:sz w:val="20"/>
        </w:rPr>
      </w:pPr>
      <w:r w:rsidRPr="00FB741B">
        <w:rPr>
          <w:rFonts w:ascii="Times New Roman" w:hAnsi="Times New Roman"/>
          <w:sz w:val="20"/>
        </w:rPr>
        <w:t>DPT-Kamu Kuruluşları Stratejik Planlama</w:t>
      </w:r>
      <w:r w:rsidRPr="00FB741B">
        <w:rPr>
          <w:rFonts w:ascii="Times New Roman" w:hAnsi="Times New Roman"/>
          <w:spacing w:val="-18"/>
          <w:sz w:val="20"/>
        </w:rPr>
        <w:t xml:space="preserve"> </w:t>
      </w:r>
      <w:r w:rsidRPr="00FB741B">
        <w:rPr>
          <w:rFonts w:ascii="Times New Roman" w:hAnsi="Times New Roman"/>
          <w:sz w:val="20"/>
        </w:rPr>
        <w:t>Kılavuzu</w:t>
      </w:r>
    </w:p>
    <w:p w:rsidR="00FB741B" w:rsidRDefault="00FB741B" w:rsidP="00FB741B">
      <w:pPr>
        <w:pStyle w:val="ListeParagraf"/>
        <w:tabs>
          <w:tab w:val="left" w:pos="5898"/>
        </w:tabs>
        <w:rPr>
          <w:rFonts w:ascii="Times New Roman" w:hAnsi="Times New Roman"/>
          <w:b/>
          <w:sz w:val="24"/>
          <w:szCs w:val="24"/>
        </w:rPr>
      </w:pPr>
    </w:p>
    <w:p w:rsidR="00FB741B" w:rsidRPr="00FB741B" w:rsidRDefault="00FB741B" w:rsidP="00AE1CBA">
      <w:pPr>
        <w:pStyle w:val="ListeParagraf"/>
        <w:numPr>
          <w:ilvl w:val="0"/>
          <w:numId w:val="10"/>
        </w:numPr>
        <w:tabs>
          <w:tab w:val="left" w:pos="5898"/>
        </w:tabs>
        <w:rPr>
          <w:rFonts w:ascii="Times New Roman" w:hAnsi="Times New Roman"/>
          <w:b/>
          <w:sz w:val="24"/>
          <w:szCs w:val="24"/>
        </w:rPr>
      </w:pPr>
      <w:r w:rsidRPr="00FB741B">
        <w:rPr>
          <w:rFonts w:ascii="Times New Roman" w:hAnsi="Times New Roman"/>
          <w:b/>
          <w:sz w:val="24"/>
          <w:szCs w:val="24"/>
        </w:rPr>
        <w:t>4. SWOT (GZFT) ANALİZİ</w:t>
      </w:r>
    </w:p>
    <w:p w:rsidR="00FB741B" w:rsidRPr="00FB741B" w:rsidRDefault="003B3D13" w:rsidP="00AE1CBA">
      <w:pPr>
        <w:pStyle w:val="ListeParagraf"/>
        <w:numPr>
          <w:ilvl w:val="0"/>
          <w:numId w:val="10"/>
        </w:numPr>
        <w:shd w:val="clear" w:color="auto" w:fill="FFFFFF"/>
        <w:spacing w:line="360" w:lineRule="auto"/>
        <w:jc w:val="both"/>
        <w:rPr>
          <w:rFonts w:ascii="Times New Roman" w:hAnsi="Times New Roman"/>
          <w:sz w:val="24"/>
          <w:szCs w:val="18"/>
        </w:rPr>
      </w:pPr>
      <w:r>
        <w:rPr>
          <w:rFonts w:ascii="Times New Roman" w:hAnsi="Times New Roman"/>
          <w:sz w:val="24"/>
          <w:szCs w:val="24"/>
        </w:rPr>
        <w:t>Gölbaşı</w:t>
      </w:r>
      <w:r>
        <w:rPr>
          <w:rFonts w:ascii="Times New Roman" w:hAnsi="Times New Roman"/>
          <w:sz w:val="24"/>
          <w:szCs w:val="18"/>
        </w:rPr>
        <w:t xml:space="preserve"> 75</w:t>
      </w:r>
      <w:r w:rsidR="00FB741B">
        <w:rPr>
          <w:rFonts w:ascii="Times New Roman" w:hAnsi="Times New Roman"/>
          <w:sz w:val="24"/>
          <w:szCs w:val="18"/>
        </w:rPr>
        <w:t xml:space="preserve"> </w:t>
      </w:r>
      <w:proofErr w:type="gramStart"/>
      <w:r w:rsidR="00FB741B">
        <w:rPr>
          <w:rFonts w:ascii="Times New Roman" w:hAnsi="Times New Roman"/>
          <w:sz w:val="24"/>
          <w:szCs w:val="18"/>
        </w:rPr>
        <w:t xml:space="preserve">Yıl </w:t>
      </w:r>
      <w:r w:rsidR="00FB741B" w:rsidRPr="00FB741B">
        <w:rPr>
          <w:rFonts w:ascii="Times New Roman" w:hAnsi="Times New Roman"/>
          <w:sz w:val="24"/>
          <w:szCs w:val="18"/>
        </w:rPr>
        <w:t xml:space="preserve"> </w:t>
      </w:r>
      <w:r w:rsidR="00FB741B">
        <w:rPr>
          <w:rFonts w:ascii="Times New Roman" w:hAnsi="Times New Roman"/>
          <w:sz w:val="24"/>
          <w:szCs w:val="18"/>
        </w:rPr>
        <w:t>Öğretmenevi</w:t>
      </w:r>
      <w:proofErr w:type="gramEnd"/>
      <w:r w:rsidR="00FB741B">
        <w:rPr>
          <w:rFonts w:ascii="Times New Roman" w:hAnsi="Times New Roman"/>
          <w:sz w:val="24"/>
          <w:szCs w:val="18"/>
        </w:rPr>
        <w:t xml:space="preserve"> ve ASO </w:t>
      </w:r>
      <w:r w:rsidR="00FB741B" w:rsidRPr="00FB741B">
        <w:rPr>
          <w:rFonts w:ascii="Times New Roman" w:hAnsi="Times New Roman"/>
          <w:sz w:val="24"/>
          <w:szCs w:val="18"/>
        </w:rPr>
        <w:t>Müdürlüğü SWOT analizi hazırlanırken paydaşlarının görüş ve önerilerini almıştır. Paydaş görüş ve önerilerinin alınmasında fikir tepsisi, beyin fırtınası yöntem ve teknikleri kullanılmıştır.</w:t>
      </w:r>
    </w:p>
    <w:p w:rsidR="00FB741B" w:rsidRDefault="00F600EB" w:rsidP="00AE1CBA">
      <w:pPr>
        <w:pStyle w:val="ListeParagraf"/>
        <w:numPr>
          <w:ilvl w:val="0"/>
          <w:numId w:val="10"/>
        </w:numPr>
        <w:shd w:val="clear" w:color="auto" w:fill="FFFFFF"/>
        <w:spacing w:line="360" w:lineRule="auto"/>
        <w:rPr>
          <w:rFonts w:ascii="Times New Roman" w:hAnsi="Times New Roman"/>
          <w:sz w:val="24"/>
          <w:szCs w:val="18"/>
        </w:rPr>
      </w:pPr>
      <w:r>
        <w:rPr>
          <w:rFonts w:ascii="Times New Roman" w:hAnsi="Times New Roman"/>
          <w:sz w:val="24"/>
          <w:szCs w:val="18"/>
        </w:rPr>
        <w:t xml:space="preserve">Öğretmenevi </w:t>
      </w:r>
      <w:r w:rsidR="00FB741B" w:rsidRPr="00FB741B">
        <w:rPr>
          <w:rFonts w:ascii="Times New Roman" w:hAnsi="Times New Roman"/>
          <w:sz w:val="24"/>
          <w:szCs w:val="18"/>
        </w:rPr>
        <w:t>Gölbaşı İlçe Milli Eğitim Müdürlüğünün SWOT analizi, MEB 2015-2019 Stratejik Plan temel yapısında belirlenen erişim, kalite, kapasite temalarıyla ilişkilendirilmiş ve öncelik sırası dikkate alınarak gruplandırılmıştır.</w:t>
      </w:r>
    </w:p>
    <w:p w:rsidR="00071FF0" w:rsidRDefault="00071FF0" w:rsidP="00313A91">
      <w:pPr>
        <w:shd w:val="clear" w:color="auto" w:fill="FFFFFF"/>
        <w:spacing w:line="360" w:lineRule="auto"/>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F910D0" w:rsidRDefault="00F910D0" w:rsidP="00071FF0">
      <w:pPr>
        <w:shd w:val="clear" w:color="auto" w:fill="FFFFFF"/>
        <w:spacing w:line="360" w:lineRule="auto"/>
        <w:jc w:val="center"/>
        <w:rPr>
          <w:rFonts w:ascii="Times New Roman" w:hAnsi="Times New Roman"/>
          <w:sz w:val="24"/>
          <w:szCs w:val="18"/>
        </w:rPr>
      </w:pPr>
    </w:p>
    <w:p w:rsidR="00071FF0" w:rsidRDefault="00071FF0" w:rsidP="00071FF0">
      <w:pPr>
        <w:shd w:val="clear" w:color="auto" w:fill="FFFFFF"/>
        <w:spacing w:line="360" w:lineRule="auto"/>
        <w:jc w:val="center"/>
        <w:rPr>
          <w:rFonts w:ascii="Times New Roman" w:hAnsi="Times New Roman"/>
          <w:sz w:val="24"/>
          <w:szCs w:val="18"/>
        </w:rPr>
      </w:pPr>
      <w:r>
        <w:rPr>
          <w:rFonts w:ascii="Times New Roman" w:hAnsi="Times New Roman"/>
          <w:sz w:val="24"/>
          <w:szCs w:val="18"/>
        </w:rPr>
        <w:t>-12-</w:t>
      </w:r>
    </w:p>
    <w:p w:rsidR="00071FF0" w:rsidRDefault="00071FF0" w:rsidP="00313A91">
      <w:pPr>
        <w:shd w:val="clear" w:color="auto" w:fill="FFFFFF"/>
        <w:spacing w:line="360" w:lineRule="auto"/>
        <w:rPr>
          <w:rFonts w:ascii="Times New Roman" w:hAnsi="Times New Roman"/>
          <w:sz w:val="24"/>
          <w:szCs w:val="18"/>
        </w:rPr>
        <w:sectPr w:rsidR="00071FF0" w:rsidSect="00071FF0">
          <w:pgSz w:w="11906" w:h="16838"/>
          <w:pgMar w:top="425" w:right="1134" w:bottom="454" w:left="1701" w:header="709" w:footer="709" w:gutter="0"/>
          <w:cols w:space="708"/>
          <w:docGrid w:linePitch="360"/>
        </w:sectPr>
      </w:pPr>
    </w:p>
    <w:tbl>
      <w:tblPr>
        <w:tblStyle w:val="KlavuzuTablo4-Vurgu21"/>
        <w:tblW w:w="14949" w:type="dxa"/>
        <w:tblInd w:w="392" w:type="dxa"/>
        <w:tblLook w:val="04A0"/>
      </w:tblPr>
      <w:tblGrid>
        <w:gridCol w:w="4927"/>
        <w:gridCol w:w="5945"/>
        <w:gridCol w:w="4077"/>
      </w:tblGrid>
      <w:tr w:rsidR="00071FF0" w:rsidRPr="00B16D49" w:rsidTr="00071FF0">
        <w:trPr>
          <w:cnfStyle w:val="100000000000"/>
          <w:trHeight w:val="351"/>
        </w:trPr>
        <w:tc>
          <w:tcPr>
            <w:cnfStyle w:val="001000000000"/>
            <w:tcW w:w="14949" w:type="dxa"/>
            <w:gridSpan w:val="3"/>
          </w:tcPr>
          <w:p w:rsidR="00071FF0" w:rsidRDefault="00071FF0" w:rsidP="00071FF0">
            <w:pPr>
              <w:tabs>
                <w:tab w:val="left" w:pos="5898"/>
              </w:tabs>
              <w:spacing w:after="0" w:line="240" w:lineRule="auto"/>
              <w:jc w:val="center"/>
              <w:rPr>
                <w:rFonts w:ascii="Times New Roman" w:hAnsi="Times New Roman"/>
              </w:rPr>
            </w:pPr>
            <w:r>
              <w:rPr>
                <w:sz w:val="23"/>
                <w:szCs w:val="23"/>
              </w:rPr>
              <w:lastRenderedPageBreak/>
              <w:t xml:space="preserve">          </w:t>
            </w:r>
            <w:r w:rsidRPr="00B16D49">
              <w:rPr>
                <w:rFonts w:ascii="Times New Roman" w:hAnsi="Times New Roman"/>
              </w:rPr>
              <w:t>GÜÇLÜ YÖNLER</w:t>
            </w:r>
          </w:p>
          <w:p w:rsidR="00071FF0" w:rsidRPr="00B16D49" w:rsidRDefault="00071FF0" w:rsidP="00071FF0">
            <w:pPr>
              <w:tabs>
                <w:tab w:val="left" w:pos="5898"/>
              </w:tabs>
              <w:spacing w:after="0" w:line="240" w:lineRule="auto"/>
              <w:jc w:val="center"/>
              <w:rPr>
                <w:rFonts w:ascii="Times New Roman" w:hAnsi="Times New Roman"/>
              </w:rPr>
            </w:pPr>
          </w:p>
        </w:tc>
      </w:tr>
      <w:tr w:rsidR="00071FF0" w:rsidRPr="00B16D49" w:rsidTr="00071FF0">
        <w:trPr>
          <w:cnfStyle w:val="000000100000"/>
          <w:trHeight w:val="1030"/>
        </w:trPr>
        <w:tc>
          <w:tcPr>
            <w:cnfStyle w:val="001000000000"/>
            <w:tcW w:w="4927" w:type="dxa"/>
            <w:vAlign w:val="center"/>
          </w:tcPr>
          <w:p w:rsidR="00071FF0" w:rsidRPr="00B16D49" w:rsidRDefault="00071FF0" w:rsidP="00071FF0">
            <w:pPr>
              <w:spacing w:after="0" w:line="240" w:lineRule="auto"/>
              <w:ind w:left="284" w:hanging="284"/>
              <w:jc w:val="center"/>
              <w:rPr>
                <w:rFonts w:ascii="Times New Roman" w:hAnsi="Times New Roman"/>
              </w:rPr>
            </w:pPr>
            <w:r>
              <w:rPr>
                <w:rFonts w:ascii="Times New Roman" w:hAnsi="Times New Roman"/>
              </w:rPr>
              <w:t xml:space="preserve"> Öğretmenevine </w:t>
            </w:r>
            <w:r w:rsidRPr="00B16D49">
              <w:rPr>
                <w:rFonts w:ascii="Times New Roman" w:hAnsi="Times New Roman"/>
              </w:rPr>
              <w:t>Erişim</w:t>
            </w:r>
          </w:p>
        </w:tc>
        <w:tc>
          <w:tcPr>
            <w:tcW w:w="5945" w:type="dxa"/>
            <w:vAlign w:val="center"/>
          </w:tcPr>
          <w:p w:rsidR="00071FF0" w:rsidRPr="00EC6F44" w:rsidRDefault="00071FF0" w:rsidP="00071FF0">
            <w:pPr>
              <w:spacing w:after="0" w:line="240" w:lineRule="auto"/>
              <w:ind w:left="284" w:hanging="284"/>
              <w:jc w:val="center"/>
              <w:cnfStyle w:val="000000100000"/>
              <w:rPr>
                <w:rFonts w:ascii="Times New Roman" w:hAnsi="Times New Roman"/>
                <w:b/>
              </w:rPr>
            </w:pPr>
            <w:r w:rsidRPr="00EC6F44">
              <w:rPr>
                <w:rFonts w:ascii="Times New Roman" w:hAnsi="Times New Roman"/>
                <w:b/>
              </w:rPr>
              <w:t>Kalite</w:t>
            </w:r>
          </w:p>
        </w:tc>
        <w:tc>
          <w:tcPr>
            <w:tcW w:w="4077" w:type="dxa"/>
            <w:vAlign w:val="center"/>
          </w:tcPr>
          <w:p w:rsidR="00071FF0" w:rsidRPr="00EC6F44" w:rsidRDefault="00071FF0" w:rsidP="00071FF0">
            <w:pPr>
              <w:spacing w:after="0" w:line="240" w:lineRule="auto"/>
              <w:ind w:left="284" w:hanging="284"/>
              <w:jc w:val="center"/>
              <w:cnfStyle w:val="000000100000"/>
              <w:rPr>
                <w:rFonts w:ascii="Times New Roman" w:hAnsi="Times New Roman"/>
                <w:b/>
              </w:rPr>
            </w:pPr>
            <w:r w:rsidRPr="00EC6F44">
              <w:rPr>
                <w:rFonts w:ascii="Times New Roman" w:hAnsi="Times New Roman"/>
                <w:b/>
              </w:rPr>
              <w:t>Kurumsal Kapasite</w:t>
            </w:r>
          </w:p>
        </w:tc>
      </w:tr>
      <w:tr w:rsidR="00071FF0" w:rsidRPr="00B16D49" w:rsidTr="00071FF0">
        <w:trPr>
          <w:trHeight w:val="1061"/>
        </w:trPr>
        <w:tc>
          <w:tcPr>
            <w:cnfStyle w:val="001000000000"/>
            <w:tcW w:w="4927" w:type="dxa"/>
          </w:tcPr>
          <w:p w:rsidR="00071FF0" w:rsidRPr="003951C1" w:rsidRDefault="00071FF0" w:rsidP="00AE1CBA">
            <w:pPr>
              <w:pStyle w:val="ListeParagraf"/>
              <w:numPr>
                <w:ilvl w:val="0"/>
                <w:numId w:val="14"/>
              </w:numPr>
              <w:tabs>
                <w:tab w:val="left" w:pos="5898"/>
              </w:tabs>
              <w:spacing w:after="0" w:line="240" w:lineRule="auto"/>
              <w:rPr>
                <w:rFonts w:ascii="Times New Roman" w:hAnsi="Times New Roman" w:cs="Times New Roman"/>
                <w:b w:val="0"/>
              </w:rPr>
            </w:pPr>
            <w:r w:rsidRPr="003951C1">
              <w:rPr>
                <w:rFonts w:ascii="Times New Roman" w:hAnsi="Times New Roman" w:cs="Times New Roman"/>
                <w:b w:val="0"/>
              </w:rPr>
              <w:t>Kurum bünyesinde oluşturulmuş, yazılı ve sözlü olarak belirtilmiş veya alışılagelmiş kurum kültürü neticesinde kurallara uyma ile iş disiplininin iyi</w:t>
            </w:r>
            <w:r w:rsidRPr="003951C1">
              <w:rPr>
                <w:rFonts w:ascii="Times New Roman" w:hAnsi="Times New Roman" w:cs="Times New Roman"/>
                <w:b w:val="0"/>
                <w:spacing w:val="-2"/>
              </w:rPr>
              <w:t xml:space="preserve"> </w:t>
            </w:r>
            <w:r w:rsidRPr="003951C1">
              <w:rPr>
                <w:rFonts w:ascii="Times New Roman" w:hAnsi="Times New Roman" w:cs="Times New Roman"/>
                <w:b w:val="0"/>
              </w:rPr>
              <w:t>olması.</w:t>
            </w:r>
          </w:p>
          <w:p w:rsidR="00071FF0" w:rsidRPr="00813AF3" w:rsidRDefault="00071FF0" w:rsidP="00AE1CBA">
            <w:pPr>
              <w:pStyle w:val="ListeParagraf"/>
              <w:numPr>
                <w:ilvl w:val="0"/>
                <w:numId w:val="14"/>
              </w:numPr>
              <w:tabs>
                <w:tab w:val="left" w:pos="5898"/>
              </w:tabs>
              <w:spacing w:after="0" w:line="240" w:lineRule="auto"/>
              <w:rPr>
                <w:rFonts w:ascii="Times New Roman" w:hAnsi="Times New Roman" w:cs="Times New Roman"/>
                <w:b w:val="0"/>
              </w:rPr>
            </w:pPr>
            <w:r w:rsidRPr="00813AF3">
              <w:rPr>
                <w:rFonts w:ascii="Times New Roman" w:hAnsi="Times New Roman" w:cs="Times New Roman"/>
                <w:b w:val="0"/>
              </w:rPr>
              <w:t>Hizmet binamızın konumunun merkezi, ulaşılabilir, güvenlikli, bir o kadar da dinlenmeye uygun</w:t>
            </w:r>
            <w:r w:rsidRPr="00813AF3">
              <w:rPr>
                <w:rFonts w:ascii="Times New Roman" w:hAnsi="Times New Roman" w:cs="Times New Roman"/>
                <w:b w:val="0"/>
                <w:spacing w:val="-5"/>
              </w:rPr>
              <w:t xml:space="preserve"> </w:t>
            </w:r>
            <w:r w:rsidRPr="00813AF3">
              <w:rPr>
                <w:rFonts w:ascii="Times New Roman" w:hAnsi="Times New Roman" w:cs="Times New Roman"/>
                <w:b w:val="0"/>
              </w:rPr>
              <w:t>olması</w:t>
            </w:r>
          </w:p>
          <w:p w:rsidR="00071FF0" w:rsidRPr="00924210" w:rsidRDefault="00071FF0" w:rsidP="00071FF0">
            <w:pPr>
              <w:tabs>
                <w:tab w:val="left" w:pos="5898"/>
              </w:tabs>
              <w:spacing w:after="0" w:line="240" w:lineRule="auto"/>
              <w:ind w:left="360"/>
              <w:rPr>
                <w:rFonts w:ascii="Times New Roman" w:hAnsi="Times New Roman"/>
              </w:rPr>
            </w:pPr>
          </w:p>
        </w:tc>
        <w:tc>
          <w:tcPr>
            <w:tcW w:w="5945" w:type="dxa"/>
          </w:tcPr>
          <w:p w:rsidR="00071FF0" w:rsidRDefault="00071FF0" w:rsidP="00AE1CBA">
            <w:pPr>
              <w:pStyle w:val="ListeParagraf"/>
              <w:numPr>
                <w:ilvl w:val="0"/>
                <w:numId w:val="12"/>
              </w:numPr>
              <w:spacing w:after="0" w:line="240" w:lineRule="auto"/>
              <w:cnfStyle w:val="000000000000"/>
              <w:rPr>
                <w:rFonts w:ascii="Times New Roman" w:hAnsi="Times New Roman"/>
              </w:rPr>
            </w:pPr>
            <w:r>
              <w:rPr>
                <w:rFonts w:ascii="Times New Roman" w:hAnsi="Times New Roman"/>
              </w:rPr>
              <w:t xml:space="preserve">Başkente yakın bir ilçe olması ve </w:t>
            </w:r>
            <w:proofErr w:type="spellStart"/>
            <w:r>
              <w:rPr>
                <w:rFonts w:ascii="Times New Roman" w:hAnsi="Times New Roman"/>
              </w:rPr>
              <w:t>ilçe’nın</w:t>
            </w:r>
            <w:proofErr w:type="spellEnd"/>
            <w:r>
              <w:rPr>
                <w:rFonts w:ascii="Times New Roman" w:hAnsi="Times New Roman"/>
              </w:rPr>
              <w:t xml:space="preserve"> cazibesi kaliteyi zorunlu ve istekli hale getirmesi</w:t>
            </w:r>
          </w:p>
          <w:p w:rsidR="00071FF0" w:rsidRDefault="00071FF0" w:rsidP="00AE1CBA">
            <w:pPr>
              <w:pStyle w:val="ListeParagraf"/>
              <w:numPr>
                <w:ilvl w:val="0"/>
                <w:numId w:val="12"/>
              </w:numPr>
              <w:spacing w:after="0" w:line="240" w:lineRule="auto"/>
              <w:cnfStyle w:val="000000000000"/>
              <w:rPr>
                <w:rFonts w:ascii="Times New Roman" w:hAnsi="Times New Roman"/>
              </w:rPr>
            </w:pPr>
            <w:r w:rsidRPr="003951C1">
              <w:rPr>
                <w:rFonts w:ascii="Times New Roman" w:hAnsi="Times New Roman" w:cs="Times New Roman"/>
              </w:rPr>
              <w:t>Ünite sayısının az olması dolayısıyla, takip ve düzeninin rahat sağlanması. Hizmet türünün azlığı dolayısıyla</w:t>
            </w:r>
            <w:r>
              <w:rPr>
                <w:rFonts w:ascii="Times New Roman" w:hAnsi="Times New Roman" w:cs="Times New Roman"/>
              </w:rPr>
              <w:t xml:space="preserve"> verilen hizmetin kaliteli olması</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Pratik çözüm üretilmesi</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Aidiyet duygusunun gelişmiş olması</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Ödüllendirmenin ön planda olması</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Yeni yönetim yaklaşımlarının benimsenmesi</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Nitelikli personele sahip olma</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 xml:space="preserve">Sık toplantıların yapılarak </w:t>
            </w:r>
            <w:proofErr w:type="gramStart"/>
            <w:r w:rsidRPr="00EC6F44">
              <w:rPr>
                <w:rFonts w:ascii="Times New Roman" w:hAnsi="Times New Roman"/>
              </w:rPr>
              <w:t>motivasyonun</w:t>
            </w:r>
            <w:proofErr w:type="gramEnd"/>
            <w:r w:rsidRPr="00EC6F44">
              <w:rPr>
                <w:rFonts w:ascii="Times New Roman" w:hAnsi="Times New Roman"/>
              </w:rPr>
              <w:t xml:space="preserve"> sağlanması</w:t>
            </w:r>
          </w:p>
          <w:p w:rsidR="00071FF0" w:rsidRPr="00EC6F44"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İşlerin takibinin yaparak sonuçlandırılması</w:t>
            </w:r>
          </w:p>
          <w:p w:rsidR="00071FF0" w:rsidRDefault="00071FF0" w:rsidP="00AE1CBA">
            <w:pPr>
              <w:pStyle w:val="ListeParagraf"/>
              <w:numPr>
                <w:ilvl w:val="0"/>
                <w:numId w:val="12"/>
              </w:numPr>
              <w:spacing w:after="0" w:line="240" w:lineRule="auto"/>
              <w:cnfStyle w:val="000000000000"/>
              <w:rPr>
                <w:rFonts w:ascii="Times New Roman" w:hAnsi="Times New Roman"/>
              </w:rPr>
            </w:pPr>
            <w:r w:rsidRPr="00EC6F44">
              <w:rPr>
                <w:rFonts w:ascii="Times New Roman" w:hAnsi="Times New Roman"/>
              </w:rPr>
              <w:t>Yeniliğe açık olunması</w:t>
            </w:r>
          </w:p>
          <w:p w:rsidR="00071FF0" w:rsidRPr="00EC6F44" w:rsidRDefault="00071FF0" w:rsidP="00071FF0">
            <w:pPr>
              <w:pStyle w:val="TableParagraph"/>
              <w:spacing w:line="360" w:lineRule="auto"/>
              <w:ind w:left="100" w:right="108"/>
              <w:cnfStyle w:val="000000000000"/>
              <w:rPr>
                <w:rFonts w:ascii="Times New Roman" w:hAnsi="Times New Roman"/>
              </w:rPr>
            </w:pPr>
            <w:r>
              <w:rPr>
                <w:rFonts w:ascii="Times New Roman" w:hAnsi="Times New Roman" w:cs="Times New Roman"/>
              </w:rPr>
              <w:t xml:space="preserve">          </w:t>
            </w:r>
          </w:p>
          <w:p w:rsidR="00071FF0" w:rsidRPr="00EC6F44" w:rsidRDefault="00071FF0" w:rsidP="00071FF0">
            <w:pPr>
              <w:pStyle w:val="ListeParagraf"/>
              <w:spacing w:after="0" w:line="240" w:lineRule="auto"/>
              <w:cnfStyle w:val="000000000000"/>
              <w:rPr>
                <w:rFonts w:ascii="Times New Roman" w:hAnsi="Times New Roman"/>
                <w:b/>
              </w:rPr>
            </w:pPr>
          </w:p>
        </w:tc>
        <w:tc>
          <w:tcPr>
            <w:tcW w:w="4077" w:type="dxa"/>
          </w:tcPr>
          <w:p w:rsidR="00071FF0" w:rsidRDefault="00071FF0" w:rsidP="00AE1CBA">
            <w:pPr>
              <w:pStyle w:val="ListeParagraf"/>
              <w:numPr>
                <w:ilvl w:val="0"/>
                <w:numId w:val="13"/>
              </w:numPr>
              <w:spacing w:after="0" w:line="240" w:lineRule="auto"/>
              <w:cnfStyle w:val="000000000000"/>
              <w:rPr>
                <w:rFonts w:ascii="Times New Roman" w:hAnsi="Times New Roman"/>
              </w:rPr>
            </w:pPr>
            <w:r>
              <w:rPr>
                <w:rFonts w:ascii="Times New Roman" w:hAnsi="Times New Roman"/>
              </w:rPr>
              <w:t xml:space="preserve">Birçok alanda hizmet veriyor olmamız </w:t>
            </w:r>
          </w:p>
          <w:p w:rsidR="00071FF0" w:rsidRDefault="00071FF0" w:rsidP="00AE1CBA">
            <w:pPr>
              <w:pStyle w:val="ListeParagraf"/>
              <w:numPr>
                <w:ilvl w:val="0"/>
                <w:numId w:val="13"/>
              </w:numPr>
              <w:spacing w:after="0" w:line="240" w:lineRule="auto"/>
              <w:cnfStyle w:val="000000000000"/>
              <w:rPr>
                <w:rFonts w:ascii="Times New Roman" w:hAnsi="Times New Roman"/>
              </w:rPr>
            </w:pPr>
            <w:r>
              <w:rPr>
                <w:rFonts w:ascii="Times New Roman" w:hAnsi="Times New Roman"/>
              </w:rPr>
              <w:t>Sürekli Artan taleplerin olması</w:t>
            </w:r>
          </w:p>
          <w:p w:rsidR="00071FF0" w:rsidRPr="00EC6F44" w:rsidRDefault="00071FF0" w:rsidP="00AE1CBA">
            <w:pPr>
              <w:pStyle w:val="ListeParagraf"/>
              <w:numPr>
                <w:ilvl w:val="0"/>
                <w:numId w:val="13"/>
              </w:numPr>
              <w:spacing w:after="0" w:line="240" w:lineRule="auto"/>
              <w:cnfStyle w:val="000000000000"/>
              <w:rPr>
                <w:rFonts w:ascii="Times New Roman" w:hAnsi="Times New Roman"/>
                <w:b/>
              </w:rPr>
            </w:pPr>
            <w:r w:rsidRPr="00EC6F44">
              <w:rPr>
                <w:rFonts w:ascii="Times New Roman" w:hAnsi="Times New Roman"/>
              </w:rPr>
              <w:t xml:space="preserve">Kurum personelinin teknolojiye </w:t>
            </w:r>
            <w:r>
              <w:rPr>
                <w:rFonts w:ascii="Times New Roman" w:hAnsi="Times New Roman"/>
              </w:rPr>
              <w:t xml:space="preserve">ve </w:t>
            </w:r>
            <w:proofErr w:type="gramStart"/>
            <w:r>
              <w:rPr>
                <w:rFonts w:ascii="Times New Roman" w:hAnsi="Times New Roman"/>
              </w:rPr>
              <w:t>insan  temelli</w:t>
            </w:r>
            <w:proofErr w:type="gramEnd"/>
            <w:r>
              <w:rPr>
                <w:rFonts w:ascii="Times New Roman" w:hAnsi="Times New Roman"/>
              </w:rPr>
              <w:t xml:space="preserve"> hizmete </w:t>
            </w:r>
            <w:r w:rsidRPr="00EC6F44">
              <w:rPr>
                <w:rFonts w:ascii="Times New Roman" w:hAnsi="Times New Roman"/>
              </w:rPr>
              <w:t>karşı olumlu tutumunun olması</w:t>
            </w:r>
          </w:p>
        </w:tc>
      </w:tr>
    </w:tbl>
    <w:p w:rsidR="00071FF0" w:rsidRDefault="00071FF0" w:rsidP="00071FF0">
      <w:pPr>
        <w:tabs>
          <w:tab w:val="left" w:pos="5898"/>
        </w:tabs>
        <w:rPr>
          <w:sz w:val="23"/>
          <w:szCs w:val="23"/>
        </w:rPr>
      </w:pPr>
    </w:p>
    <w:p w:rsidR="00071FF0" w:rsidRDefault="00071FF0" w:rsidP="00071FF0">
      <w:pPr>
        <w:tabs>
          <w:tab w:val="left" w:pos="5898"/>
        </w:tabs>
        <w:rPr>
          <w:sz w:val="23"/>
          <w:szCs w:val="23"/>
        </w:rPr>
      </w:pPr>
    </w:p>
    <w:p w:rsidR="00746635" w:rsidRDefault="00746635" w:rsidP="00071FF0">
      <w:pPr>
        <w:tabs>
          <w:tab w:val="left" w:pos="5898"/>
        </w:tabs>
        <w:jc w:val="center"/>
        <w:rPr>
          <w:sz w:val="23"/>
          <w:szCs w:val="23"/>
        </w:rPr>
      </w:pPr>
    </w:p>
    <w:p w:rsidR="00746635" w:rsidRDefault="00746635" w:rsidP="00071FF0">
      <w:pPr>
        <w:tabs>
          <w:tab w:val="left" w:pos="5898"/>
        </w:tabs>
        <w:jc w:val="center"/>
        <w:rPr>
          <w:sz w:val="23"/>
          <w:szCs w:val="23"/>
        </w:rPr>
      </w:pPr>
    </w:p>
    <w:p w:rsidR="00746635" w:rsidRDefault="00746635" w:rsidP="00071FF0">
      <w:pPr>
        <w:tabs>
          <w:tab w:val="left" w:pos="5898"/>
        </w:tabs>
        <w:jc w:val="center"/>
        <w:rPr>
          <w:sz w:val="23"/>
          <w:szCs w:val="23"/>
        </w:rPr>
      </w:pPr>
    </w:p>
    <w:p w:rsidR="00071FF0" w:rsidRDefault="00071FF0" w:rsidP="00071FF0">
      <w:pPr>
        <w:tabs>
          <w:tab w:val="left" w:pos="5898"/>
        </w:tabs>
        <w:jc w:val="center"/>
        <w:rPr>
          <w:sz w:val="23"/>
          <w:szCs w:val="23"/>
        </w:rPr>
      </w:pPr>
      <w:r>
        <w:rPr>
          <w:sz w:val="23"/>
          <w:szCs w:val="23"/>
        </w:rPr>
        <w:t>-13-</w:t>
      </w:r>
    </w:p>
    <w:p w:rsidR="00071FF0" w:rsidRDefault="00071FF0" w:rsidP="00071FF0">
      <w:pPr>
        <w:spacing w:line="360" w:lineRule="auto"/>
        <w:ind w:left="6372" w:right="282" w:firstLine="708"/>
        <w:jc w:val="both"/>
        <w:rPr>
          <w:rFonts w:ascii="Times New Roman" w:hAnsi="Times New Roman"/>
          <w:color w:val="000000"/>
          <w:sz w:val="19"/>
          <w:szCs w:val="19"/>
        </w:rPr>
      </w:pPr>
    </w:p>
    <w:p w:rsidR="00071FF0" w:rsidRDefault="00071FF0" w:rsidP="00071FF0">
      <w:pPr>
        <w:spacing w:line="360" w:lineRule="auto"/>
        <w:ind w:left="6372" w:right="282" w:firstLine="708"/>
        <w:jc w:val="both"/>
        <w:rPr>
          <w:rFonts w:ascii="Times New Roman" w:hAnsi="Times New Roman"/>
          <w:color w:val="000000"/>
          <w:sz w:val="19"/>
          <w:szCs w:val="19"/>
        </w:rPr>
      </w:pPr>
    </w:p>
    <w:p w:rsidR="00071FF0" w:rsidRDefault="00071FF0" w:rsidP="00071FF0">
      <w:pPr>
        <w:spacing w:line="360" w:lineRule="auto"/>
        <w:ind w:left="6372" w:right="282" w:firstLine="708"/>
        <w:jc w:val="both"/>
        <w:rPr>
          <w:rFonts w:ascii="Times New Roman" w:hAnsi="Times New Roman"/>
          <w:color w:val="000000"/>
          <w:sz w:val="19"/>
          <w:szCs w:val="19"/>
        </w:rPr>
      </w:pPr>
    </w:p>
    <w:p w:rsidR="00071FF0" w:rsidRDefault="00071FF0" w:rsidP="00071FF0">
      <w:pPr>
        <w:spacing w:line="360" w:lineRule="auto"/>
        <w:ind w:left="6372" w:right="282" w:firstLine="708"/>
        <w:jc w:val="both"/>
        <w:rPr>
          <w:rFonts w:ascii="Times New Roman" w:hAnsi="Times New Roman"/>
          <w:color w:val="000000"/>
          <w:sz w:val="19"/>
          <w:szCs w:val="19"/>
        </w:rPr>
      </w:pPr>
    </w:p>
    <w:tbl>
      <w:tblPr>
        <w:tblStyle w:val="KlavuzuTablo4-Vurgu21"/>
        <w:tblW w:w="14949" w:type="dxa"/>
        <w:tblInd w:w="392" w:type="dxa"/>
        <w:tblLook w:val="04A0"/>
      </w:tblPr>
      <w:tblGrid>
        <w:gridCol w:w="4927"/>
        <w:gridCol w:w="5945"/>
        <w:gridCol w:w="4077"/>
      </w:tblGrid>
      <w:tr w:rsidR="00071FF0" w:rsidRPr="007B7555" w:rsidTr="00071FF0">
        <w:trPr>
          <w:cnfStyle w:val="100000000000"/>
          <w:trHeight w:val="375"/>
        </w:trPr>
        <w:tc>
          <w:tcPr>
            <w:cnfStyle w:val="001000000000"/>
            <w:tcW w:w="14949" w:type="dxa"/>
            <w:gridSpan w:val="3"/>
          </w:tcPr>
          <w:p w:rsidR="00071FF0" w:rsidRDefault="00071FF0" w:rsidP="00071FF0">
            <w:pPr>
              <w:tabs>
                <w:tab w:val="left" w:pos="5898"/>
              </w:tabs>
              <w:spacing w:after="0" w:line="240" w:lineRule="auto"/>
              <w:jc w:val="center"/>
              <w:rPr>
                <w:rFonts w:ascii="Times New Roman" w:hAnsi="Times New Roman"/>
              </w:rPr>
            </w:pPr>
          </w:p>
          <w:p w:rsidR="00071FF0" w:rsidRDefault="00071FF0" w:rsidP="00071FF0">
            <w:pPr>
              <w:tabs>
                <w:tab w:val="left" w:pos="5898"/>
              </w:tabs>
              <w:spacing w:after="0" w:line="240" w:lineRule="auto"/>
              <w:jc w:val="center"/>
              <w:rPr>
                <w:rFonts w:ascii="Times New Roman" w:hAnsi="Times New Roman"/>
              </w:rPr>
            </w:pPr>
            <w:r w:rsidRPr="007B7555">
              <w:rPr>
                <w:rFonts w:ascii="Times New Roman" w:hAnsi="Times New Roman"/>
              </w:rPr>
              <w:t>ZAYIF YÖNLER</w:t>
            </w:r>
          </w:p>
          <w:p w:rsidR="00071FF0" w:rsidRPr="007B7555" w:rsidRDefault="00071FF0" w:rsidP="00071FF0">
            <w:pPr>
              <w:tabs>
                <w:tab w:val="left" w:pos="5898"/>
              </w:tabs>
              <w:spacing w:after="0" w:line="240" w:lineRule="auto"/>
              <w:jc w:val="center"/>
              <w:rPr>
                <w:rFonts w:ascii="Times New Roman" w:hAnsi="Times New Roman"/>
              </w:rPr>
            </w:pPr>
          </w:p>
        </w:tc>
      </w:tr>
      <w:tr w:rsidR="00071FF0" w:rsidRPr="007B7555" w:rsidTr="00071FF0">
        <w:trPr>
          <w:cnfStyle w:val="000000100000"/>
          <w:trHeight w:val="1099"/>
        </w:trPr>
        <w:tc>
          <w:tcPr>
            <w:cnfStyle w:val="001000000000"/>
            <w:tcW w:w="4927" w:type="dxa"/>
            <w:vAlign w:val="center"/>
          </w:tcPr>
          <w:p w:rsidR="00071FF0" w:rsidRPr="007B7555" w:rsidRDefault="00071FF0" w:rsidP="00071FF0">
            <w:pPr>
              <w:spacing w:after="0" w:line="240" w:lineRule="auto"/>
              <w:jc w:val="center"/>
              <w:rPr>
                <w:rFonts w:ascii="Times New Roman" w:hAnsi="Times New Roman"/>
              </w:rPr>
            </w:pPr>
            <w:r>
              <w:rPr>
                <w:rFonts w:ascii="Times New Roman" w:hAnsi="Times New Roman"/>
              </w:rPr>
              <w:t xml:space="preserve"> Öğretmenevine </w:t>
            </w:r>
            <w:r w:rsidRPr="007B7555">
              <w:rPr>
                <w:rFonts w:ascii="Times New Roman" w:hAnsi="Times New Roman"/>
              </w:rPr>
              <w:t>Erişim</w:t>
            </w:r>
          </w:p>
        </w:tc>
        <w:tc>
          <w:tcPr>
            <w:tcW w:w="5945" w:type="dxa"/>
            <w:vAlign w:val="center"/>
          </w:tcPr>
          <w:p w:rsidR="00071FF0" w:rsidRPr="001D6E88" w:rsidRDefault="00071FF0" w:rsidP="00071FF0">
            <w:pPr>
              <w:spacing w:after="0" w:line="240" w:lineRule="auto"/>
              <w:jc w:val="center"/>
              <w:cnfStyle w:val="000000100000"/>
              <w:rPr>
                <w:rFonts w:ascii="Times New Roman" w:hAnsi="Times New Roman"/>
                <w:b/>
              </w:rPr>
            </w:pPr>
            <w:r>
              <w:rPr>
                <w:rFonts w:ascii="Times New Roman" w:hAnsi="Times New Roman"/>
                <w:b/>
              </w:rPr>
              <w:t xml:space="preserve"> Hizmette </w:t>
            </w:r>
            <w:r w:rsidRPr="001D6E88">
              <w:rPr>
                <w:rFonts w:ascii="Times New Roman" w:hAnsi="Times New Roman"/>
                <w:b/>
              </w:rPr>
              <w:t>Kalite</w:t>
            </w:r>
          </w:p>
        </w:tc>
        <w:tc>
          <w:tcPr>
            <w:tcW w:w="4077" w:type="dxa"/>
            <w:vAlign w:val="center"/>
          </w:tcPr>
          <w:p w:rsidR="00071FF0" w:rsidRPr="001D6E88" w:rsidRDefault="00071FF0" w:rsidP="00071FF0">
            <w:pPr>
              <w:spacing w:after="0" w:line="240" w:lineRule="auto"/>
              <w:jc w:val="center"/>
              <w:cnfStyle w:val="000000100000"/>
              <w:rPr>
                <w:rFonts w:ascii="Times New Roman" w:hAnsi="Times New Roman"/>
                <w:b/>
              </w:rPr>
            </w:pPr>
            <w:r w:rsidRPr="001D6E88">
              <w:rPr>
                <w:rFonts w:ascii="Times New Roman" w:hAnsi="Times New Roman"/>
                <w:b/>
              </w:rPr>
              <w:t>Kurumsal Kapasite</w:t>
            </w:r>
          </w:p>
        </w:tc>
      </w:tr>
      <w:tr w:rsidR="00071FF0" w:rsidRPr="007B7555" w:rsidTr="00071FF0">
        <w:trPr>
          <w:trHeight w:val="3465"/>
        </w:trPr>
        <w:tc>
          <w:tcPr>
            <w:cnfStyle w:val="001000000000"/>
            <w:tcW w:w="4927" w:type="dxa"/>
          </w:tcPr>
          <w:p w:rsidR="00071FF0" w:rsidRDefault="00071FF0" w:rsidP="00AE1CBA">
            <w:pPr>
              <w:pStyle w:val="ListeParagraf"/>
              <w:numPr>
                <w:ilvl w:val="0"/>
                <w:numId w:val="18"/>
              </w:numPr>
              <w:autoSpaceDE w:val="0"/>
              <w:autoSpaceDN w:val="0"/>
              <w:adjustRightInd w:val="0"/>
              <w:spacing w:after="0" w:line="240" w:lineRule="auto"/>
              <w:rPr>
                <w:rFonts w:ascii="Times New Roman" w:hAnsi="Times New Roman"/>
                <w:b w:val="0"/>
              </w:rPr>
            </w:pPr>
            <w:r>
              <w:rPr>
                <w:rFonts w:ascii="Times New Roman" w:hAnsi="Times New Roman"/>
                <w:b w:val="0"/>
              </w:rPr>
              <w:t>Kurumumuzun tanıtımının yetersiz kalması</w:t>
            </w:r>
          </w:p>
          <w:p w:rsidR="00071FF0" w:rsidRDefault="00071FF0" w:rsidP="00AE1CBA">
            <w:pPr>
              <w:pStyle w:val="ListeParagraf"/>
              <w:numPr>
                <w:ilvl w:val="0"/>
                <w:numId w:val="18"/>
              </w:numPr>
              <w:autoSpaceDE w:val="0"/>
              <w:autoSpaceDN w:val="0"/>
              <w:adjustRightInd w:val="0"/>
              <w:spacing w:after="0" w:line="240" w:lineRule="auto"/>
              <w:rPr>
                <w:rFonts w:ascii="Times New Roman" w:hAnsi="Times New Roman"/>
                <w:b w:val="0"/>
              </w:rPr>
            </w:pPr>
            <w:r>
              <w:rPr>
                <w:rFonts w:ascii="Times New Roman" w:hAnsi="Times New Roman"/>
                <w:b w:val="0"/>
              </w:rPr>
              <w:t>(Bütün kamu ve sivil vatandaşların faydalanabileceğini bilmemesi)</w:t>
            </w:r>
          </w:p>
          <w:p w:rsidR="00071FF0" w:rsidRPr="0045452D" w:rsidRDefault="00071FF0" w:rsidP="00AE1CBA">
            <w:pPr>
              <w:pStyle w:val="ListeParagraf"/>
              <w:numPr>
                <w:ilvl w:val="0"/>
                <w:numId w:val="18"/>
              </w:numPr>
              <w:autoSpaceDE w:val="0"/>
              <w:autoSpaceDN w:val="0"/>
              <w:adjustRightInd w:val="0"/>
              <w:spacing w:after="0" w:line="240" w:lineRule="auto"/>
              <w:rPr>
                <w:rFonts w:ascii="Times New Roman" w:hAnsi="Times New Roman"/>
                <w:b w:val="0"/>
              </w:rPr>
            </w:pPr>
            <w:proofErr w:type="spellStart"/>
            <w:r>
              <w:rPr>
                <w:rFonts w:ascii="Times New Roman" w:hAnsi="Times New Roman"/>
                <w:b w:val="0"/>
              </w:rPr>
              <w:t>Hizmetiçi</w:t>
            </w:r>
            <w:proofErr w:type="spellEnd"/>
            <w:r>
              <w:rPr>
                <w:rFonts w:ascii="Times New Roman" w:hAnsi="Times New Roman"/>
                <w:b w:val="0"/>
              </w:rPr>
              <w:t xml:space="preserve"> faaliyetler Kurslar için uygun olmaması</w:t>
            </w:r>
          </w:p>
        </w:tc>
        <w:tc>
          <w:tcPr>
            <w:tcW w:w="5945" w:type="dxa"/>
          </w:tcPr>
          <w:p w:rsidR="00071FF0" w:rsidRPr="001D6E88" w:rsidRDefault="00071FF0" w:rsidP="00AE1CBA">
            <w:pPr>
              <w:pStyle w:val="ListeParagraf"/>
              <w:numPr>
                <w:ilvl w:val="0"/>
                <w:numId w:val="17"/>
              </w:numPr>
              <w:spacing w:after="0" w:line="240" w:lineRule="auto"/>
              <w:cnfStyle w:val="000000000000"/>
              <w:rPr>
                <w:rFonts w:ascii="Times New Roman" w:hAnsi="Times New Roman"/>
              </w:rPr>
            </w:pPr>
            <w:r>
              <w:rPr>
                <w:rFonts w:ascii="Times New Roman" w:hAnsi="Times New Roman"/>
              </w:rPr>
              <w:t xml:space="preserve"> Güçlü </w:t>
            </w:r>
            <w:proofErr w:type="gramStart"/>
            <w:r>
              <w:rPr>
                <w:rFonts w:ascii="Times New Roman" w:hAnsi="Times New Roman"/>
              </w:rPr>
              <w:t>bir  kurum</w:t>
            </w:r>
            <w:proofErr w:type="gramEnd"/>
            <w:r w:rsidRPr="001D6E88">
              <w:rPr>
                <w:rFonts w:ascii="Times New Roman" w:hAnsi="Times New Roman"/>
              </w:rPr>
              <w:t xml:space="preserve"> kültürünün oluşturulmasında yetersizlik</w:t>
            </w:r>
          </w:p>
          <w:p w:rsidR="00071FF0" w:rsidRPr="001D6E88" w:rsidRDefault="00071FF0" w:rsidP="00AE1CBA">
            <w:pPr>
              <w:pStyle w:val="AralkYok"/>
              <w:numPr>
                <w:ilvl w:val="0"/>
                <w:numId w:val="17"/>
              </w:numPr>
              <w:cnfStyle w:val="000000000000"/>
              <w:rPr>
                <w:rFonts w:ascii="Times New Roman" w:hAnsi="Times New Roman"/>
              </w:rPr>
            </w:pPr>
            <w:r w:rsidRPr="001D6E88">
              <w:rPr>
                <w:rFonts w:ascii="Times New Roman" w:hAnsi="Times New Roman"/>
              </w:rPr>
              <w:t>Personele yönelik yeterince sosyal, kültürel ve sportif aktivite düzenlenmemesi</w:t>
            </w:r>
          </w:p>
          <w:p w:rsidR="00071FF0" w:rsidRPr="00497E62" w:rsidRDefault="00071FF0" w:rsidP="00AE1CBA">
            <w:pPr>
              <w:pStyle w:val="ListeParagraf"/>
              <w:numPr>
                <w:ilvl w:val="0"/>
                <w:numId w:val="17"/>
              </w:numPr>
              <w:autoSpaceDE w:val="0"/>
              <w:autoSpaceDN w:val="0"/>
              <w:adjustRightInd w:val="0"/>
              <w:spacing w:after="0" w:line="240" w:lineRule="auto"/>
              <w:cnfStyle w:val="000000000000"/>
              <w:rPr>
                <w:rFonts w:cstheme="minorHAnsi"/>
                <w:b/>
              </w:rPr>
            </w:pPr>
            <w:r w:rsidRPr="00497E62">
              <w:rPr>
                <w:rFonts w:ascii="Times New Roman" w:hAnsi="Times New Roman"/>
              </w:rPr>
              <w:t>Emekli öğretmenlerimize sürekli hizmet veren bir ünitenin olmaması</w:t>
            </w:r>
          </w:p>
          <w:p w:rsidR="00071FF0" w:rsidRPr="00497E62" w:rsidRDefault="00071FF0" w:rsidP="00AE1CBA">
            <w:pPr>
              <w:pStyle w:val="ListeParagraf"/>
              <w:numPr>
                <w:ilvl w:val="0"/>
                <w:numId w:val="17"/>
              </w:numPr>
              <w:autoSpaceDE w:val="0"/>
              <w:autoSpaceDN w:val="0"/>
              <w:adjustRightInd w:val="0"/>
              <w:spacing w:after="0" w:line="240" w:lineRule="auto"/>
              <w:cnfStyle w:val="000000000000"/>
              <w:rPr>
                <w:rFonts w:ascii="Times New Roman" w:hAnsi="Times New Roman" w:cs="Times New Roman"/>
                <w:b/>
                <w:sz w:val="24"/>
                <w:szCs w:val="24"/>
              </w:rPr>
            </w:pPr>
            <w:r w:rsidRPr="00497E62">
              <w:rPr>
                <w:rFonts w:ascii="Times New Roman" w:hAnsi="Times New Roman" w:cs="Times New Roman"/>
                <w:sz w:val="24"/>
                <w:szCs w:val="24"/>
              </w:rPr>
              <w:t xml:space="preserve">Kurumun kadrolu memur ve </w:t>
            </w:r>
            <w:proofErr w:type="gramStart"/>
            <w:r w:rsidRPr="00497E62">
              <w:rPr>
                <w:rFonts w:ascii="Times New Roman" w:hAnsi="Times New Roman" w:cs="Times New Roman"/>
                <w:sz w:val="24"/>
                <w:szCs w:val="24"/>
              </w:rPr>
              <w:t>işçilerinin  olmaması</w:t>
            </w:r>
            <w:proofErr w:type="gramEnd"/>
          </w:p>
          <w:p w:rsidR="00071FF0" w:rsidRDefault="00071FF0" w:rsidP="00071FF0">
            <w:pPr>
              <w:pStyle w:val="TableParagraph"/>
              <w:tabs>
                <w:tab w:val="left" w:pos="461"/>
              </w:tabs>
              <w:ind w:left="460"/>
              <w:cnfStyle w:val="000000000000"/>
              <w:rPr>
                <w:rFonts w:ascii="Tahoma" w:eastAsia="Tahoma" w:hAnsi="Tahoma" w:cs="Tahoma"/>
              </w:rPr>
            </w:pPr>
            <w:r>
              <w:rPr>
                <w:rFonts w:ascii="Tahoma" w:hAnsi="Tahoma"/>
              </w:rPr>
              <w:t xml:space="preserve"> </w:t>
            </w:r>
          </w:p>
          <w:p w:rsidR="00071FF0" w:rsidRPr="0045452D" w:rsidRDefault="00071FF0" w:rsidP="00AE1CBA">
            <w:pPr>
              <w:pStyle w:val="ListeParagraf"/>
              <w:numPr>
                <w:ilvl w:val="0"/>
                <w:numId w:val="17"/>
              </w:numPr>
              <w:autoSpaceDE w:val="0"/>
              <w:autoSpaceDN w:val="0"/>
              <w:adjustRightInd w:val="0"/>
              <w:spacing w:after="0" w:line="240" w:lineRule="auto"/>
              <w:cnfStyle w:val="000000000000"/>
              <w:rPr>
                <w:rFonts w:cstheme="minorHAnsi"/>
                <w:b/>
              </w:rPr>
            </w:pPr>
          </w:p>
        </w:tc>
        <w:tc>
          <w:tcPr>
            <w:tcW w:w="4077" w:type="dxa"/>
          </w:tcPr>
          <w:p w:rsidR="00071FF0" w:rsidRPr="00FD69B4" w:rsidRDefault="00071FF0" w:rsidP="00AE1CBA">
            <w:pPr>
              <w:pStyle w:val="ListeParagraf"/>
              <w:numPr>
                <w:ilvl w:val="0"/>
                <w:numId w:val="16"/>
              </w:numPr>
              <w:spacing w:after="0" w:line="240" w:lineRule="auto"/>
              <w:cnfStyle w:val="000000000000"/>
              <w:rPr>
                <w:rFonts w:ascii="Times New Roman" w:hAnsi="Times New Roman" w:cs="Times New Roman"/>
              </w:rPr>
            </w:pPr>
            <w:r>
              <w:rPr>
                <w:rFonts w:ascii="Times New Roman" w:hAnsi="Times New Roman" w:cs="Times New Roman"/>
              </w:rPr>
              <w:t>Oda ve yatak kapasitesinin çok düşük olması</w:t>
            </w:r>
          </w:p>
          <w:p w:rsidR="00071FF0" w:rsidRPr="00497E62" w:rsidRDefault="00071FF0" w:rsidP="00AE1CBA">
            <w:pPr>
              <w:pStyle w:val="ListeParagraf"/>
              <w:numPr>
                <w:ilvl w:val="0"/>
                <w:numId w:val="16"/>
              </w:numPr>
              <w:spacing w:after="0" w:line="240" w:lineRule="auto"/>
              <w:cnfStyle w:val="000000000000"/>
              <w:rPr>
                <w:rFonts w:ascii="Times New Roman" w:hAnsi="Times New Roman" w:cs="Times New Roman"/>
              </w:rPr>
            </w:pPr>
            <w:r w:rsidRPr="00497E62">
              <w:rPr>
                <w:rFonts w:ascii="Times New Roman" w:hAnsi="Times New Roman" w:cs="Times New Roman"/>
              </w:rPr>
              <w:t xml:space="preserve">Ünite sayısının az olması, var olan konaklama ile </w:t>
            </w:r>
            <w:proofErr w:type="gramStart"/>
            <w:r w:rsidRPr="00497E62">
              <w:rPr>
                <w:rFonts w:ascii="Times New Roman" w:hAnsi="Times New Roman" w:cs="Times New Roman"/>
              </w:rPr>
              <w:t>lokal</w:t>
            </w:r>
            <w:proofErr w:type="gramEnd"/>
            <w:r w:rsidRPr="00497E62">
              <w:rPr>
                <w:rFonts w:ascii="Times New Roman" w:hAnsi="Times New Roman" w:cs="Times New Roman"/>
              </w:rPr>
              <w:t xml:space="preserve"> ünitelerinin de kapasitelerinin küçük olması. Bunun neticesinde talep almasına rağmen, oluşan gelir</w:t>
            </w:r>
            <w:r w:rsidRPr="00497E62">
              <w:rPr>
                <w:rFonts w:ascii="Times New Roman" w:hAnsi="Times New Roman" w:cs="Times New Roman"/>
                <w:spacing w:val="-2"/>
              </w:rPr>
              <w:t xml:space="preserve"> </w:t>
            </w:r>
            <w:r w:rsidRPr="00497E62">
              <w:rPr>
                <w:rFonts w:ascii="Times New Roman" w:hAnsi="Times New Roman" w:cs="Times New Roman"/>
              </w:rPr>
              <w:t>azlığı</w:t>
            </w:r>
          </w:p>
          <w:p w:rsidR="00071FF0" w:rsidRPr="003951C1" w:rsidRDefault="00071FF0" w:rsidP="00AE1CBA">
            <w:pPr>
              <w:pStyle w:val="ListeParagraf"/>
              <w:numPr>
                <w:ilvl w:val="0"/>
                <w:numId w:val="16"/>
              </w:numPr>
              <w:spacing w:after="0" w:line="240" w:lineRule="auto"/>
              <w:cnfStyle w:val="000000000000"/>
              <w:rPr>
                <w:rFonts w:ascii="Times New Roman" w:hAnsi="Times New Roman" w:cs="Times New Roman"/>
              </w:rPr>
            </w:pPr>
            <w:r w:rsidRPr="003951C1">
              <w:rPr>
                <w:rFonts w:ascii="Times New Roman" w:hAnsi="Times New Roman" w:cs="Times New Roman"/>
              </w:rPr>
              <w:t>Binanın eski yapı olması sebebiyle yapılması gereken bakım onarım çalışmalarındaki</w:t>
            </w:r>
            <w:r w:rsidRPr="003951C1">
              <w:rPr>
                <w:rFonts w:ascii="Times New Roman" w:hAnsi="Times New Roman" w:cs="Times New Roman"/>
                <w:spacing w:val="-4"/>
              </w:rPr>
              <w:t xml:space="preserve"> </w:t>
            </w:r>
            <w:r w:rsidRPr="003951C1">
              <w:rPr>
                <w:rFonts w:ascii="Times New Roman" w:hAnsi="Times New Roman" w:cs="Times New Roman"/>
              </w:rPr>
              <w:t xml:space="preserve">güçlükler </w:t>
            </w:r>
            <w:proofErr w:type="gramStart"/>
            <w:r w:rsidRPr="003951C1">
              <w:rPr>
                <w:rFonts w:ascii="Times New Roman" w:hAnsi="Times New Roman" w:cs="Times New Roman"/>
              </w:rPr>
              <w:t>ve  ek</w:t>
            </w:r>
            <w:proofErr w:type="gramEnd"/>
            <w:r w:rsidRPr="003951C1">
              <w:rPr>
                <w:rFonts w:ascii="Times New Roman" w:hAnsi="Times New Roman" w:cs="Times New Roman"/>
              </w:rPr>
              <w:t xml:space="preserve"> üniteler açmak için, fiziki</w:t>
            </w:r>
          </w:p>
          <w:p w:rsidR="00071FF0" w:rsidRPr="00497E62" w:rsidRDefault="00071FF0" w:rsidP="00071FF0">
            <w:pPr>
              <w:pStyle w:val="ListeParagraf"/>
              <w:spacing w:after="0" w:line="240" w:lineRule="auto"/>
              <w:cnfStyle w:val="000000000000"/>
              <w:rPr>
                <w:rFonts w:ascii="Times New Roman" w:hAnsi="Times New Roman" w:cs="Times New Roman"/>
              </w:rPr>
            </w:pPr>
            <w:r>
              <w:rPr>
                <w:rFonts w:ascii="Times New Roman" w:hAnsi="Times New Roman" w:cs="Times New Roman"/>
              </w:rPr>
              <w:t>Şartların yeteriz olması</w:t>
            </w:r>
          </w:p>
          <w:p w:rsidR="00071FF0" w:rsidRPr="00497E62" w:rsidRDefault="00071FF0" w:rsidP="00071FF0">
            <w:pPr>
              <w:pStyle w:val="ListeParagraf"/>
              <w:spacing w:after="0" w:line="240" w:lineRule="auto"/>
              <w:cnfStyle w:val="000000000000"/>
              <w:rPr>
                <w:rFonts w:ascii="Times New Roman" w:hAnsi="Times New Roman"/>
              </w:rPr>
            </w:pPr>
          </w:p>
        </w:tc>
      </w:tr>
    </w:tbl>
    <w:p w:rsidR="00071FF0" w:rsidRDefault="00071FF0" w:rsidP="00071FF0">
      <w:pPr>
        <w:tabs>
          <w:tab w:val="left" w:pos="5898"/>
        </w:tabs>
        <w:rPr>
          <w:sz w:val="23"/>
          <w:szCs w:val="23"/>
        </w:rPr>
      </w:pPr>
    </w:p>
    <w:p w:rsidR="00071FF0" w:rsidRDefault="00071FF0" w:rsidP="00071FF0">
      <w:pPr>
        <w:spacing w:line="360" w:lineRule="auto"/>
        <w:ind w:left="4248" w:right="282"/>
        <w:jc w:val="both"/>
        <w:rPr>
          <w:sz w:val="23"/>
          <w:szCs w:val="23"/>
        </w:rPr>
      </w:pPr>
      <w:r>
        <w:rPr>
          <w:sz w:val="23"/>
          <w:szCs w:val="23"/>
        </w:rPr>
        <w:tab/>
      </w:r>
      <w:r>
        <w:rPr>
          <w:sz w:val="23"/>
          <w:szCs w:val="23"/>
        </w:rPr>
        <w:tab/>
      </w:r>
      <w:r>
        <w:rPr>
          <w:sz w:val="23"/>
          <w:szCs w:val="23"/>
        </w:rPr>
        <w:tab/>
      </w:r>
      <w:r>
        <w:rPr>
          <w:sz w:val="23"/>
          <w:szCs w:val="23"/>
        </w:rPr>
        <w:tab/>
      </w:r>
    </w:p>
    <w:p w:rsidR="00071FF0" w:rsidRDefault="00071FF0" w:rsidP="00071FF0">
      <w:pPr>
        <w:tabs>
          <w:tab w:val="left" w:pos="5898"/>
        </w:tabs>
        <w:rPr>
          <w:sz w:val="23"/>
          <w:szCs w:val="23"/>
        </w:rPr>
      </w:pPr>
    </w:p>
    <w:p w:rsidR="00071FF0" w:rsidRDefault="00071FF0" w:rsidP="00071FF0">
      <w:pPr>
        <w:tabs>
          <w:tab w:val="left" w:pos="5898"/>
        </w:tabs>
        <w:jc w:val="center"/>
        <w:rPr>
          <w:sz w:val="23"/>
          <w:szCs w:val="23"/>
        </w:rPr>
      </w:pPr>
      <w:r>
        <w:rPr>
          <w:sz w:val="23"/>
          <w:szCs w:val="23"/>
        </w:rPr>
        <w:t>-14-</w:t>
      </w:r>
    </w:p>
    <w:p w:rsidR="00071FF0" w:rsidRDefault="00071FF0" w:rsidP="00071FF0">
      <w:pPr>
        <w:tabs>
          <w:tab w:val="left" w:pos="5898"/>
        </w:tabs>
        <w:rPr>
          <w:sz w:val="23"/>
          <w:szCs w:val="23"/>
        </w:rPr>
      </w:pPr>
    </w:p>
    <w:tbl>
      <w:tblPr>
        <w:tblStyle w:val="KlavuzuTablo4-Vurgu21"/>
        <w:tblW w:w="14556" w:type="dxa"/>
        <w:tblInd w:w="675" w:type="dxa"/>
        <w:tblLook w:val="04A0"/>
      </w:tblPr>
      <w:tblGrid>
        <w:gridCol w:w="4797"/>
        <w:gridCol w:w="5789"/>
        <w:gridCol w:w="3970"/>
      </w:tblGrid>
      <w:tr w:rsidR="00071FF0" w:rsidRPr="00941627" w:rsidTr="00071FF0">
        <w:trPr>
          <w:cnfStyle w:val="100000000000"/>
          <w:trHeight w:val="362"/>
        </w:trPr>
        <w:tc>
          <w:tcPr>
            <w:cnfStyle w:val="001000000000"/>
            <w:tcW w:w="14556" w:type="dxa"/>
            <w:gridSpan w:val="3"/>
          </w:tcPr>
          <w:p w:rsidR="00071FF0" w:rsidRPr="00941627" w:rsidRDefault="00071FF0" w:rsidP="00071FF0">
            <w:pPr>
              <w:tabs>
                <w:tab w:val="left" w:pos="5898"/>
              </w:tabs>
              <w:spacing w:after="0" w:line="240" w:lineRule="auto"/>
              <w:jc w:val="center"/>
              <w:rPr>
                <w:rFonts w:ascii="Times New Roman" w:hAnsi="Times New Roman"/>
              </w:rPr>
            </w:pPr>
          </w:p>
          <w:p w:rsidR="00071FF0" w:rsidRPr="00941627" w:rsidRDefault="00071FF0" w:rsidP="00071FF0">
            <w:pPr>
              <w:tabs>
                <w:tab w:val="left" w:pos="5898"/>
              </w:tabs>
              <w:spacing w:after="0" w:line="240" w:lineRule="auto"/>
              <w:jc w:val="center"/>
              <w:rPr>
                <w:rFonts w:ascii="Times New Roman" w:hAnsi="Times New Roman"/>
              </w:rPr>
            </w:pPr>
            <w:r w:rsidRPr="00941627">
              <w:rPr>
                <w:rFonts w:ascii="Times New Roman" w:hAnsi="Times New Roman"/>
              </w:rPr>
              <w:t>FIRSATLAR</w:t>
            </w:r>
          </w:p>
          <w:p w:rsidR="00071FF0" w:rsidRPr="00941627" w:rsidRDefault="00071FF0" w:rsidP="00071FF0">
            <w:pPr>
              <w:tabs>
                <w:tab w:val="left" w:pos="5898"/>
              </w:tabs>
              <w:spacing w:after="0" w:line="240" w:lineRule="auto"/>
              <w:jc w:val="center"/>
              <w:rPr>
                <w:rFonts w:ascii="Times New Roman" w:hAnsi="Times New Roman"/>
              </w:rPr>
            </w:pPr>
          </w:p>
        </w:tc>
      </w:tr>
      <w:tr w:rsidR="00071FF0" w:rsidRPr="00941627" w:rsidTr="00071FF0">
        <w:trPr>
          <w:cnfStyle w:val="000000100000"/>
          <w:trHeight w:val="1061"/>
        </w:trPr>
        <w:tc>
          <w:tcPr>
            <w:cnfStyle w:val="001000000000"/>
            <w:tcW w:w="4797" w:type="dxa"/>
            <w:vAlign w:val="center"/>
          </w:tcPr>
          <w:p w:rsidR="00071FF0" w:rsidRPr="00941627" w:rsidRDefault="00071FF0" w:rsidP="00071FF0">
            <w:pPr>
              <w:spacing w:after="0" w:line="240" w:lineRule="auto"/>
              <w:jc w:val="center"/>
              <w:rPr>
                <w:rFonts w:ascii="Times New Roman" w:hAnsi="Times New Roman"/>
              </w:rPr>
            </w:pPr>
            <w:r>
              <w:rPr>
                <w:rFonts w:ascii="Times New Roman" w:hAnsi="Times New Roman"/>
              </w:rPr>
              <w:t xml:space="preserve"> Öğretmenevine </w:t>
            </w:r>
            <w:r w:rsidRPr="00941627">
              <w:rPr>
                <w:rFonts w:ascii="Times New Roman" w:hAnsi="Times New Roman"/>
              </w:rPr>
              <w:t>Erişim</w:t>
            </w:r>
          </w:p>
        </w:tc>
        <w:tc>
          <w:tcPr>
            <w:tcW w:w="5789" w:type="dxa"/>
            <w:vAlign w:val="center"/>
          </w:tcPr>
          <w:p w:rsidR="00071FF0" w:rsidRPr="001D6E88" w:rsidRDefault="00071FF0" w:rsidP="00071FF0">
            <w:pPr>
              <w:spacing w:after="0" w:line="240" w:lineRule="auto"/>
              <w:jc w:val="center"/>
              <w:cnfStyle w:val="000000100000"/>
              <w:rPr>
                <w:rFonts w:ascii="Times New Roman" w:hAnsi="Times New Roman"/>
                <w:b/>
              </w:rPr>
            </w:pPr>
            <w:r>
              <w:rPr>
                <w:rFonts w:ascii="Times New Roman" w:hAnsi="Times New Roman"/>
                <w:b/>
              </w:rPr>
              <w:t xml:space="preserve"> Hizmette </w:t>
            </w:r>
            <w:r w:rsidRPr="001D6E88">
              <w:rPr>
                <w:rFonts w:ascii="Times New Roman" w:hAnsi="Times New Roman"/>
                <w:b/>
              </w:rPr>
              <w:t>Kalite</w:t>
            </w:r>
          </w:p>
        </w:tc>
        <w:tc>
          <w:tcPr>
            <w:tcW w:w="3970" w:type="dxa"/>
            <w:vAlign w:val="center"/>
          </w:tcPr>
          <w:p w:rsidR="00071FF0" w:rsidRPr="001D6E88" w:rsidRDefault="00071FF0" w:rsidP="00071FF0">
            <w:pPr>
              <w:spacing w:after="0" w:line="240" w:lineRule="auto"/>
              <w:jc w:val="center"/>
              <w:cnfStyle w:val="000000100000"/>
              <w:rPr>
                <w:rFonts w:ascii="Times New Roman" w:hAnsi="Times New Roman"/>
                <w:b/>
              </w:rPr>
            </w:pPr>
            <w:r w:rsidRPr="001D6E88">
              <w:rPr>
                <w:rFonts w:ascii="Times New Roman" w:hAnsi="Times New Roman"/>
                <w:b/>
              </w:rPr>
              <w:t>Kurumsal Kapasite</w:t>
            </w:r>
          </w:p>
        </w:tc>
      </w:tr>
      <w:tr w:rsidR="00071FF0" w:rsidRPr="00941627" w:rsidTr="00071FF0">
        <w:trPr>
          <w:trHeight w:val="3347"/>
        </w:trPr>
        <w:tc>
          <w:tcPr>
            <w:cnfStyle w:val="001000000000"/>
            <w:tcW w:w="4797" w:type="dxa"/>
          </w:tcPr>
          <w:p w:rsidR="00071FF0" w:rsidRPr="00715894" w:rsidRDefault="00071FF0" w:rsidP="00AE1CBA">
            <w:pPr>
              <w:pStyle w:val="ListeParagraf"/>
              <w:numPr>
                <w:ilvl w:val="0"/>
                <w:numId w:val="20"/>
              </w:numPr>
              <w:spacing w:after="0" w:line="240" w:lineRule="auto"/>
              <w:rPr>
                <w:rFonts w:ascii="Times New Roman" w:eastAsia="Calibri" w:hAnsi="Times New Roman" w:cs="Times New Roman"/>
                <w:b w:val="0"/>
              </w:rPr>
            </w:pPr>
            <w:r w:rsidRPr="00927B93">
              <w:rPr>
                <w:rFonts w:ascii="Times New Roman" w:hAnsi="Times New Roman" w:cs="Times New Roman"/>
                <w:b w:val="0"/>
              </w:rPr>
              <w:t xml:space="preserve">İlçemizde otel sayısının azlığı var olan </w:t>
            </w:r>
            <w:proofErr w:type="gramStart"/>
            <w:r w:rsidRPr="00927B93">
              <w:rPr>
                <w:rFonts w:ascii="Times New Roman" w:hAnsi="Times New Roman" w:cs="Times New Roman"/>
                <w:b w:val="0"/>
              </w:rPr>
              <w:t>otellerin  pahalı</w:t>
            </w:r>
            <w:proofErr w:type="gramEnd"/>
            <w:r w:rsidRPr="00927B93">
              <w:rPr>
                <w:rFonts w:ascii="Times New Roman" w:hAnsi="Times New Roman" w:cs="Times New Roman"/>
                <w:b w:val="0"/>
              </w:rPr>
              <w:t xml:space="preserve"> olması Kamu çalışanlarının konaklamasında tercih edilen yer olması</w:t>
            </w:r>
            <w:r w:rsidRPr="00715894">
              <w:rPr>
                <w:rFonts w:ascii="Times New Roman" w:hAnsi="Times New Roman" w:cs="Times New Roman"/>
                <w:b w:val="0"/>
              </w:rPr>
              <w:t>.</w:t>
            </w:r>
          </w:p>
          <w:p w:rsidR="00071FF0" w:rsidRDefault="00071FF0" w:rsidP="00AE1CBA">
            <w:pPr>
              <w:pStyle w:val="ListeParagraf"/>
              <w:numPr>
                <w:ilvl w:val="0"/>
                <w:numId w:val="20"/>
              </w:numPr>
              <w:spacing w:after="0" w:line="240" w:lineRule="auto"/>
              <w:rPr>
                <w:rFonts w:ascii="Times New Roman" w:eastAsia="Calibri" w:hAnsi="Times New Roman"/>
                <w:b w:val="0"/>
              </w:rPr>
            </w:pPr>
            <w:r>
              <w:rPr>
                <w:rFonts w:ascii="Times New Roman" w:eastAsia="Calibri" w:hAnsi="Times New Roman"/>
                <w:b w:val="0"/>
              </w:rPr>
              <w:t>Başkente yakın yerde olmamız</w:t>
            </w:r>
          </w:p>
          <w:p w:rsidR="00071FF0" w:rsidRDefault="00071FF0" w:rsidP="00AE1CBA">
            <w:pPr>
              <w:pStyle w:val="ListeParagraf"/>
              <w:numPr>
                <w:ilvl w:val="0"/>
                <w:numId w:val="20"/>
              </w:numPr>
              <w:spacing w:after="0" w:line="240" w:lineRule="auto"/>
              <w:rPr>
                <w:rFonts w:ascii="Times New Roman" w:eastAsia="Calibri" w:hAnsi="Times New Roman"/>
                <w:b w:val="0"/>
              </w:rPr>
            </w:pPr>
            <w:r>
              <w:rPr>
                <w:rFonts w:ascii="Times New Roman" w:eastAsia="Calibri" w:hAnsi="Times New Roman"/>
                <w:b w:val="0"/>
              </w:rPr>
              <w:t xml:space="preserve"> </w:t>
            </w:r>
            <w:proofErr w:type="spellStart"/>
            <w:r>
              <w:rPr>
                <w:rFonts w:ascii="Times New Roman" w:eastAsia="Calibri" w:hAnsi="Times New Roman"/>
                <w:b w:val="0"/>
              </w:rPr>
              <w:t>Mogan</w:t>
            </w:r>
            <w:proofErr w:type="spellEnd"/>
            <w:r>
              <w:rPr>
                <w:rFonts w:ascii="Times New Roman" w:eastAsia="Calibri" w:hAnsi="Times New Roman"/>
                <w:b w:val="0"/>
              </w:rPr>
              <w:t xml:space="preserve"> Gölü sahiline yakın yer olmamız</w:t>
            </w:r>
          </w:p>
          <w:p w:rsidR="00071FF0" w:rsidRDefault="00071FF0" w:rsidP="00AE1CBA">
            <w:pPr>
              <w:pStyle w:val="ListeParagraf"/>
              <w:numPr>
                <w:ilvl w:val="0"/>
                <w:numId w:val="20"/>
              </w:numPr>
              <w:spacing w:after="0" w:line="240" w:lineRule="auto"/>
              <w:rPr>
                <w:rFonts w:ascii="Times New Roman" w:eastAsia="Calibri" w:hAnsi="Times New Roman"/>
                <w:b w:val="0"/>
              </w:rPr>
            </w:pPr>
            <w:r>
              <w:rPr>
                <w:rFonts w:ascii="Times New Roman" w:eastAsia="Calibri" w:hAnsi="Times New Roman"/>
                <w:b w:val="0"/>
              </w:rPr>
              <w:t>Konaklama düğün nişan kokteyl gibi organizasyonlar için orta sınıfa hitap eden yerin az olması</w:t>
            </w:r>
          </w:p>
          <w:p w:rsidR="00071FF0" w:rsidRDefault="00071FF0" w:rsidP="00071FF0">
            <w:pPr>
              <w:pStyle w:val="ListeParagraf"/>
              <w:spacing w:after="0" w:line="240" w:lineRule="auto"/>
              <w:rPr>
                <w:rFonts w:ascii="Times New Roman" w:eastAsia="Calibri" w:hAnsi="Times New Roman"/>
                <w:b w:val="0"/>
              </w:rPr>
            </w:pPr>
          </w:p>
          <w:p w:rsidR="00071FF0" w:rsidRPr="00941627" w:rsidRDefault="00071FF0" w:rsidP="00071FF0">
            <w:pPr>
              <w:pStyle w:val="AralkYok"/>
              <w:rPr>
                <w:rFonts w:ascii="Times New Roman" w:eastAsia="Calibri" w:hAnsi="Times New Roman"/>
                <w:b w:val="0"/>
              </w:rPr>
            </w:pPr>
          </w:p>
          <w:p w:rsidR="00071FF0" w:rsidRPr="00941627" w:rsidRDefault="00071FF0" w:rsidP="00071FF0">
            <w:pPr>
              <w:pStyle w:val="ListeParagraf"/>
              <w:autoSpaceDE w:val="0"/>
              <w:autoSpaceDN w:val="0"/>
              <w:adjustRightInd w:val="0"/>
              <w:spacing w:after="0" w:line="240" w:lineRule="auto"/>
              <w:rPr>
                <w:rFonts w:ascii="Times New Roman" w:hAnsi="Times New Roman"/>
                <w:b w:val="0"/>
              </w:rPr>
            </w:pPr>
          </w:p>
        </w:tc>
        <w:tc>
          <w:tcPr>
            <w:tcW w:w="5789" w:type="dxa"/>
          </w:tcPr>
          <w:p w:rsidR="00071FF0" w:rsidRDefault="00071FF0" w:rsidP="00AE1CBA">
            <w:pPr>
              <w:pStyle w:val="ListeParagraf"/>
              <w:numPr>
                <w:ilvl w:val="0"/>
                <w:numId w:val="20"/>
              </w:numPr>
              <w:spacing w:after="0" w:line="240" w:lineRule="auto"/>
              <w:cnfStyle w:val="000000000000"/>
              <w:rPr>
                <w:rFonts w:ascii="Times New Roman" w:hAnsi="Times New Roman"/>
              </w:rPr>
            </w:pPr>
            <w:r>
              <w:rPr>
                <w:rFonts w:ascii="Times New Roman" w:hAnsi="Times New Roman"/>
              </w:rPr>
              <w:t xml:space="preserve">Hizmet alımına izin </w:t>
            </w:r>
            <w:proofErr w:type="gramStart"/>
            <w:r>
              <w:rPr>
                <w:rFonts w:ascii="Times New Roman" w:hAnsi="Times New Roman"/>
              </w:rPr>
              <w:t>veren  mevzuatın</w:t>
            </w:r>
            <w:proofErr w:type="gramEnd"/>
            <w:r>
              <w:rPr>
                <w:rFonts w:ascii="Times New Roman" w:hAnsi="Times New Roman"/>
              </w:rPr>
              <w:t xml:space="preserve"> olması </w:t>
            </w:r>
          </w:p>
          <w:p w:rsidR="00071FF0" w:rsidRPr="001D6E88" w:rsidRDefault="00071FF0" w:rsidP="00AE1CBA">
            <w:pPr>
              <w:pStyle w:val="ListeParagraf"/>
              <w:numPr>
                <w:ilvl w:val="0"/>
                <w:numId w:val="20"/>
              </w:numPr>
              <w:spacing w:after="0" w:line="240" w:lineRule="auto"/>
              <w:cnfStyle w:val="000000000000"/>
              <w:rPr>
                <w:rFonts w:ascii="Times New Roman" w:hAnsi="Times New Roman"/>
              </w:rPr>
            </w:pPr>
            <w:r w:rsidRPr="001D6E88">
              <w:rPr>
                <w:rFonts w:ascii="Times New Roman" w:hAnsi="Times New Roman"/>
              </w:rPr>
              <w:t>Sektörle</w:t>
            </w:r>
            <w:r>
              <w:rPr>
                <w:rFonts w:ascii="Times New Roman" w:hAnsi="Times New Roman"/>
              </w:rPr>
              <w:t>rle</w:t>
            </w:r>
            <w:r w:rsidRPr="001D6E88">
              <w:rPr>
                <w:rFonts w:ascii="Times New Roman" w:hAnsi="Times New Roman"/>
              </w:rPr>
              <w:t xml:space="preserve"> iş birliği yapılmasına imkân veren mevzuat</w:t>
            </w:r>
          </w:p>
          <w:p w:rsidR="00071FF0" w:rsidRDefault="00071FF0" w:rsidP="00AE1CBA">
            <w:pPr>
              <w:pStyle w:val="AralkYok"/>
              <w:numPr>
                <w:ilvl w:val="0"/>
                <w:numId w:val="20"/>
              </w:numPr>
              <w:cnfStyle w:val="000000000000"/>
              <w:rPr>
                <w:rFonts w:ascii="Times New Roman" w:hAnsi="Times New Roman"/>
              </w:rPr>
            </w:pPr>
            <w:r w:rsidRPr="001D6E88">
              <w:rPr>
                <w:rFonts w:ascii="Times New Roman" w:hAnsi="Times New Roman"/>
              </w:rPr>
              <w:t>Geniş bir paydaş kitlesinin olması</w:t>
            </w:r>
          </w:p>
          <w:p w:rsidR="00071FF0" w:rsidRPr="00911390" w:rsidRDefault="00071FF0" w:rsidP="00AE1CBA">
            <w:pPr>
              <w:pStyle w:val="ListeParagraf"/>
              <w:numPr>
                <w:ilvl w:val="0"/>
                <w:numId w:val="20"/>
              </w:numPr>
              <w:spacing w:after="0" w:line="240" w:lineRule="auto"/>
              <w:cnfStyle w:val="000000000000"/>
              <w:rPr>
                <w:rFonts w:ascii="Times New Roman" w:eastAsia="Calibri" w:hAnsi="Times New Roman"/>
              </w:rPr>
            </w:pPr>
            <w:r w:rsidRPr="00911390">
              <w:rPr>
                <w:rFonts w:ascii="Times New Roman" w:eastAsia="Calibri" w:hAnsi="Times New Roman"/>
              </w:rPr>
              <w:t>Üniversitelerin kurumuzla ilişkilendirilebilecek bölümlerin olması</w:t>
            </w:r>
          </w:p>
          <w:p w:rsidR="00071FF0" w:rsidRPr="001D6E88" w:rsidRDefault="00071FF0" w:rsidP="00AE1CBA">
            <w:pPr>
              <w:pStyle w:val="AralkYok"/>
              <w:numPr>
                <w:ilvl w:val="0"/>
                <w:numId w:val="20"/>
              </w:numPr>
              <w:cnfStyle w:val="000000000000"/>
              <w:rPr>
                <w:rFonts w:ascii="Times New Roman" w:hAnsi="Times New Roman"/>
              </w:rPr>
            </w:pPr>
          </w:p>
          <w:p w:rsidR="00071FF0" w:rsidRPr="001D6E88" w:rsidRDefault="00071FF0" w:rsidP="00071FF0">
            <w:pPr>
              <w:pStyle w:val="AralkYok"/>
              <w:ind w:left="720"/>
              <w:cnfStyle w:val="000000000000"/>
              <w:rPr>
                <w:rFonts w:ascii="Times New Roman" w:hAnsi="Times New Roman"/>
              </w:rPr>
            </w:pPr>
          </w:p>
          <w:p w:rsidR="00071FF0" w:rsidRPr="001D6E88" w:rsidRDefault="00071FF0" w:rsidP="00071FF0">
            <w:pPr>
              <w:spacing w:after="0" w:line="240" w:lineRule="auto"/>
              <w:ind w:firstLine="360"/>
              <w:cnfStyle w:val="000000000000"/>
              <w:rPr>
                <w:rFonts w:ascii="Times New Roman" w:hAnsi="Times New Roman"/>
              </w:rPr>
            </w:pPr>
          </w:p>
          <w:p w:rsidR="00071FF0" w:rsidRPr="001D6E88" w:rsidRDefault="00071FF0" w:rsidP="00071FF0">
            <w:pPr>
              <w:spacing w:after="0" w:line="360" w:lineRule="auto"/>
              <w:ind w:left="720"/>
              <w:cnfStyle w:val="000000000000"/>
              <w:rPr>
                <w:rFonts w:ascii="Times New Roman" w:hAnsi="Times New Roman"/>
              </w:rPr>
            </w:pPr>
          </w:p>
          <w:p w:rsidR="00071FF0" w:rsidRPr="001D6E88" w:rsidRDefault="00071FF0" w:rsidP="00071FF0">
            <w:pPr>
              <w:pStyle w:val="ListeParagraf"/>
              <w:autoSpaceDE w:val="0"/>
              <w:autoSpaceDN w:val="0"/>
              <w:adjustRightInd w:val="0"/>
              <w:spacing w:after="0" w:line="240" w:lineRule="auto"/>
              <w:cnfStyle w:val="000000000000"/>
              <w:rPr>
                <w:rFonts w:ascii="Times New Roman" w:hAnsi="Times New Roman"/>
                <w:b/>
              </w:rPr>
            </w:pPr>
          </w:p>
        </w:tc>
        <w:tc>
          <w:tcPr>
            <w:tcW w:w="3970" w:type="dxa"/>
          </w:tcPr>
          <w:p w:rsidR="00071FF0" w:rsidRPr="00FD69B4" w:rsidRDefault="00071FF0" w:rsidP="00AE1CBA">
            <w:pPr>
              <w:pStyle w:val="ListeParagraf"/>
              <w:numPr>
                <w:ilvl w:val="0"/>
                <w:numId w:val="20"/>
              </w:numPr>
              <w:spacing w:after="0" w:line="240" w:lineRule="auto"/>
              <w:cnfStyle w:val="000000000000"/>
              <w:rPr>
                <w:rFonts w:ascii="Times New Roman" w:hAnsi="Times New Roman"/>
              </w:rPr>
            </w:pPr>
            <w:r w:rsidRPr="00FD69B4">
              <w:rPr>
                <w:rFonts w:ascii="Times New Roman" w:hAnsi="Times New Roman"/>
              </w:rPr>
              <w:t>Başkent öğretmenevinin yakın olması</w:t>
            </w:r>
          </w:p>
          <w:p w:rsidR="00071FF0" w:rsidRPr="00E511EC" w:rsidRDefault="00071FF0" w:rsidP="00AE1CBA">
            <w:pPr>
              <w:pStyle w:val="ListeParagraf"/>
              <w:numPr>
                <w:ilvl w:val="0"/>
                <w:numId w:val="20"/>
              </w:numPr>
              <w:spacing w:after="0" w:line="240" w:lineRule="auto"/>
              <w:cnfStyle w:val="000000000000"/>
              <w:rPr>
                <w:rFonts w:ascii="Times New Roman" w:hAnsi="Times New Roman"/>
                <w:b/>
              </w:rPr>
            </w:pPr>
            <w:r w:rsidRPr="001D6E88">
              <w:rPr>
                <w:rFonts w:ascii="Times New Roman" w:eastAsia="Calibri" w:hAnsi="Times New Roman"/>
              </w:rPr>
              <w:t>İlçeye ulaşımın kolay olması</w:t>
            </w:r>
          </w:p>
          <w:p w:rsidR="00071FF0" w:rsidRPr="001D6E88" w:rsidRDefault="00071FF0" w:rsidP="00AE1CBA">
            <w:pPr>
              <w:pStyle w:val="ListeParagraf"/>
              <w:numPr>
                <w:ilvl w:val="0"/>
                <w:numId w:val="20"/>
              </w:numPr>
              <w:spacing w:after="0" w:line="240" w:lineRule="auto"/>
              <w:cnfStyle w:val="000000000000"/>
              <w:rPr>
                <w:rFonts w:ascii="Times New Roman" w:hAnsi="Times New Roman"/>
                <w:b/>
              </w:rPr>
            </w:pPr>
            <w:r>
              <w:rPr>
                <w:rFonts w:ascii="Times New Roman" w:eastAsia="Calibri" w:hAnsi="Times New Roman"/>
              </w:rPr>
              <w:t>Geniş bir bahçe alanın olması</w:t>
            </w:r>
          </w:p>
        </w:tc>
      </w:tr>
    </w:tbl>
    <w:p w:rsidR="00071FF0" w:rsidRDefault="00071FF0" w:rsidP="00071FF0">
      <w:pPr>
        <w:tabs>
          <w:tab w:val="left" w:pos="5529"/>
        </w:tabs>
        <w:rPr>
          <w:sz w:val="23"/>
          <w:szCs w:val="23"/>
        </w:rPr>
      </w:pPr>
      <w:r>
        <w:rPr>
          <w:sz w:val="23"/>
          <w:szCs w:val="23"/>
        </w:rPr>
        <w:tab/>
      </w:r>
    </w:p>
    <w:p w:rsidR="00071FF0" w:rsidRDefault="00071FF0" w:rsidP="00071FF0">
      <w:pPr>
        <w:tabs>
          <w:tab w:val="left" w:pos="5529"/>
        </w:tabs>
        <w:rPr>
          <w:sz w:val="23"/>
          <w:szCs w:val="23"/>
        </w:rPr>
      </w:pPr>
    </w:p>
    <w:p w:rsidR="00071FF0" w:rsidRDefault="00071FF0" w:rsidP="00071FF0">
      <w:pPr>
        <w:tabs>
          <w:tab w:val="left" w:pos="5529"/>
        </w:tabs>
        <w:rPr>
          <w:sz w:val="23"/>
          <w:szCs w:val="23"/>
        </w:rPr>
      </w:pPr>
    </w:p>
    <w:p w:rsidR="00071FF0" w:rsidRDefault="00071FF0" w:rsidP="00071FF0">
      <w:pPr>
        <w:tabs>
          <w:tab w:val="left" w:pos="5529"/>
        </w:tabs>
        <w:rPr>
          <w:sz w:val="23"/>
          <w:szCs w:val="23"/>
        </w:rPr>
      </w:pPr>
    </w:p>
    <w:p w:rsidR="00071FF0" w:rsidRDefault="00071FF0" w:rsidP="00071FF0">
      <w:pPr>
        <w:spacing w:line="360" w:lineRule="auto"/>
        <w:ind w:left="4248" w:right="282"/>
        <w:jc w:val="both"/>
        <w:rPr>
          <w:sz w:val="23"/>
          <w:szCs w:val="23"/>
        </w:rPr>
      </w:pPr>
      <w:r>
        <w:rPr>
          <w:sz w:val="23"/>
          <w:szCs w:val="23"/>
        </w:rPr>
        <w:tab/>
      </w:r>
      <w:r>
        <w:rPr>
          <w:sz w:val="23"/>
          <w:szCs w:val="23"/>
        </w:rPr>
        <w:tab/>
      </w:r>
    </w:p>
    <w:p w:rsidR="00071FF0" w:rsidRPr="00B64DF1" w:rsidRDefault="00071FF0" w:rsidP="00071FF0">
      <w:pPr>
        <w:spacing w:line="360" w:lineRule="auto"/>
        <w:ind w:left="4248" w:right="282"/>
        <w:jc w:val="both"/>
        <w:rPr>
          <w:rFonts w:ascii="Times New Roman" w:hAnsi="Times New Roman"/>
          <w:sz w:val="24"/>
          <w:szCs w:val="24"/>
        </w:rPr>
      </w:pPr>
      <w:r>
        <w:rPr>
          <w:sz w:val="23"/>
          <w:szCs w:val="23"/>
        </w:rPr>
        <w:tab/>
      </w:r>
      <w:r>
        <w:rPr>
          <w:sz w:val="23"/>
          <w:szCs w:val="23"/>
        </w:rPr>
        <w:tab/>
      </w:r>
      <w:r>
        <w:rPr>
          <w:sz w:val="23"/>
          <w:szCs w:val="23"/>
        </w:rPr>
        <w:tab/>
        <w:t xml:space="preserve">                             -15-</w:t>
      </w:r>
    </w:p>
    <w:p w:rsidR="00071FF0" w:rsidRDefault="00071FF0" w:rsidP="00071FF0">
      <w:pPr>
        <w:tabs>
          <w:tab w:val="left" w:pos="5529"/>
        </w:tabs>
        <w:rPr>
          <w:sz w:val="23"/>
          <w:szCs w:val="23"/>
        </w:rPr>
      </w:pPr>
    </w:p>
    <w:tbl>
      <w:tblPr>
        <w:tblStyle w:val="KlavuzuTablo4-Vurgu21"/>
        <w:tblW w:w="14459" w:type="dxa"/>
        <w:tblInd w:w="817" w:type="dxa"/>
        <w:tblLook w:val="04A0"/>
      </w:tblPr>
      <w:tblGrid>
        <w:gridCol w:w="4678"/>
        <w:gridCol w:w="5812"/>
        <w:gridCol w:w="3969"/>
      </w:tblGrid>
      <w:tr w:rsidR="00071FF0" w:rsidRPr="008536F9" w:rsidTr="00071FF0">
        <w:trPr>
          <w:cnfStyle w:val="100000000000"/>
          <w:trHeight w:val="738"/>
        </w:trPr>
        <w:tc>
          <w:tcPr>
            <w:cnfStyle w:val="001000000000"/>
            <w:tcW w:w="14459" w:type="dxa"/>
            <w:gridSpan w:val="3"/>
          </w:tcPr>
          <w:p w:rsidR="00071FF0" w:rsidRPr="008536F9" w:rsidRDefault="00071FF0" w:rsidP="00071FF0">
            <w:pPr>
              <w:tabs>
                <w:tab w:val="left" w:pos="5898"/>
              </w:tabs>
              <w:spacing w:after="0" w:line="360" w:lineRule="auto"/>
              <w:jc w:val="center"/>
              <w:rPr>
                <w:rFonts w:ascii="Times New Roman" w:hAnsi="Times New Roman"/>
              </w:rPr>
            </w:pPr>
            <w:r w:rsidRPr="008536F9">
              <w:rPr>
                <w:rFonts w:ascii="Times New Roman" w:hAnsi="Times New Roman"/>
              </w:rPr>
              <w:t>TEHDİTLER</w:t>
            </w:r>
          </w:p>
        </w:tc>
      </w:tr>
      <w:tr w:rsidR="00071FF0" w:rsidRPr="008536F9" w:rsidTr="00071FF0">
        <w:trPr>
          <w:cnfStyle w:val="000000100000"/>
          <w:trHeight w:val="1022"/>
        </w:trPr>
        <w:tc>
          <w:tcPr>
            <w:cnfStyle w:val="001000000000"/>
            <w:tcW w:w="4678" w:type="dxa"/>
            <w:vAlign w:val="center"/>
          </w:tcPr>
          <w:p w:rsidR="00071FF0" w:rsidRPr="001D6E88" w:rsidRDefault="00071FF0" w:rsidP="00071FF0">
            <w:pPr>
              <w:spacing w:after="0" w:line="360" w:lineRule="auto"/>
              <w:jc w:val="center"/>
              <w:rPr>
                <w:rFonts w:ascii="Times New Roman" w:hAnsi="Times New Roman"/>
              </w:rPr>
            </w:pPr>
            <w:r>
              <w:rPr>
                <w:rFonts w:ascii="Times New Roman" w:hAnsi="Times New Roman"/>
              </w:rPr>
              <w:t xml:space="preserve">Öğretmenevine </w:t>
            </w:r>
            <w:r w:rsidRPr="001D6E88">
              <w:rPr>
                <w:rFonts w:ascii="Times New Roman" w:hAnsi="Times New Roman"/>
              </w:rPr>
              <w:t>Erişim</w:t>
            </w:r>
          </w:p>
        </w:tc>
        <w:tc>
          <w:tcPr>
            <w:tcW w:w="5812" w:type="dxa"/>
            <w:vAlign w:val="center"/>
          </w:tcPr>
          <w:p w:rsidR="00071FF0" w:rsidRPr="001D6E88" w:rsidRDefault="00071FF0" w:rsidP="00071FF0">
            <w:pPr>
              <w:spacing w:after="0" w:line="360" w:lineRule="auto"/>
              <w:jc w:val="center"/>
              <w:cnfStyle w:val="000000100000"/>
              <w:rPr>
                <w:rFonts w:ascii="Times New Roman" w:hAnsi="Times New Roman"/>
                <w:b/>
              </w:rPr>
            </w:pPr>
            <w:r>
              <w:rPr>
                <w:rFonts w:ascii="Times New Roman" w:hAnsi="Times New Roman"/>
                <w:b/>
              </w:rPr>
              <w:t xml:space="preserve">Hizmette </w:t>
            </w:r>
            <w:r w:rsidRPr="001D6E88">
              <w:rPr>
                <w:rFonts w:ascii="Times New Roman" w:hAnsi="Times New Roman"/>
                <w:b/>
              </w:rPr>
              <w:t>Kalite</w:t>
            </w:r>
          </w:p>
        </w:tc>
        <w:tc>
          <w:tcPr>
            <w:tcW w:w="3969" w:type="dxa"/>
            <w:vAlign w:val="center"/>
          </w:tcPr>
          <w:p w:rsidR="00071FF0" w:rsidRPr="001D6E88" w:rsidRDefault="00071FF0" w:rsidP="00071FF0">
            <w:pPr>
              <w:spacing w:after="0" w:line="360" w:lineRule="auto"/>
              <w:jc w:val="center"/>
              <w:cnfStyle w:val="000000100000"/>
              <w:rPr>
                <w:rFonts w:ascii="Times New Roman" w:hAnsi="Times New Roman"/>
                <w:b/>
              </w:rPr>
            </w:pPr>
            <w:r w:rsidRPr="001D6E88">
              <w:rPr>
                <w:rFonts w:ascii="Times New Roman" w:hAnsi="Times New Roman"/>
                <w:b/>
              </w:rPr>
              <w:t>Kurumsal Kapasite</w:t>
            </w:r>
          </w:p>
        </w:tc>
      </w:tr>
      <w:tr w:rsidR="00071FF0" w:rsidRPr="008536F9" w:rsidTr="00071FF0">
        <w:trPr>
          <w:trHeight w:val="3221"/>
        </w:trPr>
        <w:tc>
          <w:tcPr>
            <w:cnfStyle w:val="001000000000"/>
            <w:tcW w:w="4678" w:type="dxa"/>
          </w:tcPr>
          <w:p w:rsidR="00071FF0" w:rsidRPr="001D6E88" w:rsidRDefault="00071FF0" w:rsidP="00AE1CBA">
            <w:pPr>
              <w:pStyle w:val="ListeParagraf"/>
              <w:numPr>
                <w:ilvl w:val="0"/>
                <w:numId w:val="19"/>
              </w:numPr>
              <w:autoSpaceDE w:val="0"/>
              <w:autoSpaceDN w:val="0"/>
              <w:adjustRightInd w:val="0"/>
              <w:spacing w:after="0" w:line="360" w:lineRule="auto"/>
              <w:rPr>
                <w:rFonts w:ascii="Times New Roman" w:hAnsi="Times New Roman"/>
                <w:b w:val="0"/>
              </w:rPr>
            </w:pPr>
            <w:r>
              <w:rPr>
                <w:rFonts w:ascii="Times New Roman" w:hAnsi="Times New Roman"/>
                <w:b w:val="0"/>
              </w:rPr>
              <w:t xml:space="preserve">İlçenin Başkente yakın olması konaklama </w:t>
            </w:r>
            <w:proofErr w:type="gramStart"/>
            <w:r>
              <w:rPr>
                <w:rFonts w:ascii="Times New Roman" w:hAnsi="Times New Roman"/>
                <w:b w:val="0"/>
              </w:rPr>
              <w:t>toplantı  için</w:t>
            </w:r>
            <w:proofErr w:type="gramEnd"/>
            <w:r>
              <w:rPr>
                <w:rFonts w:ascii="Times New Roman" w:hAnsi="Times New Roman"/>
                <w:b w:val="0"/>
              </w:rPr>
              <w:t xml:space="preserve"> ani taleplerin olması </w:t>
            </w:r>
            <w:r w:rsidRPr="001D6E88">
              <w:rPr>
                <w:rFonts w:ascii="Times New Roman" w:hAnsi="Times New Roman"/>
                <w:b w:val="0"/>
              </w:rPr>
              <w:t xml:space="preserve"> </w:t>
            </w:r>
          </w:p>
          <w:p w:rsidR="00071FF0" w:rsidRPr="00016943" w:rsidRDefault="00071FF0" w:rsidP="00AE1CBA">
            <w:pPr>
              <w:pStyle w:val="ListeParagraf"/>
              <w:numPr>
                <w:ilvl w:val="0"/>
                <w:numId w:val="19"/>
              </w:numPr>
              <w:autoSpaceDE w:val="0"/>
              <w:autoSpaceDN w:val="0"/>
              <w:adjustRightInd w:val="0"/>
              <w:spacing w:after="0" w:line="360" w:lineRule="auto"/>
              <w:rPr>
                <w:rFonts w:ascii="Times New Roman" w:hAnsi="Times New Roman"/>
                <w:b w:val="0"/>
              </w:rPr>
            </w:pPr>
            <w:r w:rsidRPr="00016943">
              <w:rPr>
                <w:rFonts w:ascii="Times New Roman" w:hAnsi="Times New Roman"/>
                <w:b w:val="0"/>
              </w:rPr>
              <w:t>İlçe de sosyal tesislerin artması</w:t>
            </w:r>
          </w:p>
        </w:tc>
        <w:tc>
          <w:tcPr>
            <w:tcW w:w="5812" w:type="dxa"/>
          </w:tcPr>
          <w:p w:rsidR="00071FF0" w:rsidRPr="001D6E88" w:rsidRDefault="00071FF0" w:rsidP="00AE1CBA">
            <w:pPr>
              <w:pStyle w:val="ListeParagraf"/>
              <w:numPr>
                <w:ilvl w:val="0"/>
                <w:numId w:val="19"/>
              </w:numPr>
              <w:spacing w:after="0" w:line="360" w:lineRule="auto"/>
              <w:cnfStyle w:val="000000000000"/>
              <w:rPr>
                <w:rFonts w:ascii="Times New Roman" w:hAnsi="Times New Roman"/>
              </w:rPr>
            </w:pPr>
            <w:r w:rsidRPr="001D6E88">
              <w:rPr>
                <w:rFonts w:ascii="Times New Roman" w:hAnsi="Times New Roman"/>
              </w:rPr>
              <w:t>Bürokrasi baskısının olması</w:t>
            </w:r>
          </w:p>
          <w:p w:rsidR="00071FF0" w:rsidRPr="001D6E88" w:rsidRDefault="00071FF0" w:rsidP="00AE1CBA">
            <w:pPr>
              <w:pStyle w:val="ListeParagraf"/>
              <w:numPr>
                <w:ilvl w:val="0"/>
                <w:numId w:val="19"/>
              </w:numPr>
              <w:spacing w:after="0" w:line="360" w:lineRule="auto"/>
              <w:cnfStyle w:val="000000000000"/>
              <w:rPr>
                <w:rFonts w:ascii="Times New Roman" w:hAnsi="Times New Roman"/>
              </w:rPr>
            </w:pPr>
            <w:r w:rsidRPr="001D6E88">
              <w:rPr>
                <w:rFonts w:ascii="Times New Roman" w:hAnsi="Times New Roman"/>
              </w:rPr>
              <w:t>Sık mevzuat değişikliğinin olması</w:t>
            </w:r>
          </w:p>
          <w:p w:rsidR="00071FF0" w:rsidRPr="00016943" w:rsidRDefault="00071FF0" w:rsidP="00AE1CBA">
            <w:pPr>
              <w:pStyle w:val="ListeParagraf"/>
              <w:numPr>
                <w:ilvl w:val="0"/>
                <w:numId w:val="19"/>
              </w:numPr>
              <w:autoSpaceDE w:val="0"/>
              <w:autoSpaceDN w:val="0"/>
              <w:adjustRightInd w:val="0"/>
              <w:spacing w:after="0" w:line="360" w:lineRule="auto"/>
              <w:cnfStyle w:val="000000000000"/>
              <w:rPr>
                <w:rFonts w:ascii="Times New Roman" w:hAnsi="Times New Roman"/>
              </w:rPr>
            </w:pPr>
            <w:r w:rsidRPr="00016943">
              <w:rPr>
                <w:rFonts w:ascii="Times New Roman" w:hAnsi="Times New Roman"/>
              </w:rPr>
              <w:t>Yeterli Sürekli mali kaynağın olmaması</w:t>
            </w:r>
          </w:p>
        </w:tc>
        <w:tc>
          <w:tcPr>
            <w:tcW w:w="3969" w:type="dxa"/>
          </w:tcPr>
          <w:p w:rsidR="00071FF0" w:rsidRPr="001D6E88" w:rsidRDefault="00071FF0" w:rsidP="00AE1CBA">
            <w:pPr>
              <w:pStyle w:val="ListeParagraf"/>
              <w:numPr>
                <w:ilvl w:val="0"/>
                <w:numId w:val="19"/>
              </w:numPr>
              <w:autoSpaceDE w:val="0"/>
              <w:autoSpaceDN w:val="0"/>
              <w:adjustRightInd w:val="0"/>
              <w:spacing w:after="0" w:line="360" w:lineRule="auto"/>
              <w:cnfStyle w:val="000000000000"/>
              <w:rPr>
                <w:rFonts w:ascii="Times New Roman" w:hAnsi="Times New Roman"/>
              </w:rPr>
            </w:pPr>
            <w:r w:rsidRPr="001D6E88">
              <w:rPr>
                <w:rFonts w:ascii="Times New Roman" w:hAnsi="Times New Roman"/>
              </w:rPr>
              <w:t xml:space="preserve">Bakanlık bütçesinin </w:t>
            </w:r>
            <w:proofErr w:type="gramStart"/>
            <w:r>
              <w:rPr>
                <w:rFonts w:ascii="Times New Roman" w:hAnsi="Times New Roman"/>
              </w:rPr>
              <w:t>yeterli  ödeneğin</w:t>
            </w:r>
            <w:proofErr w:type="gramEnd"/>
            <w:r>
              <w:rPr>
                <w:rFonts w:ascii="Times New Roman" w:hAnsi="Times New Roman"/>
              </w:rPr>
              <w:t xml:space="preserve"> alınamaması </w:t>
            </w:r>
          </w:p>
          <w:p w:rsidR="00071FF0" w:rsidRPr="00B5453E" w:rsidRDefault="00071FF0" w:rsidP="00AE1CBA">
            <w:pPr>
              <w:pStyle w:val="ListeParagraf"/>
              <w:numPr>
                <w:ilvl w:val="0"/>
                <w:numId w:val="19"/>
              </w:numPr>
              <w:autoSpaceDE w:val="0"/>
              <w:autoSpaceDN w:val="0"/>
              <w:adjustRightInd w:val="0"/>
              <w:spacing w:after="0" w:line="360" w:lineRule="auto"/>
              <w:cnfStyle w:val="000000000000"/>
              <w:rPr>
                <w:rFonts w:ascii="Times New Roman" w:hAnsi="Times New Roman"/>
              </w:rPr>
            </w:pPr>
            <w:r w:rsidRPr="00B5453E">
              <w:rPr>
                <w:rFonts w:ascii="Times New Roman" w:hAnsi="Times New Roman"/>
              </w:rPr>
              <w:t>Yeni Hizmet alanları için bürokratik engelin olması</w:t>
            </w:r>
          </w:p>
          <w:p w:rsidR="00071FF0" w:rsidRPr="001D6E88" w:rsidRDefault="00071FF0" w:rsidP="00AE1CBA">
            <w:pPr>
              <w:pStyle w:val="ListeParagraf"/>
              <w:numPr>
                <w:ilvl w:val="0"/>
                <w:numId w:val="19"/>
              </w:numPr>
              <w:autoSpaceDE w:val="0"/>
              <w:autoSpaceDN w:val="0"/>
              <w:adjustRightInd w:val="0"/>
              <w:spacing w:after="0" w:line="360" w:lineRule="auto"/>
              <w:cnfStyle w:val="000000000000"/>
              <w:rPr>
                <w:rFonts w:ascii="Times New Roman" w:hAnsi="Times New Roman"/>
                <w:b/>
              </w:rPr>
            </w:pPr>
            <w:r w:rsidRPr="001D6E88">
              <w:rPr>
                <w:rFonts w:ascii="Times New Roman" w:hAnsi="Times New Roman"/>
              </w:rPr>
              <w:t>Gelişen ve değişen teknolojiye uygun donatım maliyetinin yüksek olması</w:t>
            </w:r>
          </w:p>
        </w:tc>
      </w:tr>
    </w:tbl>
    <w:p w:rsidR="00071FF0" w:rsidRDefault="00071FF0" w:rsidP="00071FF0">
      <w:pPr>
        <w:spacing w:line="360" w:lineRule="auto"/>
        <w:ind w:left="4248" w:right="282"/>
        <w:jc w:val="both"/>
        <w:rPr>
          <w:rFonts w:ascii="Times New Roman" w:hAnsi="Times New Roman"/>
          <w:color w:val="000000"/>
          <w:sz w:val="19"/>
          <w:szCs w:val="19"/>
        </w:rPr>
      </w:pPr>
    </w:p>
    <w:p w:rsidR="00071FF0" w:rsidRDefault="00071FF0" w:rsidP="00071FF0">
      <w:pPr>
        <w:spacing w:line="360" w:lineRule="auto"/>
        <w:ind w:left="4248" w:right="282"/>
        <w:jc w:val="both"/>
        <w:rPr>
          <w:rFonts w:ascii="Times New Roman" w:hAnsi="Times New Roman"/>
          <w:color w:val="000000"/>
          <w:sz w:val="19"/>
          <w:szCs w:val="19"/>
        </w:rPr>
      </w:pPr>
    </w:p>
    <w:p w:rsidR="00071FF0" w:rsidRDefault="00071FF0" w:rsidP="00071FF0">
      <w:pPr>
        <w:spacing w:line="360" w:lineRule="auto"/>
        <w:ind w:left="7080" w:right="282" w:firstLine="708"/>
        <w:jc w:val="both"/>
        <w:rPr>
          <w:rFonts w:ascii="Times New Roman" w:hAnsi="Times New Roman"/>
          <w:color w:val="000000"/>
          <w:sz w:val="19"/>
          <w:szCs w:val="19"/>
        </w:rPr>
      </w:pPr>
    </w:p>
    <w:p w:rsidR="00071FF0" w:rsidRDefault="00071FF0" w:rsidP="00071FF0">
      <w:pPr>
        <w:spacing w:line="360" w:lineRule="auto"/>
        <w:ind w:left="7080" w:right="282" w:firstLine="708"/>
        <w:jc w:val="both"/>
        <w:rPr>
          <w:rFonts w:ascii="Times New Roman" w:hAnsi="Times New Roman"/>
          <w:color w:val="000000"/>
          <w:sz w:val="19"/>
          <w:szCs w:val="19"/>
        </w:rPr>
      </w:pPr>
    </w:p>
    <w:p w:rsidR="00071FF0" w:rsidRDefault="00071FF0" w:rsidP="00071FF0">
      <w:pPr>
        <w:spacing w:line="360" w:lineRule="auto"/>
        <w:ind w:left="7080" w:right="282" w:firstLine="708"/>
        <w:jc w:val="both"/>
        <w:rPr>
          <w:rFonts w:ascii="Times New Roman" w:hAnsi="Times New Roman"/>
          <w:color w:val="000000"/>
          <w:sz w:val="19"/>
          <w:szCs w:val="19"/>
        </w:rPr>
      </w:pPr>
    </w:p>
    <w:p w:rsidR="00071FF0" w:rsidRDefault="00071FF0" w:rsidP="00071FF0">
      <w:pPr>
        <w:spacing w:line="360" w:lineRule="auto"/>
        <w:ind w:left="7080" w:right="282" w:firstLine="708"/>
        <w:jc w:val="both"/>
        <w:rPr>
          <w:rFonts w:ascii="Times New Roman" w:hAnsi="Times New Roman"/>
          <w:color w:val="000000"/>
          <w:sz w:val="19"/>
          <w:szCs w:val="19"/>
        </w:rPr>
      </w:pPr>
    </w:p>
    <w:p w:rsidR="00071FF0" w:rsidRDefault="00071FF0" w:rsidP="00071FF0">
      <w:pPr>
        <w:spacing w:line="360" w:lineRule="auto"/>
        <w:ind w:left="7080" w:right="282" w:firstLine="708"/>
        <w:jc w:val="both"/>
        <w:rPr>
          <w:rFonts w:ascii="Times New Roman" w:hAnsi="Times New Roman"/>
          <w:color w:val="000000"/>
          <w:sz w:val="19"/>
          <w:szCs w:val="19"/>
        </w:rPr>
      </w:pPr>
      <w:r>
        <w:rPr>
          <w:rFonts w:ascii="Times New Roman" w:hAnsi="Times New Roman"/>
          <w:color w:val="000000"/>
          <w:sz w:val="19"/>
          <w:szCs w:val="19"/>
        </w:rPr>
        <w:t>-16-</w:t>
      </w:r>
    </w:p>
    <w:p w:rsidR="00071FF0" w:rsidRDefault="00071FF0" w:rsidP="00071FF0">
      <w:pPr>
        <w:tabs>
          <w:tab w:val="left" w:pos="5898"/>
        </w:tabs>
        <w:rPr>
          <w:sz w:val="23"/>
          <w:szCs w:val="23"/>
        </w:rPr>
        <w:sectPr w:rsidR="00071FF0" w:rsidSect="00071FF0">
          <w:pgSz w:w="16838" w:h="11906" w:orient="landscape"/>
          <w:pgMar w:top="1134" w:right="454" w:bottom="1701" w:left="425" w:header="709" w:footer="709" w:gutter="0"/>
          <w:cols w:space="708"/>
          <w:docGrid w:linePitch="360"/>
        </w:sectPr>
      </w:pPr>
    </w:p>
    <w:tbl>
      <w:tblPr>
        <w:tblStyle w:val="KlavuzuTablo4-Vurgu21"/>
        <w:tblpPr w:leftFromText="141" w:rightFromText="141" w:vertAnchor="page" w:horzAnchor="margin" w:tblpXSpec="center" w:tblpY="2793"/>
        <w:tblW w:w="4330" w:type="pct"/>
        <w:tblLook w:val="04A0"/>
      </w:tblPr>
      <w:tblGrid>
        <w:gridCol w:w="2123"/>
        <w:gridCol w:w="2914"/>
        <w:gridCol w:w="3255"/>
      </w:tblGrid>
      <w:tr w:rsidR="00071FF0" w:rsidRPr="00B5615D" w:rsidTr="00071FF0">
        <w:trPr>
          <w:cnfStyle w:val="100000000000"/>
          <w:trHeight w:val="543"/>
        </w:trPr>
        <w:tc>
          <w:tcPr>
            <w:cnfStyle w:val="001000000000"/>
            <w:tcW w:w="1280" w:type="pct"/>
            <w:vAlign w:val="center"/>
          </w:tcPr>
          <w:p w:rsidR="00071FF0" w:rsidRPr="00113191" w:rsidRDefault="00071FF0" w:rsidP="00071FF0">
            <w:pPr>
              <w:spacing w:after="0" w:line="240" w:lineRule="auto"/>
              <w:jc w:val="center"/>
              <w:rPr>
                <w:rFonts w:ascii="Times New Roman" w:eastAsia="Calibri" w:hAnsi="Times New Roman"/>
                <w:sz w:val="20"/>
              </w:rPr>
            </w:pPr>
            <w:r>
              <w:rPr>
                <w:rFonts w:ascii="Times New Roman" w:eastAsia="Calibri" w:hAnsi="Times New Roman"/>
                <w:sz w:val="20"/>
              </w:rPr>
              <w:lastRenderedPageBreak/>
              <w:t xml:space="preserve">ÖĞRETMENEVİNE </w:t>
            </w:r>
            <w:r w:rsidRPr="00113191">
              <w:rPr>
                <w:rFonts w:ascii="Times New Roman" w:eastAsia="Calibri" w:hAnsi="Times New Roman"/>
                <w:sz w:val="20"/>
              </w:rPr>
              <w:t>ERİŞİM</w:t>
            </w:r>
          </w:p>
        </w:tc>
        <w:tc>
          <w:tcPr>
            <w:tcW w:w="1757" w:type="pct"/>
            <w:vAlign w:val="center"/>
          </w:tcPr>
          <w:p w:rsidR="00071FF0" w:rsidRPr="00113191" w:rsidRDefault="00071FF0" w:rsidP="00071FF0">
            <w:pPr>
              <w:spacing w:after="0" w:line="240" w:lineRule="auto"/>
              <w:jc w:val="center"/>
              <w:cnfStyle w:val="100000000000"/>
              <w:rPr>
                <w:rFonts w:ascii="Times New Roman" w:eastAsia="Calibri" w:hAnsi="Times New Roman"/>
                <w:sz w:val="20"/>
              </w:rPr>
            </w:pPr>
            <w:r>
              <w:rPr>
                <w:rFonts w:ascii="Times New Roman" w:eastAsia="Calibri" w:hAnsi="Times New Roman"/>
                <w:sz w:val="20"/>
              </w:rPr>
              <w:t xml:space="preserve">HİZMETTE </w:t>
            </w:r>
            <w:r w:rsidRPr="00113191">
              <w:rPr>
                <w:rFonts w:ascii="Times New Roman" w:eastAsia="Calibri" w:hAnsi="Times New Roman"/>
                <w:sz w:val="20"/>
              </w:rPr>
              <w:t>KALİTE</w:t>
            </w:r>
          </w:p>
        </w:tc>
        <w:tc>
          <w:tcPr>
            <w:tcW w:w="1963" w:type="pct"/>
            <w:vAlign w:val="center"/>
          </w:tcPr>
          <w:p w:rsidR="00071FF0" w:rsidRPr="00113191" w:rsidRDefault="00071FF0" w:rsidP="00071FF0">
            <w:pPr>
              <w:spacing w:after="0" w:line="240" w:lineRule="auto"/>
              <w:jc w:val="center"/>
              <w:cnfStyle w:val="100000000000"/>
              <w:rPr>
                <w:rFonts w:ascii="Times New Roman" w:eastAsia="Calibri" w:hAnsi="Times New Roman"/>
                <w:sz w:val="20"/>
              </w:rPr>
            </w:pPr>
            <w:r w:rsidRPr="00113191">
              <w:rPr>
                <w:rFonts w:ascii="Times New Roman" w:eastAsia="Calibri" w:hAnsi="Times New Roman"/>
                <w:sz w:val="20"/>
              </w:rPr>
              <w:t>KURUMSAL KAPASİTE</w:t>
            </w:r>
          </w:p>
        </w:tc>
      </w:tr>
      <w:tr w:rsidR="00071FF0" w:rsidRPr="00B5615D" w:rsidTr="00071FF0">
        <w:trPr>
          <w:cnfStyle w:val="000000100000"/>
          <w:trHeight w:val="3846"/>
        </w:trPr>
        <w:tc>
          <w:tcPr>
            <w:cnfStyle w:val="001000000000"/>
            <w:tcW w:w="1280" w:type="pct"/>
            <w:shd w:val="clear" w:color="auto" w:fill="FFFFFF" w:themeFill="background1"/>
          </w:tcPr>
          <w:p w:rsidR="00071FF0" w:rsidRPr="00927B93" w:rsidRDefault="00071FF0" w:rsidP="00AE1CBA">
            <w:pPr>
              <w:numPr>
                <w:ilvl w:val="0"/>
                <w:numId w:val="15"/>
              </w:numPr>
              <w:spacing w:after="0" w:line="240" w:lineRule="auto"/>
              <w:ind w:left="284" w:hanging="284"/>
              <w:contextualSpacing/>
              <w:rPr>
                <w:rFonts w:ascii="Times New Roman" w:eastAsia="Calibri" w:hAnsi="Times New Roman" w:cs="Times New Roman"/>
                <w:b w:val="0"/>
              </w:rPr>
            </w:pPr>
            <w:r w:rsidRPr="00927B93">
              <w:rPr>
                <w:rFonts w:ascii="Times New Roman" w:hAnsi="Times New Roman" w:cs="Times New Roman"/>
                <w:b w:val="0"/>
              </w:rPr>
              <w:t xml:space="preserve">Kapasite düşüklüğü ve ünite azlığı ve konaklama ünitelerindeki eksikliklerden ötürü, birçok hizmeti karşılayamaması </w:t>
            </w:r>
          </w:p>
          <w:p w:rsidR="00071FF0" w:rsidRDefault="00071FF0" w:rsidP="00071FF0">
            <w:pPr>
              <w:spacing w:after="0" w:line="240" w:lineRule="auto"/>
              <w:ind w:left="284"/>
              <w:contextualSpacing/>
              <w:rPr>
                <w:rFonts w:ascii="Times New Roman" w:eastAsia="Calibri" w:hAnsi="Times New Roman"/>
                <w:b w:val="0"/>
                <w:sz w:val="18"/>
              </w:rPr>
            </w:pPr>
          </w:p>
          <w:p w:rsidR="00071FF0" w:rsidRPr="00927B93" w:rsidRDefault="00071FF0" w:rsidP="00AE1CBA">
            <w:pPr>
              <w:numPr>
                <w:ilvl w:val="0"/>
                <w:numId w:val="15"/>
              </w:numPr>
              <w:spacing w:after="0" w:line="240" w:lineRule="auto"/>
              <w:ind w:left="284" w:hanging="284"/>
              <w:contextualSpacing/>
              <w:rPr>
                <w:rFonts w:ascii="Times New Roman" w:eastAsia="Calibri" w:hAnsi="Times New Roman"/>
                <w:b w:val="0"/>
                <w:sz w:val="18"/>
              </w:rPr>
            </w:pPr>
            <w:r w:rsidRPr="00927B93">
              <w:rPr>
                <w:rFonts w:ascii="Times New Roman" w:eastAsia="Calibri" w:hAnsi="Times New Roman"/>
                <w:b w:val="0"/>
                <w:sz w:val="18"/>
              </w:rPr>
              <w:t xml:space="preserve">Güçlü bir tanıtımın yapılması ve sosyal medyanın daha etkin ve verimli kullanılması </w:t>
            </w:r>
          </w:p>
          <w:p w:rsidR="00071FF0" w:rsidRDefault="00071FF0" w:rsidP="00071FF0">
            <w:pPr>
              <w:spacing w:after="0" w:line="240" w:lineRule="auto"/>
              <w:ind w:left="284"/>
              <w:contextualSpacing/>
              <w:rPr>
                <w:rFonts w:ascii="Times New Roman" w:eastAsia="Calibri" w:hAnsi="Times New Roman"/>
                <w:b w:val="0"/>
                <w:sz w:val="18"/>
              </w:rPr>
            </w:pPr>
          </w:p>
          <w:p w:rsidR="00071FF0" w:rsidRPr="00113191" w:rsidRDefault="00071FF0" w:rsidP="00071FF0">
            <w:pPr>
              <w:spacing w:after="0" w:line="240" w:lineRule="auto"/>
              <w:ind w:left="284"/>
              <w:contextualSpacing/>
              <w:rPr>
                <w:rFonts w:ascii="Times New Roman" w:eastAsia="Calibri" w:hAnsi="Times New Roman"/>
                <w:sz w:val="18"/>
              </w:rPr>
            </w:pPr>
          </w:p>
        </w:tc>
        <w:tc>
          <w:tcPr>
            <w:tcW w:w="1757" w:type="pct"/>
            <w:shd w:val="clear" w:color="auto" w:fill="FFFFFF" w:themeFill="background1"/>
          </w:tcPr>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Gelişen değişen dünya ile birlikte geliştirilen yeni yönetim anlayışlarına açık olmak</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İnsan Odaklı hizmet anlayışı</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Müşteri memnuniyetini en üst düzeye çıkarmak</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proofErr w:type="gramStart"/>
            <w:r>
              <w:rPr>
                <w:rFonts w:ascii="Times New Roman" w:eastAsia="Calibri" w:hAnsi="Times New Roman"/>
                <w:sz w:val="18"/>
              </w:rPr>
              <w:t>Personelin  sürekli</w:t>
            </w:r>
            <w:proofErr w:type="gramEnd"/>
            <w:r>
              <w:rPr>
                <w:rFonts w:ascii="Times New Roman" w:eastAsia="Calibri" w:hAnsi="Times New Roman"/>
                <w:sz w:val="18"/>
              </w:rPr>
              <w:t xml:space="preserve"> eğitimi</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 xml:space="preserve">Sürdürülebilir Güçlü kurumsal kültür oluşturmak  </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Kaliteli hizmet için tüm donatımları sürekli yenilemek</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Kaynakların etkin verimli yerinde kullanmak</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 xml:space="preserve">Sağlık ve </w:t>
            </w:r>
            <w:proofErr w:type="gramStart"/>
            <w:r>
              <w:rPr>
                <w:rFonts w:ascii="Times New Roman" w:eastAsia="Calibri" w:hAnsi="Times New Roman"/>
                <w:sz w:val="18"/>
              </w:rPr>
              <w:t>hijyeni  üst</w:t>
            </w:r>
            <w:proofErr w:type="gramEnd"/>
            <w:r>
              <w:rPr>
                <w:rFonts w:ascii="Times New Roman" w:eastAsia="Calibri" w:hAnsi="Times New Roman"/>
                <w:sz w:val="18"/>
              </w:rPr>
              <w:t xml:space="preserve"> düzeyde tutmak </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Üniversite mesleki eğitim kurumları ile işbirliği yapmak</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p>
        </w:tc>
        <w:tc>
          <w:tcPr>
            <w:tcW w:w="1963" w:type="pct"/>
            <w:shd w:val="clear" w:color="auto" w:fill="FFFFFF" w:themeFill="background1"/>
          </w:tcPr>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 xml:space="preserve">Hizmet içi </w:t>
            </w:r>
            <w:r>
              <w:rPr>
                <w:rFonts w:ascii="Times New Roman" w:eastAsia="Calibri" w:hAnsi="Times New Roman"/>
                <w:sz w:val="18"/>
              </w:rPr>
              <w:t xml:space="preserve">kurs </w:t>
            </w:r>
            <w:r w:rsidRPr="00113191">
              <w:rPr>
                <w:rFonts w:ascii="Times New Roman" w:eastAsia="Calibri" w:hAnsi="Times New Roman"/>
                <w:sz w:val="18"/>
              </w:rPr>
              <w:t>eğitim kalitesi</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Ödeneklerin etkin ve verimli kullanımı</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Ç</w:t>
            </w:r>
            <w:r w:rsidRPr="00113191">
              <w:rPr>
                <w:rFonts w:ascii="Times New Roman" w:eastAsia="Calibri" w:hAnsi="Times New Roman"/>
                <w:sz w:val="18"/>
              </w:rPr>
              <w:t>alışma ortamı ve koşulları</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 xml:space="preserve"> Kurumun iç </w:t>
            </w:r>
            <w:proofErr w:type="gramStart"/>
            <w:r>
              <w:rPr>
                <w:rFonts w:ascii="Times New Roman" w:eastAsia="Calibri" w:hAnsi="Times New Roman"/>
                <w:sz w:val="18"/>
              </w:rPr>
              <w:t xml:space="preserve">ve </w:t>
            </w:r>
            <w:r w:rsidRPr="00113191">
              <w:rPr>
                <w:rFonts w:ascii="Times New Roman" w:eastAsia="Calibri" w:hAnsi="Times New Roman"/>
                <w:sz w:val="18"/>
              </w:rPr>
              <w:t xml:space="preserve"> fiziki</w:t>
            </w:r>
            <w:proofErr w:type="gramEnd"/>
            <w:r w:rsidRPr="00113191">
              <w:rPr>
                <w:rFonts w:ascii="Times New Roman" w:eastAsia="Calibri" w:hAnsi="Times New Roman"/>
                <w:sz w:val="18"/>
              </w:rPr>
              <w:t xml:space="preserve"> kapasitesi</w:t>
            </w:r>
          </w:p>
          <w:p w:rsidR="00071FF0"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 xml:space="preserve">Kurumun </w:t>
            </w:r>
            <w:proofErr w:type="gramStart"/>
            <w:r>
              <w:rPr>
                <w:rFonts w:ascii="Times New Roman" w:eastAsia="Calibri" w:hAnsi="Times New Roman"/>
                <w:sz w:val="18"/>
              </w:rPr>
              <w:t xml:space="preserve">dış </w:t>
            </w:r>
            <w:r w:rsidRPr="00113191">
              <w:rPr>
                <w:rFonts w:ascii="Times New Roman" w:eastAsia="Calibri" w:hAnsi="Times New Roman"/>
                <w:sz w:val="18"/>
              </w:rPr>
              <w:t xml:space="preserve"> fiziki</w:t>
            </w:r>
            <w:proofErr w:type="gramEnd"/>
            <w:r w:rsidRPr="00113191">
              <w:rPr>
                <w:rFonts w:ascii="Times New Roman" w:eastAsia="Calibri" w:hAnsi="Times New Roman"/>
                <w:sz w:val="18"/>
              </w:rPr>
              <w:t xml:space="preserve"> kapasitesi</w:t>
            </w:r>
            <w:r>
              <w:rPr>
                <w:rFonts w:ascii="Times New Roman" w:eastAsia="Calibri" w:hAnsi="Times New Roman"/>
                <w:sz w:val="18"/>
              </w:rPr>
              <w:t xml:space="preserve"> genişletilmesi</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K</w:t>
            </w:r>
            <w:r w:rsidRPr="00113191">
              <w:rPr>
                <w:rFonts w:ascii="Times New Roman" w:eastAsia="Calibri" w:hAnsi="Times New Roman"/>
                <w:sz w:val="18"/>
              </w:rPr>
              <w:t>onaklama ve sosyal hizmet ortamlarının kalitesi</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Pr>
                <w:rFonts w:ascii="Times New Roman" w:eastAsia="Calibri" w:hAnsi="Times New Roman"/>
                <w:sz w:val="18"/>
              </w:rPr>
              <w:t xml:space="preserve">Hizmet binasının </w:t>
            </w:r>
            <w:r w:rsidRPr="00113191">
              <w:rPr>
                <w:rFonts w:ascii="Times New Roman" w:eastAsia="Calibri" w:hAnsi="Times New Roman"/>
                <w:sz w:val="18"/>
              </w:rPr>
              <w:t>depreme dayanıklılığı</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Donatım eksikliği</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Teknolojik altyapı eksikliği</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Stratejik yönetim ve planlama anlayışı</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 xml:space="preserve">İş sağlığı ve güvenliği </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Arşiv yönetiminin yetersizliği</w:t>
            </w:r>
          </w:p>
          <w:p w:rsidR="00071FF0" w:rsidRPr="00113191" w:rsidRDefault="00071FF0" w:rsidP="00AE1CBA">
            <w:pPr>
              <w:numPr>
                <w:ilvl w:val="0"/>
                <w:numId w:val="15"/>
              </w:numPr>
              <w:spacing w:after="0" w:line="240" w:lineRule="auto"/>
              <w:ind w:left="284" w:hanging="284"/>
              <w:contextualSpacing/>
              <w:cnfStyle w:val="000000100000"/>
              <w:rPr>
                <w:rFonts w:ascii="Times New Roman" w:eastAsia="Calibri" w:hAnsi="Times New Roman"/>
                <w:sz w:val="18"/>
              </w:rPr>
            </w:pPr>
            <w:r w:rsidRPr="00113191">
              <w:rPr>
                <w:rFonts w:ascii="Times New Roman" w:eastAsia="Calibri" w:hAnsi="Times New Roman"/>
                <w:sz w:val="18"/>
              </w:rPr>
              <w:t>Bilgi temini</w:t>
            </w:r>
          </w:p>
        </w:tc>
      </w:tr>
    </w:tbl>
    <w:p w:rsidR="00071FF0" w:rsidRPr="007E26A0" w:rsidRDefault="00071FF0" w:rsidP="00071FF0">
      <w:pPr>
        <w:spacing w:after="0"/>
        <w:jc w:val="center"/>
        <w:rPr>
          <w:rFonts w:ascii="Times New Roman" w:hAnsi="Times New Roman"/>
          <w:b/>
          <w:sz w:val="24"/>
        </w:rPr>
      </w:pPr>
      <w:r>
        <w:rPr>
          <w:rFonts w:ascii="Times New Roman" w:hAnsi="Times New Roman"/>
          <w:b/>
          <w:sz w:val="24"/>
        </w:rPr>
        <w:t xml:space="preserve">F.KAMUSAL HİZMET </w:t>
      </w:r>
      <w:proofErr w:type="gramStart"/>
      <w:r>
        <w:rPr>
          <w:rFonts w:ascii="Times New Roman" w:hAnsi="Times New Roman"/>
          <w:b/>
          <w:sz w:val="24"/>
        </w:rPr>
        <w:t>VERMEDE  SORUN</w:t>
      </w:r>
      <w:proofErr w:type="gramEnd"/>
      <w:r>
        <w:rPr>
          <w:rFonts w:ascii="Times New Roman" w:hAnsi="Times New Roman"/>
          <w:b/>
          <w:sz w:val="24"/>
        </w:rPr>
        <w:t xml:space="preserve"> VE</w:t>
      </w:r>
      <w:r w:rsidRPr="007E26A0">
        <w:rPr>
          <w:rFonts w:ascii="Times New Roman" w:hAnsi="Times New Roman"/>
          <w:b/>
          <w:sz w:val="24"/>
        </w:rPr>
        <w:t>GELİŞİM ALANLARI</w:t>
      </w:r>
    </w:p>
    <w:p w:rsidR="00071FF0" w:rsidRDefault="00071FF0" w:rsidP="00071FF0">
      <w:pPr>
        <w:tabs>
          <w:tab w:val="left" w:pos="1276"/>
          <w:tab w:val="left" w:pos="1560"/>
        </w:tabs>
        <w:spacing w:after="0" w:line="360" w:lineRule="auto"/>
        <w:ind w:left="851" w:hanging="851"/>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sidRPr="007E26A0">
        <w:rPr>
          <w:rFonts w:ascii="Times New Roman" w:hAnsi="Times New Roman"/>
          <w:sz w:val="24"/>
        </w:rPr>
        <w:t>Kurumumuzun durum analizi çalışmalarında tespit edilen sorun/gelişim alanları, planın Geleceğe Yönelim bölümünün oluşturulmasına</w:t>
      </w:r>
      <w:r>
        <w:rPr>
          <w:rFonts w:ascii="Times New Roman" w:hAnsi="Times New Roman"/>
          <w:sz w:val="24"/>
        </w:rPr>
        <w:t xml:space="preserve"> kaynaklık</w:t>
      </w:r>
      <w:r w:rsidRPr="007E26A0">
        <w:rPr>
          <w:rFonts w:ascii="Times New Roman" w:hAnsi="Times New Roman"/>
          <w:sz w:val="24"/>
        </w:rPr>
        <w:t xml:space="preserve"> </w:t>
      </w:r>
      <w:r>
        <w:rPr>
          <w:rFonts w:ascii="Times New Roman" w:hAnsi="Times New Roman"/>
          <w:sz w:val="24"/>
        </w:rPr>
        <w:t>etmektedir</w:t>
      </w:r>
      <w:r w:rsidRPr="007E26A0">
        <w:rPr>
          <w:rFonts w:ascii="Times New Roman" w:hAnsi="Times New Roman"/>
          <w:sz w:val="24"/>
        </w:rPr>
        <w:t xml:space="preserve">.  Belirlenen sorun/gelişim alanları üç tema altında gruplandırılarak plan mimarisinin </w:t>
      </w:r>
    </w:p>
    <w:p w:rsidR="00071FF0" w:rsidRPr="006F5A9F" w:rsidRDefault="00071FF0" w:rsidP="00071FF0">
      <w:pPr>
        <w:tabs>
          <w:tab w:val="left" w:pos="1276"/>
          <w:tab w:val="left" w:pos="1560"/>
        </w:tabs>
        <w:spacing w:after="0" w:line="360" w:lineRule="auto"/>
        <w:ind w:left="851" w:hanging="851"/>
        <w:rPr>
          <w:rFonts w:ascii="Times New Roman" w:hAnsi="Times New Roman"/>
          <w:sz w:val="24"/>
        </w:rPr>
      </w:pPr>
      <w:r>
        <w:rPr>
          <w:rFonts w:ascii="Times New Roman" w:hAnsi="Times New Roman"/>
          <w:sz w:val="24"/>
        </w:rPr>
        <w:t xml:space="preserve">                </w:t>
      </w:r>
      <w:proofErr w:type="gramStart"/>
      <w:r w:rsidRPr="007E26A0">
        <w:rPr>
          <w:rFonts w:ascii="Times New Roman" w:hAnsi="Times New Roman"/>
          <w:sz w:val="24"/>
        </w:rPr>
        <w:t>oluşturulmasın</w:t>
      </w:r>
      <w:r>
        <w:rPr>
          <w:rFonts w:ascii="Times New Roman" w:hAnsi="Times New Roman"/>
          <w:sz w:val="24"/>
        </w:rPr>
        <w:t>da</w:t>
      </w:r>
      <w:proofErr w:type="gramEnd"/>
      <w:r>
        <w:rPr>
          <w:rFonts w:ascii="Times New Roman" w:hAnsi="Times New Roman"/>
          <w:sz w:val="24"/>
        </w:rPr>
        <w:t xml:space="preserve"> temel alınmıştır.</w:t>
      </w:r>
    </w:p>
    <w:p w:rsidR="00071FF0" w:rsidRDefault="00071FF0" w:rsidP="00071FF0">
      <w:pPr>
        <w:spacing w:line="360" w:lineRule="auto"/>
        <w:ind w:left="7080" w:right="282" w:firstLine="708"/>
        <w:jc w:val="both"/>
        <w:rPr>
          <w:rFonts w:ascii="Times New Roman" w:hAnsi="Times New Roman"/>
          <w:color w:val="000000"/>
          <w:sz w:val="19"/>
          <w:szCs w:val="19"/>
        </w:rPr>
      </w:pPr>
    </w:p>
    <w:p w:rsidR="00071FF0" w:rsidRDefault="00071FF0" w:rsidP="00071FF0">
      <w:pPr>
        <w:spacing w:line="360" w:lineRule="auto"/>
        <w:ind w:right="282"/>
        <w:jc w:val="both"/>
        <w:rPr>
          <w:rFonts w:ascii="Times New Roman" w:hAnsi="Times New Roman"/>
          <w:color w:val="000000"/>
          <w:sz w:val="19"/>
          <w:szCs w:val="19"/>
        </w:rPr>
      </w:pPr>
    </w:p>
    <w:p w:rsidR="00071FF0" w:rsidRDefault="00071FF0" w:rsidP="00071FF0">
      <w:pPr>
        <w:spacing w:line="360" w:lineRule="auto"/>
        <w:ind w:left="7080" w:right="282" w:firstLine="708"/>
        <w:jc w:val="both"/>
        <w:rPr>
          <w:rFonts w:ascii="Times New Roman" w:hAnsi="Times New Roman"/>
          <w:color w:val="000000"/>
          <w:sz w:val="19"/>
          <w:szCs w:val="19"/>
        </w:rPr>
      </w:pPr>
    </w:p>
    <w:p w:rsidR="00071FF0" w:rsidRDefault="00071FF0" w:rsidP="00071FF0">
      <w:pPr>
        <w:spacing w:line="360" w:lineRule="auto"/>
        <w:ind w:right="282"/>
        <w:jc w:val="both"/>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Default="00071FF0" w:rsidP="00071FF0">
      <w:pPr>
        <w:spacing w:line="360" w:lineRule="auto"/>
        <w:ind w:left="7080" w:right="282" w:firstLine="708"/>
        <w:rPr>
          <w:rFonts w:ascii="Times New Roman" w:hAnsi="Times New Roman"/>
          <w:color w:val="000000"/>
          <w:sz w:val="19"/>
          <w:szCs w:val="19"/>
        </w:rPr>
      </w:pPr>
    </w:p>
    <w:p w:rsidR="00071FF0" w:rsidRPr="00CE1517" w:rsidRDefault="00071FF0" w:rsidP="00071FF0">
      <w:pPr>
        <w:spacing w:line="360" w:lineRule="auto"/>
        <w:ind w:right="282"/>
        <w:rPr>
          <w:rFonts w:ascii="Times New Roman" w:hAnsi="Times New Roman"/>
          <w:sz w:val="24"/>
          <w:szCs w:val="24"/>
        </w:rPr>
      </w:pPr>
      <w:r>
        <w:rPr>
          <w:rFonts w:ascii="Times New Roman" w:hAnsi="Times New Roman"/>
          <w:color w:val="000000"/>
          <w:sz w:val="19"/>
          <w:szCs w:val="19"/>
        </w:rPr>
        <w:t xml:space="preserve">                                                                                     - 17-</w:t>
      </w:r>
    </w:p>
    <w:p w:rsidR="00071FF0" w:rsidRDefault="00071FF0" w:rsidP="00071FF0">
      <w:pPr>
        <w:shd w:val="clear" w:color="auto" w:fill="FFFFFF"/>
        <w:spacing w:line="360" w:lineRule="auto"/>
        <w:jc w:val="center"/>
        <w:rPr>
          <w:rFonts w:ascii="Times New Roman" w:hAnsi="Times New Roman"/>
          <w:sz w:val="24"/>
          <w:szCs w:val="18"/>
        </w:rPr>
      </w:pPr>
    </w:p>
    <w:p w:rsidR="0043242B" w:rsidRDefault="0043242B" w:rsidP="0040069E">
      <w:pPr>
        <w:rPr>
          <w:rFonts w:ascii="Times New Roman" w:hAnsi="Times New Roman"/>
          <w:color w:val="000000"/>
          <w:sz w:val="24"/>
          <w:szCs w:val="24"/>
        </w:rPr>
      </w:pPr>
      <w:r w:rsidRPr="00AB7FA0">
        <w:rPr>
          <w:rFonts w:ascii="Times New Roman" w:hAnsi="Times New Roman"/>
          <w:b/>
          <w:bCs/>
          <w:sz w:val="24"/>
          <w:szCs w:val="24"/>
        </w:rPr>
        <w:t>STRATEJİK PLAN MİMARİSİ</w:t>
      </w:r>
    </w:p>
    <w:p w:rsidR="00FB741B" w:rsidRDefault="003B3D13" w:rsidP="0043242B">
      <w:r>
        <w:rPr>
          <w:rFonts w:ascii="Times New Roman" w:hAnsi="Times New Roman"/>
          <w:color w:val="000000"/>
          <w:sz w:val="24"/>
          <w:szCs w:val="24"/>
        </w:rPr>
        <w:t xml:space="preserve">           </w:t>
      </w:r>
      <w:r w:rsidR="0043242B">
        <w:rPr>
          <w:rFonts w:ascii="Times New Roman" w:hAnsi="Times New Roman"/>
          <w:color w:val="000000"/>
          <w:sz w:val="24"/>
          <w:szCs w:val="24"/>
        </w:rPr>
        <w:t xml:space="preserve">Yasal yükümlülükler ve mevzuat analizi, üst politika belgeleri, </w:t>
      </w:r>
      <w:proofErr w:type="gramStart"/>
      <w:r w:rsidR="0043242B">
        <w:rPr>
          <w:rFonts w:ascii="Times New Roman" w:hAnsi="Times New Roman"/>
          <w:color w:val="000000"/>
          <w:sz w:val="24"/>
          <w:szCs w:val="24"/>
        </w:rPr>
        <w:t>literatür</w:t>
      </w:r>
      <w:proofErr w:type="gramEnd"/>
      <w:r w:rsidR="0043242B">
        <w:rPr>
          <w:rFonts w:ascii="Times New Roman" w:hAnsi="Times New Roman"/>
          <w:color w:val="000000"/>
          <w:sz w:val="24"/>
          <w:szCs w:val="24"/>
        </w:rPr>
        <w:t xml:space="preserve"> taraması, GZFT analizi ve eğitim sisteminin gelişim ve sorun alanları dikkate alınarak Millî Eğitim Bakanlığı 2015-2019 Stratejik Planı’nın temel mimarisi oluşturulmuştur. Geleceğe yönelim bölümü bu mimari çerçevesinde yapılandırılmıştır</w:t>
      </w:r>
    </w:p>
    <w:p w:rsidR="0040069E" w:rsidRPr="004B3F2D" w:rsidRDefault="0040069E" w:rsidP="0040069E">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1.   Öğretmenevine </w:t>
      </w:r>
      <w:r w:rsidRPr="004B3F2D">
        <w:rPr>
          <w:rFonts w:ascii="Times New Roman" w:hAnsi="Times New Roman"/>
          <w:b/>
          <w:bCs/>
          <w:color w:val="000000"/>
          <w:sz w:val="24"/>
          <w:szCs w:val="24"/>
        </w:rPr>
        <w:t>Erişim</w:t>
      </w:r>
    </w:p>
    <w:p w:rsidR="0040069E" w:rsidRPr="004B3F2D" w:rsidRDefault="0040069E" w:rsidP="0040069E">
      <w:pPr>
        <w:autoSpaceDE w:val="0"/>
        <w:autoSpaceDN w:val="0"/>
        <w:adjustRightInd w:val="0"/>
        <w:spacing w:after="0" w:line="240" w:lineRule="auto"/>
        <w:rPr>
          <w:rFonts w:ascii="Times New Roman" w:hAnsi="Times New Roman"/>
          <w:b/>
          <w:bCs/>
          <w:color w:val="000000"/>
          <w:sz w:val="24"/>
          <w:szCs w:val="24"/>
        </w:rPr>
      </w:pPr>
      <w:r w:rsidRPr="004B3F2D">
        <w:rPr>
          <w:rFonts w:ascii="Times New Roman" w:hAnsi="Times New Roman"/>
          <w:b/>
          <w:bCs/>
          <w:color w:val="000000"/>
          <w:sz w:val="24"/>
          <w:szCs w:val="24"/>
        </w:rPr>
        <w:t>1.1. Katılım ve Tamamlama</w:t>
      </w:r>
    </w:p>
    <w:p w:rsidR="0040069E" w:rsidRPr="004B3F2D" w:rsidRDefault="0040069E" w:rsidP="0040069E">
      <w:pPr>
        <w:autoSpaceDE w:val="0"/>
        <w:autoSpaceDN w:val="0"/>
        <w:adjustRightInd w:val="0"/>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 xml:space="preserve">1.1.1. </w:t>
      </w:r>
      <w:r>
        <w:rPr>
          <w:rFonts w:ascii="Times New Roman" w:hAnsi="Times New Roman"/>
          <w:color w:val="000000"/>
          <w:sz w:val="24"/>
          <w:szCs w:val="24"/>
        </w:rPr>
        <w:t xml:space="preserve">Otel Konaklama Hizmetini her </w:t>
      </w:r>
      <w:proofErr w:type="gramStart"/>
      <w:r>
        <w:rPr>
          <w:rFonts w:ascii="Times New Roman" w:hAnsi="Times New Roman"/>
          <w:color w:val="000000"/>
          <w:sz w:val="24"/>
          <w:szCs w:val="24"/>
        </w:rPr>
        <w:t>kesin  faydalanabileceği</w:t>
      </w:r>
      <w:proofErr w:type="gramEnd"/>
      <w:r>
        <w:rPr>
          <w:rFonts w:ascii="Times New Roman" w:hAnsi="Times New Roman"/>
          <w:color w:val="000000"/>
          <w:sz w:val="24"/>
          <w:szCs w:val="24"/>
        </w:rPr>
        <w:t xml:space="preserve">  düzeyde tamamlama</w:t>
      </w:r>
    </w:p>
    <w:p w:rsidR="0040069E" w:rsidRDefault="0040069E" w:rsidP="0040069E">
      <w:pPr>
        <w:autoSpaceDE w:val="0"/>
        <w:autoSpaceDN w:val="0"/>
        <w:adjustRightInd w:val="0"/>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1.1.2.</w:t>
      </w:r>
      <w:r>
        <w:rPr>
          <w:rFonts w:ascii="Times New Roman" w:hAnsi="Times New Roman"/>
          <w:color w:val="000000"/>
          <w:sz w:val="24"/>
          <w:szCs w:val="24"/>
        </w:rPr>
        <w:t xml:space="preserve"> Diğer hizmet alanların /bahçe </w:t>
      </w:r>
      <w:proofErr w:type="spellStart"/>
      <w:proofErr w:type="gramStart"/>
      <w:r>
        <w:rPr>
          <w:rFonts w:ascii="Times New Roman" w:hAnsi="Times New Roman"/>
          <w:color w:val="000000"/>
          <w:sz w:val="24"/>
          <w:szCs w:val="24"/>
        </w:rPr>
        <w:t>restaurant</w:t>
      </w:r>
      <w:proofErr w:type="spellEnd"/>
      <w:r>
        <w:rPr>
          <w:rFonts w:ascii="Times New Roman" w:hAnsi="Times New Roman"/>
          <w:color w:val="000000"/>
          <w:sz w:val="24"/>
          <w:szCs w:val="24"/>
        </w:rPr>
        <w:t xml:space="preserve">  hizmetinin</w:t>
      </w:r>
      <w:proofErr w:type="gramEnd"/>
      <w:r>
        <w:rPr>
          <w:rFonts w:ascii="Times New Roman" w:hAnsi="Times New Roman"/>
          <w:color w:val="000000"/>
          <w:sz w:val="24"/>
          <w:szCs w:val="24"/>
        </w:rPr>
        <w:t xml:space="preserve"> tanıtımı tamamlama</w:t>
      </w:r>
      <w:r w:rsidRPr="004B3F2D">
        <w:rPr>
          <w:rFonts w:ascii="Times New Roman" w:hAnsi="Times New Roman"/>
          <w:color w:val="000000"/>
          <w:sz w:val="24"/>
          <w:szCs w:val="24"/>
        </w:rPr>
        <w:t xml:space="preserve"> </w:t>
      </w:r>
    </w:p>
    <w:p w:rsidR="0040069E" w:rsidRPr="004B3F2D" w:rsidRDefault="0040069E" w:rsidP="0040069E">
      <w:pPr>
        <w:autoSpaceDE w:val="0"/>
        <w:autoSpaceDN w:val="0"/>
        <w:adjustRightInd w:val="0"/>
        <w:spacing w:after="0" w:line="240" w:lineRule="auto"/>
        <w:rPr>
          <w:rFonts w:ascii="Times New Roman" w:hAnsi="Times New Roman"/>
          <w:color w:val="000000"/>
          <w:sz w:val="24"/>
          <w:szCs w:val="24"/>
        </w:rPr>
      </w:pPr>
    </w:p>
    <w:p w:rsidR="0040069E" w:rsidRDefault="0040069E" w:rsidP="0040069E">
      <w:pPr>
        <w:autoSpaceDE w:val="0"/>
        <w:autoSpaceDN w:val="0"/>
        <w:adjustRightInd w:val="0"/>
        <w:spacing w:after="0" w:line="240" w:lineRule="auto"/>
        <w:rPr>
          <w:rFonts w:ascii="Times New Roman" w:hAnsi="Times New Roman"/>
          <w:b/>
          <w:bCs/>
          <w:color w:val="000000"/>
          <w:sz w:val="24"/>
          <w:szCs w:val="24"/>
        </w:rPr>
      </w:pPr>
      <w:r w:rsidRPr="004B3F2D">
        <w:rPr>
          <w:rFonts w:ascii="Times New Roman" w:hAnsi="Times New Roman"/>
          <w:b/>
          <w:bCs/>
          <w:color w:val="000000"/>
          <w:sz w:val="24"/>
          <w:szCs w:val="24"/>
        </w:rPr>
        <w:t xml:space="preserve">2. </w:t>
      </w:r>
      <w:r>
        <w:rPr>
          <w:rFonts w:ascii="Times New Roman" w:hAnsi="Times New Roman"/>
          <w:b/>
          <w:bCs/>
          <w:color w:val="000000"/>
          <w:sz w:val="24"/>
          <w:szCs w:val="24"/>
        </w:rPr>
        <w:t xml:space="preserve"> Hizmette </w:t>
      </w:r>
      <w:r w:rsidRPr="004B3F2D">
        <w:rPr>
          <w:rFonts w:ascii="Times New Roman" w:hAnsi="Times New Roman"/>
          <w:b/>
          <w:bCs/>
          <w:color w:val="000000"/>
          <w:sz w:val="24"/>
          <w:szCs w:val="24"/>
        </w:rPr>
        <w:t>Kalite</w:t>
      </w:r>
    </w:p>
    <w:p w:rsidR="004D548E" w:rsidRPr="004B3F2D" w:rsidRDefault="004D548E" w:rsidP="0040069E">
      <w:pPr>
        <w:autoSpaceDE w:val="0"/>
        <w:autoSpaceDN w:val="0"/>
        <w:adjustRightInd w:val="0"/>
        <w:spacing w:after="0" w:line="240" w:lineRule="auto"/>
        <w:rPr>
          <w:rFonts w:ascii="Times New Roman" w:hAnsi="Times New Roman"/>
          <w:b/>
          <w:bCs/>
          <w:color w:val="000000"/>
          <w:sz w:val="24"/>
          <w:szCs w:val="24"/>
        </w:rPr>
      </w:pPr>
    </w:p>
    <w:p w:rsidR="0040069E" w:rsidRPr="004B3F2D" w:rsidRDefault="0040069E" w:rsidP="0040069E">
      <w:pPr>
        <w:autoSpaceDE w:val="0"/>
        <w:autoSpaceDN w:val="0"/>
        <w:adjustRightInd w:val="0"/>
        <w:spacing w:after="0" w:line="240" w:lineRule="auto"/>
        <w:rPr>
          <w:rFonts w:ascii="Times New Roman" w:hAnsi="Times New Roman"/>
          <w:b/>
          <w:bCs/>
          <w:color w:val="000000"/>
          <w:sz w:val="24"/>
          <w:szCs w:val="24"/>
        </w:rPr>
      </w:pPr>
      <w:r w:rsidRPr="004B3F2D">
        <w:rPr>
          <w:rFonts w:ascii="Times New Roman" w:hAnsi="Times New Roman"/>
          <w:b/>
          <w:bCs/>
          <w:color w:val="000000"/>
          <w:sz w:val="24"/>
          <w:szCs w:val="24"/>
        </w:rPr>
        <w:t xml:space="preserve">2.1. </w:t>
      </w:r>
      <w:r>
        <w:rPr>
          <w:rFonts w:ascii="Times New Roman" w:hAnsi="Times New Roman"/>
          <w:b/>
          <w:bCs/>
          <w:color w:val="000000"/>
          <w:sz w:val="24"/>
          <w:szCs w:val="24"/>
        </w:rPr>
        <w:t xml:space="preserve"> Hizmet Kalitesini yükselterek müşteri sayısını artırmak</w:t>
      </w:r>
    </w:p>
    <w:p w:rsidR="0040069E" w:rsidRPr="004B3F2D" w:rsidRDefault="0040069E" w:rsidP="0040069E">
      <w:pPr>
        <w:autoSpaceDE w:val="0"/>
        <w:autoSpaceDN w:val="0"/>
        <w:adjustRightInd w:val="0"/>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2</w:t>
      </w:r>
      <w:r>
        <w:rPr>
          <w:rFonts w:ascii="Times New Roman" w:hAnsi="Times New Roman"/>
          <w:color w:val="000000"/>
          <w:sz w:val="24"/>
          <w:szCs w:val="24"/>
        </w:rPr>
        <w:t>.1.1. Otel Kalitesini artırma</w:t>
      </w:r>
    </w:p>
    <w:p w:rsidR="0040069E" w:rsidRPr="004B3F2D" w:rsidRDefault="0040069E" w:rsidP="0040069E">
      <w:pPr>
        <w:autoSpaceDE w:val="0"/>
        <w:autoSpaceDN w:val="0"/>
        <w:adjustRightInd w:val="0"/>
        <w:spacing w:after="0" w:line="240" w:lineRule="auto"/>
        <w:ind w:left="708"/>
        <w:rPr>
          <w:rFonts w:ascii="Times New Roman" w:hAnsi="Times New Roman"/>
          <w:color w:val="000000"/>
          <w:sz w:val="24"/>
          <w:szCs w:val="24"/>
        </w:rPr>
      </w:pPr>
      <w:r>
        <w:rPr>
          <w:rFonts w:ascii="Times New Roman" w:hAnsi="Times New Roman"/>
          <w:color w:val="000000"/>
          <w:sz w:val="24"/>
          <w:szCs w:val="24"/>
        </w:rPr>
        <w:t xml:space="preserve">2.1.2. </w:t>
      </w:r>
      <w:proofErr w:type="spellStart"/>
      <w:proofErr w:type="gramStart"/>
      <w:r>
        <w:rPr>
          <w:rFonts w:ascii="Times New Roman" w:hAnsi="Times New Roman"/>
          <w:color w:val="000000"/>
          <w:sz w:val="24"/>
          <w:szCs w:val="24"/>
        </w:rPr>
        <w:t>Restaurant</w:t>
      </w:r>
      <w:proofErr w:type="spellEnd"/>
      <w:r>
        <w:rPr>
          <w:rFonts w:ascii="Times New Roman" w:hAnsi="Times New Roman"/>
          <w:color w:val="000000"/>
          <w:sz w:val="24"/>
          <w:szCs w:val="24"/>
        </w:rPr>
        <w:t xml:space="preserve">  Hizmet</w:t>
      </w:r>
      <w:proofErr w:type="gramEnd"/>
      <w:r>
        <w:rPr>
          <w:rFonts w:ascii="Times New Roman" w:hAnsi="Times New Roman"/>
          <w:color w:val="000000"/>
          <w:sz w:val="24"/>
          <w:szCs w:val="24"/>
        </w:rPr>
        <w:t xml:space="preserve"> Kalitesini artırmak</w:t>
      </w:r>
    </w:p>
    <w:p w:rsidR="0040069E" w:rsidRPr="004B3F2D" w:rsidRDefault="0040069E" w:rsidP="004D548E">
      <w:pPr>
        <w:autoSpaceDE w:val="0"/>
        <w:autoSpaceDN w:val="0"/>
        <w:adjustRightInd w:val="0"/>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 xml:space="preserve">2.1.3. </w:t>
      </w:r>
      <w:r>
        <w:rPr>
          <w:rFonts w:ascii="Times New Roman" w:hAnsi="Times New Roman"/>
          <w:color w:val="000000"/>
          <w:sz w:val="24"/>
          <w:szCs w:val="24"/>
        </w:rPr>
        <w:t xml:space="preserve">Bahçe Hizmet Kalitesini artırmak </w:t>
      </w:r>
    </w:p>
    <w:p w:rsidR="004D548E" w:rsidRPr="004B3F2D" w:rsidRDefault="0040069E" w:rsidP="0040069E">
      <w:pPr>
        <w:autoSpaceDE w:val="0"/>
        <w:autoSpaceDN w:val="0"/>
        <w:adjustRightInd w:val="0"/>
        <w:spacing w:after="0" w:line="240" w:lineRule="auto"/>
        <w:rPr>
          <w:rFonts w:ascii="Times New Roman" w:hAnsi="Times New Roman"/>
          <w:b/>
          <w:bCs/>
          <w:color w:val="000000"/>
          <w:sz w:val="24"/>
          <w:szCs w:val="24"/>
        </w:rPr>
      </w:pPr>
      <w:r w:rsidRPr="004B3F2D">
        <w:rPr>
          <w:rFonts w:ascii="Times New Roman" w:hAnsi="Times New Roman"/>
          <w:b/>
          <w:bCs/>
          <w:color w:val="000000"/>
          <w:sz w:val="24"/>
          <w:szCs w:val="24"/>
        </w:rPr>
        <w:t>3. Kurumsal Kapasite</w:t>
      </w:r>
    </w:p>
    <w:p w:rsidR="0040069E" w:rsidRPr="004B3F2D" w:rsidRDefault="0040069E" w:rsidP="0040069E">
      <w:pPr>
        <w:autoSpaceDE w:val="0"/>
        <w:autoSpaceDN w:val="0"/>
        <w:adjustRightInd w:val="0"/>
        <w:spacing w:after="0" w:line="240" w:lineRule="auto"/>
        <w:rPr>
          <w:rFonts w:ascii="Times New Roman" w:hAnsi="Times New Roman"/>
          <w:b/>
          <w:bCs/>
          <w:color w:val="000000"/>
          <w:sz w:val="24"/>
          <w:szCs w:val="24"/>
        </w:rPr>
      </w:pPr>
      <w:r w:rsidRPr="004B3F2D">
        <w:rPr>
          <w:rFonts w:ascii="Times New Roman" w:hAnsi="Times New Roman"/>
          <w:b/>
          <w:bCs/>
          <w:color w:val="000000"/>
          <w:sz w:val="24"/>
          <w:szCs w:val="24"/>
        </w:rPr>
        <w:t>3.1. Beşeri Altyapı</w:t>
      </w:r>
    </w:p>
    <w:p w:rsidR="0040069E" w:rsidRPr="004B3F2D" w:rsidRDefault="0040069E" w:rsidP="0040069E">
      <w:pPr>
        <w:autoSpaceDE w:val="0"/>
        <w:autoSpaceDN w:val="0"/>
        <w:adjustRightInd w:val="0"/>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3.1.1. İnsan kaynakları planlaması</w:t>
      </w:r>
    </w:p>
    <w:p w:rsidR="0040069E" w:rsidRPr="004B3F2D" w:rsidRDefault="0040069E" w:rsidP="0040069E">
      <w:pPr>
        <w:autoSpaceDE w:val="0"/>
        <w:autoSpaceDN w:val="0"/>
        <w:adjustRightInd w:val="0"/>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3.1.2. İnsan kaynakları yönetimi</w:t>
      </w:r>
    </w:p>
    <w:p w:rsidR="0040069E" w:rsidRPr="004B3F2D" w:rsidRDefault="0040069E" w:rsidP="0040069E">
      <w:pPr>
        <w:spacing w:after="0" w:line="240" w:lineRule="auto"/>
        <w:ind w:left="708"/>
        <w:rPr>
          <w:rFonts w:ascii="Times New Roman" w:hAnsi="Times New Roman"/>
          <w:color w:val="000000"/>
          <w:sz w:val="24"/>
          <w:szCs w:val="24"/>
        </w:rPr>
      </w:pPr>
      <w:r w:rsidRPr="004B3F2D">
        <w:rPr>
          <w:rFonts w:ascii="Times New Roman" w:hAnsi="Times New Roman"/>
          <w:color w:val="000000"/>
          <w:sz w:val="24"/>
          <w:szCs w:val="24"/>
        </w:rPr>
        <w:t>3.1.3. İnsan kaynaklarının eğitimi ve geliştirilmesi</w:t>
      </w:r>
    </w:p>
    <w:p w:rsidR="0040069E" w:rsidRPr="004B3F2D" w:rsidRDefault="0040069E" w:rsidP="0040069E">
      <w:pPr>
        <w:autoSpaceDE w:val="0"/>
        <w:autoSpaceDN w:val="0"/>
        <w:adjustRightInd w:val="0"/>
        <w:spacing w:after="0" w:line="240" w:lineRule="auto"/>
        <w:rPr>
          <w:rFonts w:ascii="Times New Roman" w:hAnsi="Times New Roman"/>
          <w:b/>
          <w:bCs/>
          <w:sz w:val="24"/>
          <w:szCs w:val="24"/>
        </w:rPr>
      </w:pPr>
      <w:r w:rsidRPr="004B3F2D">
        <w:rPr>
          <w:rFonts w:ascii="Times New Roman" w:hAnsi="Times New Roman"/>
          <w:b/>
          <w:bCs/>
          <w:sz w:val="24"/>
          <w:szCs w:val="24"/>
        </w:rPr>
        <w:t>3.2. Fiziki, Mali ve Teknolojik Altyapı</w:t>
      </w:r>
    </w:p>
    <w:p w:rsidR="004D548E" w:rsidRDefault="0040069E" w:rsidP="004D548E">
      <w:pPr>
        <w:autoSpaceDE w:val="0"/>
        <w:autoSpaceDN w:val="0"/>
        <w:adjustRightInd w:val="0"/>
        <w:spacing w:after="0" w:line="240" w:lineRule="auto"/>
        <w:ind w:left="708"/>
        <w:rPr>
          <w:rFonts w:ascii="Times New Roman" w:hAnsi="Times New Roman"/>
          <w:sz w:val="24"/>
          <w:szCs w:val="24"/>
        </w:rPr>
      </w:pPr>
      <w:r w:rsidRPr="004B3F2D">
        <w:rPr>
          <w:rFonts w:ascii="Times New Roman" w:hAnsi="Times New Roman"/>
          <w:sz w:val="24"/>
          <w:szCs w:val="24"/>
        </w:rPr>
        <w:t>3.2.1. Finansal kaynakların etkin yönetimi</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p>
    <w:p w:rsidR="004D548E" w:rsidRDefault="0040069E" w:rsidP="0040069E">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3.2.2.  Hizmet alan önceliğine göre </w:t>
      </w:r>
      <w:r w:rsidRPr="004B3F2D">
        <w:rPr>
          <w:rFonts w:ascii="Times New Roman" w:hAnsi="Times New Roman"/>
          <w:sz w:val="24"/>
          <w:szCs w:val="24"/>
        </w:rPr>
        <w:t>bütçeleme</w:t>
      </w:r>
    </w:p>
    <w:p w:rsidR="0040069E" w:rsidRDefault="004340A8" w:rsidP="0040069E">
      <w:pPr>
        <w:spacing w:line="360" w:lineRule="auto"/>
        <w:ind w:right="282"/>
        <w:jc w:val="both"/>
        <w:rPr>
          <w:rFonts w:ascii="Times New Roman" w:hAnsi="Times New Roman"/>
          <w:sz w:val="24"/>
          <w:szCs w:val="24"/>
        </w:rPr>
      </w:pPr>
      <w:r>
        <w:rPr>
          <w:rFonts w:ascii="Times New Roman" w:hAnsi="Times New Roman"/>
          <w:sz w:val="24"/>
          <w:szCs w:val="24"/>
        </w:rPr>
        <w:t xml:space="preserve">           </w:t>
      </w:r>
      <w:r w:rsidR="0040069E">
        <w:rPr>
          <w:rFonts w:ascii="Times New Roman" w:hAnsi="Times New Roman"/>
          <w:sz w:val="24"/>
          <w:szCs w:val="24"/>
        </w:rPr>
        <w:t>3.2.3</w:t>
      </w:r>
      <w:r w:rsidR="0040069E" w:rsidRPr="004B3F2D">
        <w:rPr>
          <w:rFonts w:ascii="Times New Roman" w:hAnsi="Times New Roman"/>
          <w:sz w:val="24"/>
          <w:szCs w:val="24"/>
        </w:rPr>
        <w:t xml:space="preserve">. </w:t>
      </w:r>
      <w:r w:rsidR="0040069E">
        <w:rPr>
          <w:rFonts w:ascii="Times New Roman" w:hAnsi="Times New Roman"/>
          <w:sz w:val="24"/>
          <w:szCs w:val="24"/>
        </w:rPr>
        <w:t xml:space="preserve">Hızlı kaliteli verimli hizmet için </w:t>
      </w:r>
      <w:r w:rsidR="0040069E" w:rsidRPr="004B3F2D">
        <w:rPr>
          <w:rFonts w:ascii="Times New Roman" w:hAnsi="Times New Roman"/>
          <w:sz w:val="24"/>
          <w:szCs w:val="24"/>
        </w:rPr>
        <w:t>Donatım</w:t>
      </w:r>
    </w:p>
    <w:p w:rsidR="0040069E" w:rsidRPr="004B3F2D" w:rsidRDefault="0040069E" w:rsidP="0040069E">
      <w:pPr>
        <w:autoSpaceDE w:val="0"/>
        <w:autoSpaceDN w:val="0"/>
        <w:adjustRightInd w:val="0"/>
        <w:spacing w:after="0" w:line="240" w:lineRule="auto"/>
        <w:rPr>
          <w:rFonts w:ascii="Times New Roman" w:hAnsi="Times New Roman"/>
          <w:b/>
          <w:bCs/>
          <w:sz w:val="24"/>
          <w:szCs w:val="24"/>
        </w:rPr>
      </w:pPr>
      <w:r w:rsidRPr="004B3F2D">
        <w:rPr>
          <w:rFonts w:ascii="Times New Roman" w:hAnsi="Times New Roman"/>
          <w:b/>
          <w:bCs/>
          <w:sz w:val="24"/>
          <w:szCs w:val="24"/>
        </w:rPr>
        <w:t>3.3. Yönetim ve Organizasyon</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r w:rsidRPr="004B3F2D">
        <w:rPr>
          <w:rFonts w:ascii="Times New Roman" w:hAnsi="Times New Roman"/>
          <w:sz w:val="24"/>
          <w:szCs w:val="24"/>
        </w:rPr>
        <w:t>3.3.1. Kurumsal yapının iyileştirilmesi</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r w:rsidRPr="004B3F2D">
        <w:rPr>
          <w:rFonts w:ascii="Times New Roman" w:hAnsi="Times New Roman"/>
          <w:sz w:val="24"/>
          <w:szCs w:val="24"/>
        </w:rPr>
        <w:t>3.3.1.</w:t>
      </w:r>
      <w:r w:rsidR="004340A8">
        <w:rPr>
          <w:rFonts w:ascii="Times New Roman" w:hAnsi="Times New Roman"/>
          <w:sz w:val="24"/>
          <w:szCs w:val="24"/>
        </w:rPr>
        <w:t>2</w:t>
      </w:r>
      <w:r w:rsidRPr="004B3F2D">
        <w:rPr>
          <w:rFonts w:ascii="Times New Roman" w:hAnsi="Times New Roman"/>
          <w:sz w:val="24"/>
          <w:szCs w:val="24"/>
        </w:rPr>
        <w:t>. Bürokrasinin azaltılması</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r w:rsidRPr="004B3F2D">
        <w:rPr>
          <w:rFonts w:ascii="Times New Roman" w:hAnsi="Times New Roman"/>
          <w:sz w:val="24"/>
          <w:szCs w:val="24"/>
        </w:rPr>
        <w:t>3.3.1.</w:t>
      </w:r>
      <w:r w:rsidR="004340A8">
        <w:rPr>
          <w:rFonts w:ascii="Times New Roman" w:hAnsi="Times New Roman"/>
          <w:sz w:val="24"/>
          <w:szCs w:val="24"/>
        </w:rPr>
        <w:t>3</w:t>
      </w:r>
      <w:r w:rsidRPr="004B3F2D">
        <w:rPr>
          <w:rFonts w:ascii="Times New Roman" w:hAnsi="Times New Roman"/>
          <w:sz w:val="24"/>
          <w:szCs w:val="24"/>
        </w:rPr>
        <w:t>. İş analizleri ve iş tanımları</w:t>
      </w:r>
    </w:p>
    <w:p w:rsidR="0040069E" w:rsidRPr="004B3F2D" w:rsidRDefault="004340A8" w:rsidP="004006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40069E" w:rsidRPr="004B3F2D">
        <w:rPr>
          <w:rFonts w:ascii="Times New Roman" w:hAnsi="Times New Roman"/>
          <w:sz w:val="24"/>
          <w:szCs w:val="24"/>
        </w:rPr>
        <w:t xml:space="preserve">3.3. </w:t>
      </w:r>
      <w:proofErr w:type="gramStart"/>
      <w:r w:rsidR="0040069E">
        <w:rPr>
          <w:rFonts w:ascii="Times New Roman" w:hAnsi="Times New Roman"/>
          <w:sz w:val="24"/>
          <w:szCs w:val="24"/>
        </w:rPr>
        <w:t>1</w:t>
      </w:r>
      <w:r w:rsidR="0040069E" w:rsidRPr="004B3F2D">
        <w:rPr>
          <w:rFonts w:ascii="Times New Roman" w:hAnsi="Times New Roman"/>
          <w:sz w:val="24"/>
          <w:szCs w:val="24"/>
        </w:rPr>
        <w:t>.</w:t>
      </w:r>
      <w:r>
        <w:rPr>
          <w:rFonts w:ascii="Times New Roman" w:hAnsi="Times New Roman"/>
          <w:sz w:val="24"/>
          <w:szCs w:val="24"/>
        </w:rPr>
        <w:t>4</w:t>
      </w:r>
      <w:proofErr w:type="gramEnd"/>
      <w:r w:rsidR="0040069E" w:rsidRPr="004B3F2D">
        <w:rPr>
          <w:rFonts w:ascii="Times New Roman" w:hAnsi="Times New Roman"/>
          <w:sz w:val="24"/>
          <w:szCs w:val="24"/>
        </w:rPr>
        <w:t>. İzleme ve değerlendirme</w:t>
      </w:r>
    </w:p>
    <w:p w:rsidR="0040069E" w:rsidRPr="004B3F2D" w:rsidRDefault="0040069E" w:rsidP="0040069E">
      <w:pPr>
        <w:autoSpaceDE w:val="0"/>
        <w:autoSpaceDN w:val="0"/>
        <w:adjustRightInd w:val="0"/>
        <w:spacing w:after="0" w:line="240" w:lineRule="auto"/>
        <w:rPr>
          <w:rFonts w:ascii="Times New Roman" w:hAnsi="Times New Roman"/>
          <w:sz w:val="24"/>
          <w:szCs w:val="24"/>
        </w:rPr>
      </w:pPr>
      <w:r w:rsidRPr="004B3F2D">
        <w:rPr>
          <w:rFonts w:ascii="Times New Roman" w:hAnsi="Times New Roman"/>
          <w:sz w:val="24"/>
          <w:szCs w:val="24"/>
        </w:rPr>
        <w:t>3.3.</w:t>
      </w:r>
      <w:r>
        <w:rPr>
          <w:rFonts w:ascii="Times New Roman" w:hAnsi="Times New Roman"/>
          <w:sz w:val="24"/>
          <w:szCs w:val="24"/>
        </w:rPr>
        <w:t>2</w:t>
      </w:r>
      <w:r w:rsidRPr="004B3F2D">
        <w:rPr>
          <w:rFonts w:ascii="Times New Roman" w:hAnsi="Times New Roman"/>
          <w:sz w:val="24"/>
          <w:szCs w:val="24"/>
        </w:rPr>
        <w:t>. . Sosyal tarafların katılımı ve yönetişim</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3.3.</w:t>
      </w:r>
      <w:proofErr w:type="gramStart"/>
      <w:r>
        <w:rPr>
          <w:rFonts w:ascii="Times New Roman" w:hAnsi="Times New Roman"/>
          <w:sz w:val="24"/>
          <w:szCs w:val="24"/>
        </w:rPr>
        <w:t xml:space="preserve">2 </w:t>
      </w:r>
      <w:r w:rsidRPr="004B3F2D">
        <w:rPr>
          <w:rFonts w:ascii="Times New Roman" w:hAnsi="Times New Roman"/>
          <w:sz w:val="24"/>
          <w:szCs w:val="24"/>
        </w:rPr>
        <w:t>.1</w:t>
      </w:r>
      <w:proofErr w:type="gramEnd"/>
      <w:r w:rsidRPr="004B3F2D">
        <w:rPr>
          <w:rFonts w:ascii="Times New Roman" w:hAnsi="Times New Roman"/>
          <w:sz w:val="24"/>
          <w:szCs w:val="24"/>
        </w:rPr>
        <w:t>. Çoğulculuk</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3.3.</w:t>
      </w:r>
      <w:r w:rsidR="004340A8">
        <w:rPr>
          <w:rFonts w:ascii="Times New Roman" w:hAnsi="Times New Roman"/>
          <w:sz w:val="24"/>
          <w:szCs w:val="24"/>
        </w:rPr>
        <w:t>2.2</w:t>
      </w:r>
      <w:r w:rsidRPr="004B3F2D">
        <w:rPr>
          <w:rFonts w:ascii="Times New Roman" w:hAnsi="Times New Roman"/>
          <w:sz w:val="24"/>
          <w:szCs w:val="24"/>
        </w:rPr>
        <w:t>. Katılımcılık</w:t>
      </w:r>
    </w:p>
    <w:p w:rsidR="0040069E" w:rsidRPr="004B3F2D" w:rsidRDefault="0040069E" w:rsidP="0040069E">
      <w:pPr>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3.3.2.</w:t>
      </w:r>
      <w:r w:rsidR="004340A8">
        <w:rPr>
          <w:rFonts w:ascii="Times New Roman" w:hAnsi="Times New Roman"/>
          <w:sz w:val="24"/>
          <w:szCs w:val="24"/>
        </w:rPr>
        <w:t>3</w:t>
      </w:r>
      <w:r w:rsidRPr="004B3F2D">
        <w:rPr>
          <w:rFonts w:ascii="Times New Roman" w:hAnsi="Times New Roman"/>
          <w:sz w:val="24"/>
          <w:szCs w:val="24"/>
        </w:rPr>
        <w:t>. Şeffaflık ve hesap verebilirlik</w:t>
      </w:r>
    </w:p>
    <w:p w:rsidR="0040069E" w:rsidRPr="004B3F2D" w:rsidRDefault="004340A8" w:rsidP="0040069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3.3.2</w:t>
      </w:r>
      <w:r w:rsidR="0040069E" w:rsidRPr="004B3F2D">
        <w:rPr>
          <w:rFonts w:ascii="Times New Roman" w:hAnsi="Times New Roman"/>
          <w:sz w:val="24"/>
          <w:szCs w:val="24"/>
        </w:rPr>
        <w:t>.</w:t>
      </w:r>
      <w:r>
        <w:rPr>
          <w:rFonts w:ascii="Times New Roman" w:hAnsi="Times New Roman"/>
          <w:sz w:val="24"/>
          <w:szCs w:val="24"/>
        </w:rPr>
        <w:t>4</w:t>
      </w:r>
      <w:r w:rsidR="0040069E" w:rsidRPr="004B3F2D">
        <w:rPr>
          <w:rFonts w:ascii="Times New Roman" w:hAnsi="Times New Roman"/>
          <w:sz w:val="24"/>
          <w:szCs w:val="24"/>
        </w:rPr>
        <w:t xml:space="preserve"> Kurumsal iletişim</w:t>
      </w:r>
    </w:p>
    <w:p w:rsidR="00FB741B" w:rsidRDefault="00FB741B" w:rsidP="00FB741B"/>
    <w:p w:rsidR="00313A91" w:rsidRDefault="00313A91" w:rsidP="00313A91">
      <w:pPr>
        <w:jc w:val="center"/>
      </w:pPr>
    </w:p>
    <w:p w:rsidR="00313A91" w:rsidRDefault="00313A91" w:rsidP="00313A91">
      <w:pPr>
        <w:jc w:val="center"/>
      </w:pPr>
    </w:p>
    <w:p w:rsidR="00313A91" w:rsidRDefault="00313A91" w:rsidP="00313A91">
      <w:pPr>
        <w:jc w:val="center"/>
      </w:pPr>
    </w:p>
    <w:p w:rsidR="004D548E" w:rsidRDefault="00313A91" w:rsidP="004340A8">
      <w:pPr>
        <w:jc w:val="center"/>
      </w:pPr>
      <w:r>
        <w:t>-1</w:t>
      </w:r>
      <w:r w:rsidR="00E31219">
        <w:t>8</w:t>
      </w:r>
      <w:r>
        <w:t>-</w:t>
      </w:r>
    </w:p>
    <w:p w:rsidR="0043242B" w:rsidRDefault="00BA3D1D" w:rsidP="0040069E">
      <w:pPr>
        <w:pStyle w:val="Balk1"/>
        <w:rPr>
          <w:b w:val="0"/>
          <w:color w:val="8064A2" w:themeColor="accent4"/>
          <w:sz w:val="56"/>
          <w:szCs w:val="56"/>
        </w:rPr>
      </w:pPr>
      <w:r w:rsidRPr="00BA3D1D">
        <w:rPr>
          <w:b w:val="0"/>
          <w:noProof/>
          <w:color w:val="8064A2" w:themeColor="accent4"/>
          <w:sz w:val="56"/>
          <w:szCs w:val="56"/>
          <w:lang w:eastAsia="tr-TR"/>
        </w:rPr>
        <w:lastRenderedPageBreak/>
        <w:drawing>
          <wp:inline distT="0" distB="0" distL="0" distR="0">
            <wp:extent cx="2066604" cy="1961067"/>
            <wp:effectExtent l="19050" t="0" r="0" b="0"/>
            <wp:docPr id="25"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957482" w:rsidRDefault="00957482" w:rsidP="0043242B">
      <w:pPr>
        <w:pStyle w:val="Balk1"/>
        <w:rPr>
          <w:b w:val="0"/>
          <w:color w:val="8064A2" w:themeColor="accent4"/>
          <w:sz w:val="56"/>
          <w:szCs w:val="56"/>
        </w:rPr>
      </w:pPr>
    </w:p>
    <w:p w:rsidR="0043242B" w:rsidRDefault="0043242B" w:rsidP="0043242B">
      <w:pPr>
        <w:pStyle w:val="Balk1"/>
        <w:rPr>
          <w:b w:val="0"/>
          <w:color w:val="8064A2" w:themeColor="accent4"/>
          <w:sz w:val="56"/>
          <w:szCs w:val="56"/>
        </w:rPr>
      </w:pPr>
      <w:r>
        <w:rPr>
          <w:b w:val="0"/>
          <w:color w:val="8064A2" w:themeColor="accent4"/>
          <w:sz w:val="56"/>
          <w:szCs w:val="56"/>
        </w:rPr>
        <w:t>BÖLÜM</w:t>
      </w:r>
    </w:p>
    <w:p w:rsidR="0040069E" w:rsidRDefault="0043242B" w:rsidP="0043242B">
      <w:pPr>
        <w:pStyle w:val="Balk1"/>
        <w:rPr>
          <w:b w:val="0"/>
          <w:color w:val="8064A2" w:themeColor="accent4"/>
          <w:sz w:val="56"/>
          <w:szCs w:val="56"/>
        </w:rPr>
      </w:pPr>
      <w:r>
        <w:rPr>
          <w:b w:val="0"/>
          <w:color w:val="8064A2" w:themeColor="accent4"/>
          <w:sz w:val="56"/>
          <w:szCs w:val="56"/>
        </w:rPr>
        <w:t>3</w:t>
      </w:r>
    </w:p>
    <w:p w:rsidR="0043242B" w:rsidRPr="00C577F9" w:rsidRDefault="0043242B" w:rsidP="0043242B">
      <w:pPr>
        <w:pStyle w:val="Balk1"/>
        <w:rPr>
          <w:b w:val="0"/>
          <w:color w:val="8064A2" w:themeColor="accent4"/>
          <w:sz w:val="56"/>
          <w:szCs w:val="56"/>
        </w:rPr>
      </w:pPr>
      <w:r>
        <w:rPr>
          <w:b w:val="0"/>
          <w:color w:val="8064A2" w:themeColor="accent4"/>
          <w:sz w:val="56"/>
          <w:szCs w:val="56"/>
        </w:rPr>
        <w:t>GELECEĞE YÖNELİM</w:t>
      </w:r>
    </w:p>
    <w:p w:rsidR="00FB741B" w:rsidRDefault="00FB741B" w:rsidP="00FB741B"/>
    <w:p w:rsidR="00FB741B" w:rsidRDefault="00FB741B" w:rsidP="00FB741B"/>
    <w:p w:rsidR="00FB741B" w:rsidRDefault="00FB741B" w:rsidP="00FB741B"/>
    <w:p w:rsidR="00FB741B" w:rsidRDefault="00FB741B" w:rsidP="00FB741B"/>
    <w:p w:rsidR="00FB741B" w:rsidRDefault="00FB741B" w:rsidP="00FB741B"/>
    <w:p w:rsidR="00FB741B" w:rsidRDefault="00FB741B" w:rsidP="00FB741B"/>
    <w:p w:rsidR="00FB741B" w:rsidRDefault="00FB741B" w:rsidP="00FB741B"/>
    <w:p w:rsidR="00FB741B" w:rsidRDefault="00FB741B" w:rsidP="00FB741B"/>
    <w:p w:rsidR="00FB741B" w:rsidRDefault="00FB741B" w:rsidP="00FB741B"/>
    <w:p w:rsidR="00FB741B" w:rsidRDefault="00FB741B" w:rsidP="00FB741B"/>
    <w:p w:rsidR="0043242B" w:rsidRDefault="0043242B" w:rsidP="00FB741B"/>
    <w:p w:rsidR="0043242B" w:rsidRDefault="0043242B" w:rsidP="00FB741B"/>
    <w:p w:rsidR="0043242B" w:rsidRDefault="00BA3D1D" w:rsidP="00BA3D1D">
      <w:pPr>
        <w:jc w:val="center"/>
      </w:pPr>
      <w:r w:rsidRPr="00BA3D1D">
        <w:rPr>
          <w:noProof/>
          <w:lang w:eastAsia="tr-TR"/>
        </w:rPr>
        <w:drawing>
          <wp:inline distT="0" distB="0" distL="0" distR="0">
            <wp:extent cx="2066604" cy="1961067"/>
            <wp:effectExtent l="19050" t="0" r="0" b="0"/>
            <wp:docPr id="24"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43242B" w:rsidRDefault="0043242B" w:rsidP="00FB741B"/>
    <w:p w:rsidR="00E847F6" w:rsidRDefault="00CF47DE" w:rsidP="00E847F6">
      <w:pPr>
        <w:jc w:val="center"/>
      </w:pPr>
      <w:r>
        <w:rPr>
          <w:noProof/>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9" o:spid="_x0000_s1146" type="#_x0000_t98" style="position:absolute;left:0;text-align:left;margin-left:83.85pt;margin-top:24.75pt;width:294pt;height:66.75pt;z-index:25168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" fillcolor="window" strokecolor="#aeb795" strokeweight="2pt">
            <v:textbox style="mso-next-textbox:#Yatay Kaydırma 29">
              <w:txbxContent>
                <w:p w:rsidR="00377BF1" w:rsidRPr="0086003B" w:rsidRDefault="00377BF1" w:rsidP="00E847F6">
                  <w:pPr>
                    <w:jc w:val="center"/>
                    <w:rPr>
                      <w:rFonts w:ascii="Times New Roman" w:hAnsi="Times New Roman"/>
                      <w:b/>
                      <w:color w:val="F79646" w:themeColor="accent6"/>
                      <w:sz w:val="72"/>
                      <w:szCs w:val="72"/>
                    </w:rPr>
                  </w:pPr>
                  <w:r w:rsidRPr="0086003B">
                    <w:rPr>
                      <w:rFonts w:ascii="Times New Roman" w:hAnsi="Times New Roman"/>
                      <w:b/>
                      <w:color w:val="F79646" w:themeColor="accent6"/>
                      <w:sz w:val="72"/>
                      <w:szCs w:val="72"/>
                    </w:rPr>
                    <w:t>Misyonumuz</w:t>
                  </w:r>
                </w:p>
              </w:txbxContent>
            </v:textbox>
          </v:shape>
        </w:pict>
      </w:r>
    </w:p>
    <w:p w:rsidR="00E847F6" w:rsidRDefault="00E847F6" w:rsidP="00FB741B"/>
    <w:p w:rsidR="00E847F6" w:rsidRDefault="00E847F6" w:rsidP="00FB741B"/>
    <w:p w:rsidR="00E847F6" w:rsidRDefault="00E847F6" w:rsidP="00FB741B"/>
    <w:p w:rsidR="00E847F6" w:rsidRPr="00E847F6" w:rsidRDefault="00E847F6" w:rsidP="00E847F6">
      <w:pPr>
        <w:keepNext/>
        <w:keepLines/>
        <w:spacing w:before="480" w:after="0"/>
        <w:jc w:val="both"/>
        <w:outlineLvl w:val="0"/>
        <w:rPr>
          <w:rFonts w:ascii="Times New Roman" w:eastAsia="Times New Roman" w:hAnsi="Times New Roman"/>
          <w:b/>
          <w:i/>
          <w:noProof/>
          <w:color w:val="0070C0"/>
          <w:sz w:val="28"/>
          <w:szCs w:val="28"/>
          <w:lang w:eastAsia="tr-TR"/>
        </w:rPr>
      </w:pPr>
      <w:r w:rsidRPr="00E847F6">
        <w:rPr>
          <w:i/>
          <w:color w:val="0070C0"/>
          <w:sz w:val="28"/>
          <w:szCs w:val="28"/>
        </w:rPr>
        <w:t xml:space="preserve">Öğretmenlerin birbiri ile kaynaşmasını ve dayanışma içinde </w:t>
      </w:r>
      <w:proofErr w:type="gramStart"/>
      <w:r w:rsidRPr="00E847F6">
        <w:rPr>
          <w:i/>
          <w:color w:val="0070C0"/>
          <w:sz w:val="28"/>
          <w:szCs w:val="28"/>
        </w:rPr>
        <w:t>olmalarını , sosyal</w:t>
      </w:r>
      <w:proofErr w:type="gramEnd"/>
      <w:r w:rsidRPr="00E847F6">
        <w:rPr>
          <w:i/>
          <w:color w:val="0070C0"/>
          <w:sz w:val="28"/>
          <w:szCs w:val="28"/>
        </w:rPr>
        <w:t xml:space="preserve"> ve moral ihtiyaçlarının karşılanmasını,</w:t>
      </w:r>
      <w:r w:rsidR="004340A8">
        <w:rPr>
          <w:i/>
          <w:color w:val="0070C0"/>
          <w:sz w:val="28"/>
          <w:szCs w:val="28"/>
        </w:rPr>
        <w:t xml:space="preserve"> ve tüm </w:t>
      </w:r>
      <w:r w:rsidRPr="00E847F6">
        <w:rPr>
          <w:i/>
          <w:color w:val="0070C0"/>
          <w:sz w:val="28"/>
          <w:szCs w:val="28"/>
        </w:rPr>
        <w:t>hizmet</w:t>
      </w:r>
      <w:r w:rsidR="004340A8">
        <w:rPr>
          <w:i/>
          <w:color w:val="0070C0"/>
          <w:sz w:val="28"/>
          <w:szCs w:val="28"/>
        </w:rPr>
        <w:t xml:space="preserve"> alanlarımızla, kamu kurumları, STK  ve toplum bütün bileşenleriyle olumlu sürdürülebilir ilişkiyi sağlamak </w:t>
      </w:r>
    </w:p>
    <w:p w:rsidR="00E847F6" w:rsidRDefault="00CF47DE" w:rsidP="00FB741B">
      <w:r>
        <w:rPr>
          <w:noProof/>
          <w:lang w:eastAsia="tr-TR"/>
        </w:rPr>
        <w:pict>
          <v:shape id="Yatay Kaydırma 1826" o:spid="_x0000_s1148" type="#_x0000_t98" style="position:absolute;margin-left:70.9pt;margin-top:38.05pt;width:291pt;height:65.2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" fillcolor="window" strokecolor="#aeb795" strokeweight="2pt">
            <v:textbox style="mso-next-textbox:#Yatay Kaydırma 1826">
              <w:txbxContent>
                <w:p w:rsidR="00377BF1" w:rsidRPr="00CC53E5" w:rsidRDefault="00377BF1" w:rsidP="00E847F6">
                  <w:pPr>
                    <w:jc w:val="center"/>
                    <w:rPr>
                      <w:rFonts w:ascii="Times New Roman" w:hAnsi="Times New Roman"/>
                      <w:b/>
                      <w:color w:val="FFFEFD" w:themeColor="accent6" w:themeTint="2"/>
                      <w:spacing w:val="10"/>
                      <w:sz w:val="72"/>
                      <w:szCs w:val="72"/>
                    </w:rPr>
                  </w:pPr>
                  <w:r w:rsidRPr="001F7CCA">
                    <w:rPr>
                      <w:rFonts w:ascii="Times New Roman" w:hAnsi="Times New Roman"/>
                      <w:b/>
                      <w:color w:val="F79646" w:themeColor="accent6"/>
                      <w:sz w:val="72"/>
                      <w:szCs w:val="72"/>
                    </w:rPr>
                    <w:t>Vizyonumuz</w:t>
                  </w:r>
                </w:p>
              </w:txbxContent>
            </v:textbox>
          </v:shape>
        </w:pict>
      </w:r>
    </w:p>
    <w:p w:rsidR="00E847F6" w:rsidRDefault="00E847F6" w:rsidP="00FB741B"/>
    <w:p w:rsidR="00E847F6" w:rsidRDefault="00E847F6" w:rsidP="00FB741B"/>
    <w:p w:rsidR="00E847F6" w:rsidRDefault="00E847F6" w:rsidP="00FB741B"/>
    <w:p w:rsidR="00E847F6" w:rsidRDefault="00E847F6" w:rsidP="00FB741B"/>
    <w:p w:rsidR="00E847F6" w:rsidRPr="00E847F6" w:rsidRDefault="00E847F6" w:rsidP="00E847F6">
      <w:pPr>
        <w:keepNext/>
        <w:keepLines/>
        <w:spacing w:before="480" w:after="360"/>
        <w:jc w:val="both"/>
        <w:outlineLvl w:val="0"/>
        <w:rPr>
          <w:i/>
          <w:color w:val="777777"/>
          <w:sz w:val="28"/>
          <w:szCs w:val="28"/>
        </w:rPr>
      </w:pPr>
      <w:r w:rsidRPr="00E847F6">
        <w:rPr>
          <w:i/>
          <w:color w:val="0070C0"/>
          <w:sz w:val="28"/>
          <w:szCs w:val="28"/>
        </w:rPr>
        <w:t>Misafirlerimizin Müşterilerimizin en üst seviyede memnuniyetini amaç edinerek; kuruluş</w:t>
      </w:r>
      <w:r w:rsidRPr="00E847F6">
        <w:rPr>
          <w:i/>
          <w:color w:val="0070C0"/>
          <w:spacing w:val="-15"/>
          <w:sz w:val="28"/>
          <w:szCs w:val="28"/>
        </w:rPr>
        <w:t xml:space="preserve"> </w:t>
      </w:r>
      <w:r w:rsidRPr="00E847F6">
        <w:rPr>
          <w:i/>
          <w:color w:val="0070C0"/>
          <w:sz w:val="28"/>
          <w:szCs w:val="28"/>
        </w:rPr>
        <w:t>amacımız doğrultusunda güler yüzlü, hoşgörülü, sevgi ve saygı temeline dayalı kaliteli, güvenli</w:t>
      </w:r>
      <w:r w:rsidRPr="00E847F6">
        <w:rPr>
          <w:i/>
          <w:color w:val="0070C0"/>
          <w:spacing w:val="-17"/>
          <w:sz w:val="28"/>
          <w:szCs w:val="28"/>
        </w:rPr>
        <w:t xml:space="preserve"> </w:t>
      </w:r>
      <w:r w:rsidRPr="00E847F6">
        <w:rPr>
          <w:i/>
          <w:color w:val="0070C0"/>
          <w:sz w:val="28"/>
          <w:szCs w:val="28"/>
        </w:rPr>
        <w:t>ve sorunsuz hizmet</w:t>
      </w:r>
      <w:r w:rsidRPr="00E847F6">
        <w:rPr>
          <w:i/>
          <w:color w:val="0070C0"/>
          <w:spacing w:val="-9"/>
          <w:sz w:val="28"/>
          <w:szCs w:val="28"/>
        </w:rPr>
        <w:t xml:space="preserve"> </w:t>
      </w:r>
      <w:r w:rsidRPr="00E847F6">
        <w:rPr>
          <w:i/>
          <w:color w:val="0070C0"/>
          <w:sz w:val="28"/>
          <w:szCs w:val="28"/>
        </w:rPr>
        <w:t>sunmaktır</w:t>
      </w:r>
      <w:r w:rsidRPr="00E847F6">
        <w:rPr>
          <w:i/>
          <w:color w:val="777777"/>
          <w:sz w:val="28"/>
          <w:szCs w:val="28"/>
        </w:rPr>
        <w:t>.</w:t>
      </w:r>
    </w:p>
    <w:p w:rsidR="00E847F6" w:rsidRDefault="00E847F6" w:rsidP="00FB741B"/>
    <w:p w:rsidR="003318BF" w:rsidRDefault="003318BF" w:rsidP="004D548E">
      <w:pPr>
        <w:jc w:val="center"/>
      </w:pPr>
    </w:p>
    <w:p w:rsidR="00071FF0" w:rsidRDefault="00071FF0" w:rsidP="004D548E">
      <w:pPr>
        <w:jc w:val="center"/>
      </w:pPr>
    </w:p>
    <w:p w:rsidR="00E847F6" w:rsidRDefault="00E31219" w:rsidP="004D548E">
      <w:pPr>
        <w:jc w:val="center"/>
      </w:pPr>
      <w:r>
        <w:t>-20</w:t>
      </w:r>
      <w:r w:rsidR="004D548E">
        <w:t>-</w:t>
      </w:r>
    </w:p>
    <w:p w:rsidR="001E3B6D" w:rsidRDefault="001E3B6D" w:rsidP="001E3B6D"/>
    <w:p w:rsidR="001E3B6D" w:rsidRDefault="001E3B6D" w:rsidP="004D548E">
      <w:pPr>
        <w:jc w:val="center"/>
      </w:pPr>
      <w:r>
        <w:rPr>
          <w:noProof/>
          <w:lang w:eastAsia="tr-TR"/>
        </w:rPr>
        <w:drawing>
          <wp:anchor distT="0" distB="0" distL="114300" distR="114300" simplePos="0" relativeHeight="251696640" behindDoc="0" locked="0" layoutInCell="1" allowOverlap="1">
            <wp:simplePos x="0" y="0"/>
            <wp:positionH relativeFrom="margin">
              <wp:posOffset>-582295</wp:posOffset>
            </wp:positionH>
            <wp:positionV relativeFrom="margin">
              <wp:posOffset>722630</wp:posOffset>
            </wp:positionV>
            <wp:extent cx="6924675" cy="5239385"/>
            <wp:effectExtent l="0" t="0" r="0" b="0"/>
            <wp:wrapSquare wrapText="bothSides"/>
            <wp:docPr id="3" name="Diy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1E3B6D" w:rsidRDefault="001E3B6D" w:rsidP="004D548E">
      <w:pPr>
        <w:jc w:val="center"/>
      </w:pPr>
    </w:p>
    <w:p w:rsidR="001E3B6D" w:rsidRDefault="001E3B6D" w:rsidP="004D548E">
      <w:pPr>
        <w:jc w:val="center"/>
      </w:pPr>
    </w:p>
    <w:p w:rsidR="001E3B6D" w:rsidRDefault="001E3B6D" w:rsidP="004D548E">
      <w:pPr>
        <w:jc w:val="center"/>
      </w:pPr>
    </w:p>
    <w:p w:rsidR="001E3B6D" w:rsidRDefault="001E3B6D" w:rsidP="004D548E">
      <w:pPr>
        <w:jc w:val="center"/>
      </w:pPr>
    </w:p>
    <w:p w:rsidR="001E3B6D" w:rsidRDefault="001E3B6D" w:rsidP="004D548E">
      <w:pPr>
        <w:jc w:val="center"/>
      </w:pPr>
    </w:p>
    <w:p w:rsidR="001E3B6D" w:rsidRDefault="001E3B6D" w:rsidP="004D548E">
      <w:pPr>
        <w:jc w:val="center"/>
      </w:pPr>
    </w:p>
    <w:p w:rsidR="001E3B6D" w:rsidRDefault="001E3B6D" w:rsidP="001E3B6D"/>
    <w:p w:rsidR="001E3B6D" w:rsidRDefault="001E3B6D" w:rsidP="004D548E">
      <w:pPr>
        <w:jc w:val="center"/>
      </w:pPr>
    </w:p>
    <w:p w:rsidR="00E847F6" w:rsidRPr="009519DF" w:rsidRDefault="00E847F6" w:rsidP="00E847F6">
      <w:pPr>
        <w:keepNext/>
        <w:spacing w:before="240" w:after="60"/>
        <w:ind w:firstLine="284"/>
        <w:jc w:val="both"/>
        <w:outlineLvl w:val="0"/>
        <w:rPr>
          <w:rFonts w:ascii="Times New Roman" w:hAnsi="Times New Roman"/>
          <w:b/>
          <w:bCs/>
          <w:kern w:val="32"/>
          <w:sz w:val="24"/>
          <w:szCs w:val="24"/>
        </w:rPr>
      </w:pPr>
      <w:r w:rsidRPr="009519DF">
        <w:rPr>
          <w:rFonts w:ascii="Times New Roman" w:hAnsi="Times New Roman"/>
          <w:b/>
          <w:bCs/>
          <w:kern w:val="32"/>
          <w:sz w:val="24"/>
          <w:szCs w:val="24"/>
        </w:rPr>
        <w:lastRenderedPageBreak/>
        <w:t>B. STRATEJİK PLAN GENEL TABLOSU</w:t>
      </w:r>
    </w:p>
    <w:p w:rsidR="00076ADA" w:rsidRPr="009519DF" w:rsidRDefault="00E847F6" w:rsidP="00076ADA">
      <w:pPr>
        <w:keepNext/>
        <w:spacing w:after="0"/>
        <w:outlineLvl w:val="0"/>
        <w:rPr>
          <w:rFonts w:ascii="Times New Roman" w:hAnsi="Times New Roman"/>
          <w:bCs/>
          <w:kern w:val="32"/>
          <w:sz w:val="24"/>
          <w:szCs w:val="24"/>
        </w:rPr>
      </w:pPr>
      <w:r w:rsidRPr="009519DF">
        <w:rPr>
          <w:rFonts w:ascii="Times New Roman" w:hAnsi="Times New Roman"/>
          <w:b/>
          <w:bCs/>
          <w:kern w:val="32"/>
          <w:sz w:val="24"/>
          <w:szCs w:val="24"/>
        </w:rPr>
        <w:t>Stratejik Amaç 1</w:t>
      </w:r>
      <w:r w:rsidRPr="009519DF">
        <w:rPr>
          <w:rFonts w:ascii="Times New Roman" w:hAnsi="Times New Roman"/>
          <w:bCs/>
          <w:kern w:val="32"/>
          <w:sz w:val="24"/>
          <w:szCs w:val="24"/>
        </w:rPr>
        <w:t>.</w:t>
      </w:r>
    </w:p>
    <w:p w:rsidR="007165B1" w:rsidRPr="009519DF" w:rsidRDefault="00076ADA" w:rsidP="002835E0">
      <w:pPr>
        <w:keepNext/>
        <w:spacing w:after="0"/>
        <w:jc w:val="both"/>
        <w:outlineLvl w:val="0"/>
        <w:rPr>
          <w:rFonts w:ascii="Times New Roman" w:hAnsi="Times New Roman"/>
          <w:bCs/>
          <w:kern w:val="32"/>
          <w:sz w:val="24"/>
          <w:szCs w:val="24"/>
        </w:rPr>
      </w:pPr>
      <w:r w:rsidRPr="009519DF">
        <w:rPr>
          <w:rFonts w:ascii="Times New Roman" w:hAnsi="Times New Roman"/>
          <w:bCs/>
          <w:kern w:val="32"/>
          <w:sz w:val="24"/>
          <w:szCs w:val="24"/>
        </w:rPr>
        <w:t xml:space="preserve"> </w:t>
      </w:r>
      <w:r w:rsidR="002835E0">
        <w:rPr>
          <w:rFonts w:ascii="Times New Roman" w:hAnsi="Times New Roman"/>
          <w:bCs/>
          <w:kern w:val="32"/>
          <w:sz w:val="24"/>
          <w:szCs w:val="24"/>
        </w:rPr>
        <w:t xml:space="preserve">      </w:t>
      </w:r>
      <w:r w:rsidRPr="009519DF">
        <w:rPr>
          <w:rFonts w:ascii="Times New Roman" w:hAnsi="Times New Roman"/>
          <w:bCs/>
          <w:kern w:val="32"/>
          <w:sz w:val="24"/>
          <w:szCs w:val="24"/>
        </w:rPr>
        <w:t>Ö</w:t>
      </w:r>
      <w:r w:rsidR="00077665" w:rsidRPr="009519DF">
        <w:rPr>
          <w:rFonts w:ascii="Times New Roman" w:hAnsi="Times New Roman"/>
          <w:sz w:val="24"/>
          <w:szCs w:val="24"/>
        </w:rPr>
        <w:t xml:space="preserve">ğretmenevinin başta öğretmenler olmak üzere, tüm </w:t>
      </w:r>
      <w:proofErr w:type="gramStart"/>
      <w:r w:rsidR="00077665" w:rsidRPr="009519DF">
        <w:rPr>
          <w:rFonts w:ascii="Times New Roman" w:hAnsi="Times New Roman"/>
          <w:sz w:val="24"/>
          <w:szCs w:val="24"/>
        </w:rPr>
        <w:t xml:space="preserve">kamu </w:t>
      </w:r>
      <w:r w:rsidR="00077665" w:rsidRPr="009519DF">
        <w:rPr>
          <w:rFonts w:ascii="Times New Roman" w:hAnsi="Times New Roman"/>
          <w:spacing w:val="-26"/>
          <w:sz w:val="24"/>
          <w:szCs w:val="24"/>
        </w:rPr>
        <w:t xml:space="preserve"> </w:t>
      </w:r>
      <w:r w:rsidR="00077665" w:rsidRPr="009519DF">
        <w:rPr>
          <w:rFonts w:ascii="Times New Roman" w:hAnsi="Times New Roman"/>
          <w:sz w:val="24"/>
          <w:szCs w:val="24"/>
        </w:rPr>
        <w:t>çalışanları</w:t>
      </w:r>
      <w:proofErr w:type="gramEnd"/>
      <w:r w:rsidR="00077665" w:rsidRPr="009519DF">
        <w:rPr>
          <w:rFonts w:ascii="Times New Roman" w:hAnsi="Times New Roman"/>
          <w:sz w:val="24"/>
          <w:szCs w:val="24"/>
        </w:rPr>
        <w:t xml:space="preserve"> ve  vatandaşlarca  talep</w:t>
      </w:r>
      <w:r w:rsidR="00077665" w:rsidRPr="009519DF">
        <w:rPr>
          <w:rFonts w:ascii="Times New Roman" w:hAnsi="Times New Roman"/>
          <w:spacing w:val="-16"/>
          <w:sz w:val="24"/>
          <w:szCs w:val="24"/>
        </w:rPr>
        <w:t xml:space="preserve"> </w:t>
      </w:r>
      <w:r w:rsidR="00077665" w:rsidRPr="009519DF">
        <w:rPr>
          <w:rFonts w:ascii="Times New Roman" w:hAnsi="Times New Roman"/>
          <w:sz w:val="24"/>
          <w:szCs w:val="24"/>
        </w:rPr>
        <w:t>edilir olmak</w:t>
      </w:r>
    </w:p>
    <w:p w:rsidR="00076ADA" w:rsidRPr="009519DF" w:rsidRDefault="00077665" w:rsidP="00076ADA">
      <w:pPr>
        <w:spacing w:after="0"/>
        <w:ind w:right="116"/>
        <w:rPr>
          <w:rFonts w:ascii="Times New Roman" w:hAnsi="Times New Roman"/>
          <w:bCs/>
          <w:sz w:val="24"/>
          <w:szCs w:val="24"/>
        </w:rPr>
      </w:pPr>
      <w:r w:rsidRPr="009519DF">
        <w:rPr>
          <w:rFonts w:ascii="Times New Roman" w:hAnsi="Times New Roman"/>
          <w:b/>
          <w:bCs/>
          <w:sz w:val="24"/>
          <w:szCs w:val="24"/>
        </w:rPr>
        <w:t xml:space="preserve">Stratejik Hedef </w:t>
      </w:r>
      <w:proofErr w:type="gramStart"/>
      <w:r w:rsidRPr="009519DF">
        <w:rPr>
          <w:rFonts w:ascii="Times New Roman" w:hAnsi="Times New Roman"/>
          <w:b/>
          <w:bCs/>
          <w:sz w:val="24"/>
          <w:szCs w:val="24"/>
        </w:rPr>
        <w:t>1.1</w:t>
      </w:r>
      <w:proofErr w:type="gramEnd"/>
      <w:r w:rsidRPr="009519DF">
        <w:rPr>
          <w:rFonts w:ascii="Times New Roman" w:hAnsi="Times New Roman"/>
          <w:bCs/>
          <w:sz w:val="24"/>
          <w:szCs w:val="24"/>
        </w:rPr>
        <w:t xml:space="preserve"> </w:t>
      </w:r>
    </w:p>
    <w:p w:rsidR="00076ADA" w:rsidRPr="009519DF" w:rsidRDefault="002835E0" w:rsidP="002835E0">
      <w:pPr>
        <w:spacing w:after="0"/>
        <w:ind w:right="116"/>
        <w:jc w:val="both"/>
        <w:rPr>
          <w:rFonts w:cs="Calibri"/>
          <w:b/>
          <w:bCs/>
          <w:sz w:val="24"/>
          <w:szCs w:val="24"/>
        </w:rPr>
      </w:pPr>
      <w:r>
        <w:rPr>
          <w:rFonts w:ascii="Times New Roman" w:hAnsi="Times New Roman"/>
          <w:bCs/>
          <w:sz w:val="24"/>
          <w:szCs w:val="24"/>
        </w:rPr>
        <w:t xml:space="preserve">     </w:t>
      </w:r>
      <w:r w:rsidR="00077665" w:rsidRPr="009519DF">
        <w:rPr>
          <w:rFonts w:ascii="Times New Roman" w:hAnsi="Times New Roman"/>
          <w:bCs/>
          <w:sz w:val="24"/>
          <w:szCs w:val="24"/>
        </w:rPr>
        <w:t xml:space="preserve">Stratejik planın dönem hedefi bitiminde konaklayan sayısında % </w:t>
      </w:r>
      <w:proofErr w:type="gramStart"/>
      <w:r w:rsidR="00077665" w:rsidRPr="009519DF">
        <w:rPr>
          <w:rFonts w:ascii="Times New Roman" w:hAnsi="Times New Roman"/>
          <w:bCs/>
          <w:sz w:val="24"/>
          <w:szCs w:val="24"/>
        </w:rPr>
        <w:t>10’luk  bir</w:t>
      </w:r>
      <w:proofErr w:type="gramEnd"/>
      <w:r w:rsidR="00077665" w:rsidRPr="009519DF">
        <w:rPr>
          <w:rFonts w:ascii="Times New Roman" w:hAnsi="Times New Roman"/>
          <w:bCs/>
          <w:sz w:val="24"/>
          <w:szCs w:val="24"/>
        </w:rPr>
        <w:t xml:space="preserve"> artışın</w:t>
      </w:r>
      <w:r w:rsidR="00076ADA" w:rsidRPr="009519DF">
        <w:rPr>
          <w:rFonts w:ascii="Times New Roman" w:hAnsi="Times New Roman"/>
          <w:bCs/>
          <w:sz w:val="24"/>
          <w:szCs w:val="24"/>
        </w:rPr>
        <w:t xml:space="preserve"> </w:t>
      </w:r>
      <w:r w:rsidR="00077665" w:rsidRPr="009519DF">
        <w:rPr>
          <w:rFonts w:ascii="Times New Roman" w:hAnsi="Times New Roman"/>
          <w:bCs/>
          <w:sz w:val="24"/>
          <w:szCs w:val="24"/>
        </w:rPr>
        <w:t>gerçekleşebilmesi</w:t>
      </w:r>
      <w:r w:rsidR="00077665" w:rsidRPr="009519DF">
        <w:rPr>
          <w:rFonts w:cs="Calibri"/>
          <w:b/>
          <w:bCs/>
          <w:sz w:val="24"/>
          <w:szCs w:val="24"/>
        </w:rPr>
        <w:t>.</w:t>
      </w:r>
    </w:p>
    <w:p w:rsidR="00076ADA" w:rsidRPr="009519DF" w:rsidRDefault="00076ADA" w:rsidP="00076ADA">
      <w:pPr>
        <w:spacing w:after="0"/>
        <w:rPr>
          <w:rFonts w:ascii="Times New Roman" w:hAnsi="Times New Roman"/>
          <w:b/>
          <w:sz w:val="24"/>
          <w:szCs w:val="24"/>
        </w:rPr>
      </w:pPr>
    </w:p>
    <w:p w:rsidR="009519DF" w:rsidRDefault="003D5825" w:rsidP="009519DF">
      <w:pPr>
        <w:ind w:firstLine="284"/>
        <w:jc w:val="both"/>
        <w:rPr>
          <w:rFonts w:ascii="Times New Roman" w:hAnsi="Times New Roman"/>
          <w:b/>
          <w:sz w:val="24"/>
          <w:szCs w:val="24"/>
        </w:rPr>
      </w:pPr>
      <w:r w:rsidRPr="009519DF">
        <w:rPr>
          <w:rFonts w:ascii="Times New Roman" w:hAnsi="Times New Roman"/>
          <w:b/>
          <w:sz w:val="24"/>
          <w:szCs w:val="24"/>
        </w:rPr>
        <w:t>Stratejik Amaç 2.</w:t>
      </w:r>
    </w:p>
    <w:p w:rsidR="003D5825" w:rsidRPr="009519DF" w:rsidRDefault="003B3D13" w:rsidP="002835E0">
      <w:pPr>
        <w:ind w:firstLine="284"/>
        <w:rPr>
          <w:rFonts w:ascii="Times New Roman" w:hAnsi="Times New Roman"/>
          <w:sz w:val="24"/>
          <w:szCs w:val="24"/>
        </w:rPr>
      </w:pPr>
      <w:r>
        <w:rPr>
          <w:rFonts w:ascii="Times New Roman" w:hAnsi="Times New Roman"/>
          <w:sz w:val="24"/>
          <w:szCs w:val="24"/>
        </w:rPr>
        <w:t>Gölbaşı</w:t>
      </w:r>
      <w:r w:rsidRPr="009519DF">
        <w:rPr>
          <w:rFonts w:ascii="Times New Roman" w:hAnsi="Times New Roman"/>
          <w:sz w:val="24"/>
          <w:szCs w:val="24"/>
        </w:rPr>
        <w:t xml:space="preserve"> </w:t>
      </w:r>
      <w:r w:rsidR="009C78CC" w:rsidRPr="009519DF">
        <w:rPr>
          <w:rFonts w:ascii="Times New Roman" w:hAnsi="Times New Roman"/>
          <w:sz w:val="24"/>
          <w:szCs w:val="24"/>
        </w:rPr>
        <w:t xml:space="preserve">75. </w:t>
      </w:r>
      <w:proofErr w:type="gramStart"/>
      <w:r w:rsidR="009C78CC" w:rsidRPr="009519DF">
        <w:rPr>
          <w:rFonts w:ascii="Times New Roman" w:hAnsi="Times New Roman"/>
          <w:sz w:val="24"/>
          <w:szCs w:val="24"/>
        </w:rPr>
        <w:t>Yıl  Öğretmenevi</w:t>
      </w:r>
      <w:proofErr w:type="gramEnd"/>
      <w:r w:rsidR="009C78CC" w:rsidRPr="009519DF">
        <w:rPr>
          <w:rFonts w:ascii="Times New Roman" w:hAnsi="Times New Roman"/>
          <w:sz w:val="24"/>
          <w:szCs w:val="24"/>
        </w:rPr>
        <w:t xml:space="preserve"> ve ASO müdürlüğü çalışan  bütün bireylerin </w:t>
      </w:r>
      <w:r w:rsidR="003D5825" w:rsidRPr="009519DF">
        <w:rPr>
          <w:rFonts w:ascii="Times New Roman" w:hAnsi="Times New Roman"/>
          <w:sz w:val="24"/>
          <w:szCs w:val="24"/>
        </w:rPr>
        <w:t xml:space="preserve"> ulusal ve uluslararası ölçütlerde </w:t>
      </w:r>
      <w:r w:rsidR="009C78CC" w:rsidRPr="009519DF">
        <w:rPr>
          <w:rFonts w:ascii="Times New Roman" w:hAnsi="Times New Roman"/>
          <w:sz w:val="24"/>
          <w:szCs w:val="24"/>
        </w:rPr>
        <w:t xml:space="preserve"> hizmet verebilmesi için ihtiyaç duyulan </w:t>
      </w:r>
      <w:r w:rsidR="003D5825" w:rsidRPr="009519DF">
        <w:rPr>
          <w:rFonts w:ascii="Times New Roman" w:hAnsi="Times New Roman"/>
          <w:sz w:val="24"/>
          <w:szCs w:val="24"/>
        </w:rPr>
        <w:t>bilgi, beceri, tutum ve davranışın kazandırılması</w:t>
      </w:r>
      <w:r w:rsidR="009C78CC" w:rsidRPr="009519DF">
        <w:rPr>
          <w:rFonts w:ascii="Times New Roman" w:hAnsi="Times New Roman"/>
          <w:sz w:val="24"/>
          <w:szCs w:val="24"/>
        </w:rPr>
        <w:t xml:space="preserve"> için her alanda personel  eğitimini vererek yüksek kalitede müşteri memnuniyeti sağlamak </w:t>
      </w:r>
    </w:p>
    <w:p w:rsidR="003D5825" w:rsidRPr="009519DF" w:rsidRDefault="003D5825" w:rsidP="003D5825">
      <w:pPr>
        <w:spacing w:after="0"/>
        <w:ind w:firstLine="284"/>
        <w:jc w:val="both"/>
        <w:rPr>
          <w:rFonts w:ascii="Times New Roman" w:hAnsi="Times New Roman"/>
          <w:b/>
          <w:sz w:val="24"/>
          <w:szCs w:val="24"/>
        </w:rPr>
      </w:pPr>
      <w:r w:rsidRPr="009519DF">
        <w:rPr>
          <w:rFonts w:ascii="Times New Roman" w:hAnsi="Times New Roman"/>
          <w:b/>
          <w:sz w:val="24"/>
          <w:szCs w:val="24"/>
        </w:rPr>
        <w:t xml:space="preserve">Stratejik Hedef </w:t>
      </w:r>
      <w:proofErr w:type="gramStart"/>
      <w:r w:rsidRPr="009519DF">
        <w:rPr>
          <w:rFonts w:ascii="Times New Roman" w:hAnsi="Times New Roman"/>
          <w:b/>
          <w:sz w:val="24"/>
          <w:szCs w:val="24"/>
        </w:rPr>
        <w:t>2.1</w:t>
      </w:r>
      <w:proofErr w:type="gramEnd"/>
      <w:r w:rsidRPr="009519DF">
        <w:rPr>
          <w:rFonts w:ascii="Times New Roman" w:hAnsi="Times New Roman"/>
          <w:b/>
          <w:sz w:val="24"/>
          <w:szCs w:val="24"/>
        </w:rPr>
        <w:t>.</w:t>
      </w:r>
    </w:p>
    <w:p w:rsidR="003D5825" w:rsidRDefault="003D5825" w:rsidP="003D5825">
      <w:pPr>
        <w:spacing w:after="0"/>
        <w:ind w:firstLine="284"/>
        <w:jc w:val="both"/>
        <w:rPr>
          <w:rFonts w:ascii="Times New Roman" w:hAnsi="Times New Roman"/>
          <w:sz w:val="24"/>
          <w:szCs w:val="24"/>
        </w:rPr>
      </w:pPr>
      <w:r w:rsidRPr="009519DF">
        <w:rPr>
          <w:rFonts w:ascii="Times New Roman" w:hAnsi="Times New Roman"/>
          <w:sz w:val="24"/>
          <w:szCs w:val="24"/>
        </w:rPr>
        <w:t xml:space="preserve">Plan dönemi sonuna kadar bütün </w:t>
      </w:r>
      <w:r w:rsidR="009C78CC" w:rsidRPr="009519DF">
        <w:rPr>
          <w:rFonts w:ascii="Times New Roman" w:hAnsi="Times New Roman"/>
          <w:sz w:val="24"/>
          <w:szCs w:val="24"/>
        </w:rPr>
        <w:t xml:space="preserve"> personelin </w:t>
      </w:r>
      <w:r w:rsidRPr="009519DF">
        <w:rPr>
          <w:rFonts w:ascii="Times New Roman" w:hAnsi="Times New Roman"/>
          <w:sz w:val="24"/>
          <w:szCs w:val="24"/>
        </w:rPr>
        <w:t xml:space="preserve">bireylerin </w:t>
      </w:r>
      <w:r w:rsidR="009C78CC" w:rsidRPr="009519DF">
        <w:rPr>
          <w:rFonts w:ascii="Times New Roman" w:hAnsi="Times New Roman"/>
          <w:sz w:val="24"/>
          <w:szCs w:val="24"/>
        </w:rPr>
        <w:t>iletişim, insan ilişkileri</w:t>
      </w:r>
      <w:r w:rsidR="009519DF" w:rsidRPr="009519DF">
        <w:rPr>
          <w:rFonts w:ascii="Times New Roman" w:hAnsi="Times New Roman"/>
          <w:sz w:val="24"/>
          <w:szCs w:val="24"/>
        </w:rPr>
        <w:t xml:space="preserve">, iş sağlığı, hizmet sunumu  </w:t>
      </w:r>
      <w:proofErr w:type="gramStart"/>
      <w:r w:rsidR="009519DF" w:rsidRPr="009519DF">
        <w:rPr>
          <w:rFonts w:ascii="Times New Roman" w:hAnsi="Times New Roman"/>
          <w:sz w:val="24"/>
          <w:szCs w:val="24"/>
        </w:rPr>
        <w:t>becerileri …</w:t>
      </w:r>
      <w:proofErr w:type="gramEnd"/>
      <w:r w:rsidR="009519DF" w:rsidRPr="009519DF">
        <w:rPr>
          <w:rFonts w:ascii="Times New Roman" w:hAnsi="Times New Roman"/>
          <w:sz w:val="24"/>
          <w:szCs w:val="24"/>
        </w:rPr>
        <w:t xml:space="preserve"> alanlarında gelişim </w:t>
      </w:r>
      <w:proofErr w:type="gramStart"/>
      <w:r w:rsidR="009519DF" w:rsidRPr="009519DF">
        <w:rPr>
          <w:rFonts w:ascii="Times New Roman" w:hAnsi="Times New Roman"/>
          <w:sz w:val="24"/>
          <w:szCs w:val="24"/>
        </w:rPr>
        <w:t>düzeylerini  artırmak</w:t>
      </w:r>
      <w:proofErr w:type="gramEnd"/>
      <w:r w:rsidR="009519DF" w:rsidRPr="009519DF">
        <w:rPr>
          <w:rFonts w:ascii="Times New Roman" w:hAnsi="Times New Roman"/>
          <w:sz w:val="24"/>
          <w:szCs w:val="24"/>
        </w:rPr>
        <w:t xml:space="preserve"> </w:t>
      </w:r>
    </w:p>
    <w:p w:rsidR="00527883" w:rsidRDefault="00527883" w:rsidP="00527883">
      <w:pPr>
        <w:spacing w:after="0" w:line="244" w:lineRule="auto"/>
        <w:ind w:right="438"/>
        <w:rPr>
          <w:b/>
          <w:sz w:val="24"/>
          <w:szCs w:val="24"/>
        </w:rPr>
      </w:pPr>
    </w:p>
    <w:p w:rsidR="00527883" w:rsidRPr="009519DF" w:rsidRDefault="00527883" w:rsidP="00527883">
      <w:pPr>
        <w:spacing w:after="0" w:line="244" w:lineRule="auto"/>
        <w:ind w:right="438"/>
        <w:rPr>
          <w:b/>
          <w:sz w:val="24"/>
          <w:szCs w:val="24"/>
        </w:rPr>
      </w:pPr>
      <w:r w:rsidRPr="009519DF">
        <w:rPr>
          <w:b/>
          <w:sz w:val="24"/>
          <w:szCs w:val="24"/>
        </w:rPr>
        <w:t xml:space="preserve">Stratejik Hedef </w:t>
      </w:r>
      <w:proofErr w:type="gramStart"/>
      <w:r w:rsidR="00527035">
        <w:rPr>
          <w:b/>
          <w:sz w:val="24"/>
          <w:szCs w:val="24"/>
        </w:rPr>
        <w:t>2.2</w:t>
      </w:r>
      <w:proofErr w:type="gramEnd"/>
      <w:r w:rsidRPr="009519DF">
        <w:rPr>
          <w:b/>
          <w:sz w:val="24"/>
          <w:szCs w:val="24"/>
        </w:rPr>
        <w:t xml:space="preserve">  </w:t>
      </w:r>
    </w:p>
    <w:p w:rsidR="00527883" w:rsidRPr="009519DF" w:rsidRDefault="002835E0" w:rsidP="002835E0">
      <w:pPr>
        <w:spacing w:after="0" w:line="244" w:lineRule="auto"/>
        <w:ind w:right="438"/>
        <w:rPr>
          <w:rFonts w:ascii="Times New Roman" w:hAnsi="Times New Roman"/>
          <w:b/>
          <w:bCs/>
          <w:sz w:val="24"/>
          <w:szCs w:val="24"/>
        </w:rPr>
      </w:pPr>
      <w:r>
        <w:rPr>
          <w:rFonts w:ascii="Times New Roman" w:hAnsi="Times New Roman"/>
          <w:sz w:val="24"/>
          <w:szCs w:val="24"/>
        </w:rPr>
        <w:t xml:space="preserve">      </w:t>
      </w:r>
      <w:r w:rsidR="00527883" w:rsidRPr="009519DF">
        <w:rPr>
          <w:rFonts w:ascii="Times New Roman" w:hAnsi="Times New Roman"/>
          <w:sz w:val="24"/>
          <w:szCs w:val="24"/>
        </w:rPr>
        <w:t xml:space="preserve">Otel kısmın hizmet kalitesini artırarak müşteri memnuniyet seviyesini </w:t>
      </w:r>
      <w:proofErr w:type="gramStart"/>
      <w:r w:rsidR="00527883" w:rsidRPr="009519DF">
        <w:rPr>
          <w:rFonts w:ascii="Times New Roman" w:hAnsi="Times New Roman"/>
          <w:sz w:val="24"/>
          <w:szCs w:val="24"/>
        </w:rPr>
        <w:t>yükseltmek  müşteri</w:t>
      </w:r>
      <w:proofErr w:type="gramEnd"/>
      <w:r w:rsidR="00527883" w:rsidRPr="009519DF">
        <w:rPr>
          <w:rFonts w:ascii="Times New Roman" w:hAnsi="Times New Roman"/>
          <w:sz w:val="24"/>
          <w:szCs w:val="24"/>
        </w:rPr>
        <w:t xml:space="preserve"> sayısını  artırmak</w:t>
      </w:r>
    </w:p>
    <w:p w:rsidR="009519DF" w:rsidRPr="009519DF" w:rsidRDefault="009519DF" w:rsidP="00076ADA">
      <w:pPr>
        <w:spacing w:after="0"/>
        <w:rPr>
          <w:rFonts w:ascii="Times New Roman" w:hAnsi="Times New Roman"/>
          <w:b/>
          <w:sz w:val="24"/>
          <w:szCs w:val="24"/>
        </w:rPr>
      </w:pPr>
    </w:p>
    <w:p w:rsidR="00076ADA" w:rsidRPr="009519DF" w:rsidRDefault="00077665" w:rsidP="00076ADA">
      <w:pPr>
        <w:spacing w:after="0"/>
        <w:rPr>
          <w:rFonts w:ascii="Times New Roman" w:hAnsi="Times New Roman"/>
          <w:b/>
          <w:sz w:val="24"/>
          <w:szCs w:val="24"/>
        </w:rPr>
      </w:pPr>
      <w:r w:rsidRPr="009519DF">
        <w:rPr>
          <w:rFonts w:ascii="Times New Roman" w:hAnsi="Times New Roman"/>
          <w:b/>
          <w:sz w:val="24"/>
          <w:szCs w:val="24"/>
        </w:rPr>
        <w:t xml:space="preserve">Stratejik Amaç </w:t>
      </w:r>
      <w:r w:rsidR="00527035">
        <w:rPr>
          <w:rFonts w:ascii="Times New Roman" w:hAnsi="Times New Roman"/>
          <w:b/>
          <w:sz w:val="24"/>
          <w:szCs w:val="24"/>
        </w:rPr>
        <w:t>3</w:t>
      </w:r>
      <w:r w:rsidRPr="009519DF">
        <w:rPr>
          <w:rFonts w:ascii="Times New Roman" w:hAnsi="Times New Roman"/>
          <w:b/>
          <w:sz w:val="24"/>
          <w:szCs w:val="24"/>
        </w:rPr>
        <w:t>.</w:t>
      </w:r>
    </w:p>
    <w:p w:rsidR="00B762DE" w:rsidRPr="009519DF" w:rsidRDefault="00B762DE" w:rsidP="002835E0">
      <w:pPr>
        <w:spacing w:after="0"/>
        <w:jc w:val="both"/>
        <w:rPr>
          <w:b/>
          <w:sz w:val="24"/>
          <w:szCs w:val="24"/>
        </w:rPr>
      </w:pPr>
      <w:r w:rsidRPr="009519DF">
        <w:rPr>
          <w:rFonts w:ascii="Times New Roman" w:hAnsi="Times New Roman"/>
          <w:bCs/>
          <w:sz w:val="24"/>
          <w:szCs w:val="24"/>
        </w:rPr>
        <w:t xml:space="preserve">  </w:t>
      </w:r>
      <w:r w:rsidR="003B3D13">
        <w:rPr>
          <w:rFonts w:ascii="Times New Roman" w:hAnsi="Times New Roman"/>
          <w:bCs/>
          <w:sz w:val="24"/>
          <w:szCs w:val="24"/>
        </w:rPr>
        <w:t xml:space="preserve">    </w:t>
      </w:r>
      <w:r w:rsidR="002835E0">
        <w:rPr>
          <w:rFonts w:ascii="Times New Roman" w:hAnsi="Times New Roman"/>
          <w:bCs/>
          <w:sz w:val="24"/>
          <w:szCs w:val="24"/>
        </w:rPr>
        <w:t xml:space="preserve"> </w:t>
      </w:r>
      <w:r w:rsidRPr="009519DF">
        <w:rPr>
          <w:b/>
          <w:sz w:val="24"/>
          <w:szCs w:val="24"/>
        </w:rPr>
        <w:t xml:space="preserve"> </w:t>
      </w:r>
      <w:r w:rsidR="003B3D13">
        <w:rPr>
          <w:rFonts w:ascii="Times New Roman" w:hAnsi="Times New Roman"/>
          <w:sz w:val="24"/>
          <w:szCs w:val="24"/>
        </w:rPr>
        <w:t>Gölbaşı</w:t>
      </w:r>
      <w:r w:rsidR="003B3D13" w:rsidRPr="00527035">
        <w:rPr>
          <w:sz w:val="24"/>
          <w:szCs w:val="24"/>
        </w:rPr>
        <w:t xml:space="preserve"> </w:t>
      </w:r>
      <w:r w:rsidR="00527035" w:rsidRPr="00527035">
        <w:rPr>
          <w:sz w:val="24"/>
          <w:szCs w:val="24"/>
        </w:rPr>
        <w:t xml:space="preserve">75 </w:t>
      </w:r>
      <w:proofErr w:type="gramStart"/>
      <w:r w:rsidR="00527035" w:rsidRPr="00527035">
        <w:rPr>
          <w:sz w:val="24"/>
          <w:szCs w:val="24"/>
        </w:rPr>
        <w:t xml:space="preserve">Yıl </w:t>
      </w:r>
      <w:r w:rsidR="00527035">
        <w:rPr>
          <w:rFonts w:ascii="Times New Roman" w:hAnsi="Times New Roman"/>
          <w:sz w:val="24"/>
          <w:szCs w:val="24"/>
        </w:rPr>
        <w:t xml:space="preserve"> </w:t>
      </w:r>
      <w:r w:rsidR="00B072FB">
        <w:rPr>
          <w:rFonts w:ascii="Times New Roman" w:hAnsi="Times New Roman"/>
          <w:sz w:val="24"/>
          <w:szCs w:val="24"/>
        </w:rPr>
        <w:t>Ö</w:t>
      </w:r>
      <w:r w:rsidR="00527035">
        <w:rPr>
          <w:rFonts w:ascii="Times New Roman" w:hAnsi="Times New Roman"/>
          <w:sz w:val="24"/>
          <w:szCs w:val="24"/>
        </w:rPr>
        <w:t>ğretmenevi</w:t>
      </w:r>
      <w:proofErr w:type="gramEnd"/>
      <w:r w:rsidR="00527035">
        <w:rPr>
          <w:rFonts w:ascii="Times New Roman" w:hAnsi="Times New Roman"/>
          <w:sz w:val="24"/>
          <w:szCs w:val="24"/>
        </w:rPr>
        <w:t xml:space="preserve"> ve </w:t>
      </w:r>
      <w:r w:rsidR="00B072FB">
        <w:rPr>
          <w:rFonts w:ascii="Times New Roman" w:hAnsi="Times New Roman"/>
          <w:sz w:val="24"/>
          <w:szCs w:val="24"/>
        </w:rPr>
        <w:t>ASO M</w:t>
      </w:r>
      <w:r w:rsidR="00527035">
        <w:rPr>
          <w:rFonts w:ascii="Times New Roman" w:hAnsi="Times New Roman"/>
          <w:sz w:val="24"/>
          <w:szCs w:val="24"/>
        </w:rPr>
        <w:t xml:space="preserve">üdürlüğü </w:t>
      </w:r>
      <w:r w:rsidR="00B072FB">
        <w:rPr>
          <w:rFonts w:ascii="Times New Roman" w:hAnsi="Times New Roman"/>
          <w:sz w:val="24"/>
          <w:szCs w:val="24"/>
        </w:rPr>
        <w:t>‘</w:t>
      </w:r>
      <w:r w:rsidR="00527035" w:rsidRPr="00527035">
        <w:rPr>
          <w:rFonts w:ascii="Times New Roman" w:hAnsi="Times New Roman"/>
          <w:sz w:val="24"/>
          <w:szCs w:val="24"/>
        </w:rPr>
        <w:t>d</w:t>
      </w:r>
      <w:r w:rsidR="00B072FB">
        <w:rPr>
          <w:rFonts w:ascii="Times New Roman" w:hAnsi="Times New Roman"/>
          <w:sz w:val="24"/>
          <w:szCs w:val="24"/>
        </w:rPr>
        <w:t>e</w:t>
      </w:r>
      <w:r w:rsidR="00527035" w:rsidRPr="00900B32">
        <w:rPr>
          <w:rFonts w:ascii="Times New Roman" w:hAnsi="Times New Roman"/>
          <w:sz w:val="24"/>
          <w:szCs w:val="24"/>
        </w:rPr>
        <w:t xml:space="preserve"> beşeri, fiziki, mali ve teknolojik yapı ile yönetim ve organizasyon yapısını iyileştirerek </w:t>
      </w:r>
      <w:r w:rsidR="00B072FB">
        <w:rPr>
          <w:rFonts w:ascii="Times New Roman" w:hAnsi="Times New Roman"/>
          <w:sz w:val="24"/>
          <w:szCs w:val="24"/>
        </w:rPr>
        <w:t xml:space="preserve"> erişimi ve  </w:t>
      </w:r>
      <w:r w:rsidR="00527035" w:rsidRPr="00900B32">
        <w:rPr>
          <w:rFonts w:ascii="Times New Roman" w:hAnsi="Times New Roman"/>
          <w:sz w:val="24"/>
          <w:szCs w:val="24"/>
        </w:rPr>
        <w:t>kaliteyi artıracak etkin ve verimli işleyen bir kurumsal yapıyı tesis etmek</w:t>
      </w:r>
    </w:p>
    <w:p w:rsidR="00B072FB" w:rsidRDefault="009519DF" w:rsidP="00B072FB">
      <w:pPr>
        <w:spacing w:after="0"/>
        <w:ind w:right="116"/>
        <w:rPr>
          <w:b/>
          <w:sz w:val="24"/>
          <w:szCs w:val="24"/>
        </w:rPr>
      </w:pPr>
      <w:r w:rsidRPr="009519DF">
        <w:rPr>
          <w:sz w:val="24"/>
          <w:szCs w:val="24"/>
        </w:rPr>
        <w:t xml:space="preserve"> </w:t>
      </w:r>
      <w:r w:rsidR="00B762DE" w:rsidRPr="009519DF">
        <w:rPr>
          <w:b/>
          <w:spacing w:val="45"/>
          <w:sz w:val="24"/>
          <w:szCs w:val="24"/>
        </w:rPr>
        <w:t xml:space="preserve"> </w:t>
      </w:r>
      <w:r w:rsidR="00B072FB" w:rsidRPr="009519DF">
        <w:rPr>
          <w:b/>
          <w:sz w:val="24"/>
          <w:szCs w:val="24"/>
        </w:rPr>
        <w:t xml:space="preserve">Stratejik </w:t>
      </w:r>
      <w:proofErr w:type="gramStart"/>
      <w:r w:rsidR="00B072FB" w:rsidRPr="009519DF">
        <w:rPr>
          <w:b/>
          <w:sz w:val="24"/>
          <w:szCs w:val="24"/>
        </w:rPr>
        <w:t xml:space="preserve">Hedef  </w:t>
      </w:r>
      <w:r w:rsidR="00B072FB">
        <w:rPr>
          <w:b/>
          <w:sz w:val="24"/>
          <w:szCs w:val="24"/>
        </w:rPr>
        <w:t>3</w:t>
      </w:r>
      <w:proofErr w:type="gramEnd"/>
      <w:r w:rsidR="00B072FB">
        <w:rPr>
          <w:b/>
          <w:sz w:val="24"/>
          <w:szCs w:val="24"/>
        </w:rPr>
        <w:t>.1</w:t>
      </w:r>
    </w:p>
    <w:p w:rsidR="00B072FB" w:rsidRPr="009519DF" w:rsidRDefault="00B072FB" w:rsidP="00B072FB">
      <w:pPr>
        <w:spacing w:after="0"/>
        <w:jc w:val="both"/>
        <w:rPr>
          <w:rFonts w:cs="Calibri"/>
          <w:b/>
          <w:bCs/>
          <w:sz w:val="24"/>
          <w:szCs w:val="24"/>
        </w:rPr>
      </w:pPr>
      <w:r w:rsidRPr="00900B32">
        <w:rPr>
          <w:rFonts w:ascii="Times New Roman" w:hAnsi="Times New Roman"/>
          <w:sz w:val="24"/>
          <w:szCs w:val="24"/>
        </w:rPr>
        <w:t xml:space="preserve">   </w:t>
      </w:r>
      <w:r w:rsidRPr="009519DF">
        <w:rPr>
          <w:sz w:val="24"/>
          <w:szCs w:val="24"/>
        </w:rPr>
        <w:t xml:space="preserve"> </w:t>
      </w:r>
      <w:r w:rsidR="003B3D13">
        <w:rPr>
          <w:sz w:val="24"/>
          <w:szCs w:val="24"/>
        </w:rPr>
        <w:t xml:space="preserve">    </w:t>
      </w:r>
      <w:r w:rsidRPr="009519DF">
        <w:rPr>
          <w:sz w:val="24"/>
          <w:szCs w:val="24"/>
        </w:rPr>
        <w:t>Öğretmenevinin konforunu ve hizmet kal</w:t>
      </w:r>
      <w:r>
        <w:rPr>
          <w:sz w:val="24"/>
          <w:szCs w:val="24"/>
        </w:rPr>
        <w:t xml:space="preserve">itesini artırmak ve sürekliliğini </w:t>
      </w:r>
      <w:r w:rsidRPr="009519DF">
        <w:rPr>
          <w:sz w:val="24"/>
          <w:szCs w:val="24"/>
        </w:rPr>
        <w:t>sağlamak</w:t>
      </w:r>
    </w:p>
    <w:p w:rsidR="007165B1" w:rsidRPr="009519DF" w:rsidRDefault="00076ADA" w:rsidP="00076ADA">
      <w:pPr>
        <w:spacing w:after="0" w:line="244" w:lineRule="auto"/>
        <w:ind w:right="438"/>
        <w:rPr>
          <w:b/>
          <w:sz w:val="24"/>
          <w:szCs w:val="24"/>
        </w:rPr>
      </w:pPr>
      <w:r w:rsidRPr="009519DF">
        <w:rPr>
          <w:b/>
          <w:sz w:val="24"/>
          <w:szCs w:val="24"/>
        </w:rPr>
        <w:t xml:space="preserve">  </w:t>
      </w:r>
      <w:r w:rsidR="009519DF" w:rsidRPr="009519DF">
        <w:rPr>
          <w:b/>
          <w:sz w:val="24"/>
          <w:szCs w:val="24"/>
        </w:rPr>
        <w:t xml:space="preserve">Stratejik </w:t>
      </w:r>
      <w:proofErr w:type="gramStart"/>
      <w:r w:rsidR="009519DF" w:rsidRPr="009519DF">
        <w:rPr>
          <w:b/>
          <w:sz w:val="24"/>
          <w:szCs w:val="24"/>
        </w:rPr>
        <w:t xml:space="preserve">Hedef  </w:t>
      </w:r>
      <w:r w:rsidR="00B072FB">
        <w:rPr>
          <w:b/>
          <w:sz w:val="24"/>
          <w:szCs w:val="24"/>
        </w:rPr>
        <w:t>3</w:t>
      </w:r>
      <w:proofErr w:type="gramEnd"/>
      <w:r w:rsidR="00B072FB">
        <w:rPr>
          <w:b/>
          <w:sz w:val="24"/>
          <w:szCs w:val="24"/>
        </w:rPr>
        <w:t>.2</w:t>
      </w:r>
    </w:p>
    <w:p w:rsidR="00B072FB" w:rsidRDefault="00F830B1" w:rsidP="002835E0">
      <w:pPr>
        <w:spacing w:after="0" w:line="244" w:lineRule="auto"/>
        <w:ind w:left="301" w:right="438"/>
        <w:rPr>
          <w:sz w:val="24"/>
          <w:szCs w:val="24"/>
        </w:rPr>
      </w:pPr>
      <w:r w:rsidRPr="009519DF">
        <w:rPr>
          <w:b/>
          <w:sz w:val="24"/>
          <w:szCs w:val="24"/>
        </w:rPr>
        <w:t xml:space="preserve"> </w:t>
      </w:r>
      <w:r w:rsidR="003B3D13">
        <w:rPr>
          <w:b/>
          <w:sz w:val="24"/>
          <w:szCs w:val="24"/>
        </w:rPr>
        <w:t xml:space="preserve">     </w:t>
      </w:r>
      <w:r w:rsidR="00B072FB" w:rsidRPr="00900B32">
        <w:rPr>
          <w:rFonts w:ascii="Times New Roman" w:hAnsi="Times New Roman"/>
          <w:sz w:val="24"/>
          <w:szCs w:val="24"/>
        </w:rPr>
        <w:t>Plan dönemi sonuna kadar, belirlenen kurum standartlarına</w:t>
      </w:r>
      <w:r w:rsidR="00B072FB">
        <w:rPr>
          <w:rFonts w:ascii="Times New Roman" w:hAnsi="Times New Roman"/>
          <w:sz w:val="24"/>
          <w:szCs w:val="24"/>
        </w:rPr>
        <w:t xml:space="preserve"> </w:t>
      </w:r>
      <w:proofErr w:type="gramStart"/>
      <w:r w:rsidR="00B072FB">
        <w:rPr>
          <w:rFonts w:ascii="Times New Roman" w:hAnsi="Times New Roman"/>
          <w:sz w:val="24"/>
          <w:szCs w:val="24"/>
        </w:rPr>
        <w:t xml:space="preserve">imkanlarına </w:t>
      </w:r>
      <w:r w:rsidR="00B072FB" w:rsidRPr="00900B32">
        <w:rPr>
          <w:rFonts w:ascii="Times New Roman" w:hAnsi="Times New Roman"/>
          <w:sz w:val="24"/>
          <w:szCs w:val="24"/>
        </w:rPr>
        <w:t xml:space="preserve"> uygun</w:t>
      </w:r>
      <w:proofErr w:type="gramEnd"/>
      <w:r w:rsidR="00B072FB" w:rsidRPr="00900B32">
        <w:rPr>
          <w:rFonts w:ascii="Times New Roman" w:hAnsi="Times New Roman"/>
          <w:sz w:val="24"/>
          <w:szCs w:val="24"/>
        </w:rPr>
        <w:t xml:space="preserve"> </w:t>
      </w:r>
      <w:r w:rsidR="00B072FB">
        <w:rPr>
          <w:rFonts w:ascii="Times New Roman" w:hAnsi="Times New Roman"/>
          <w:sz w:val="24"/>
          <w:szCs w:val="24"/>
        </w:rPr>
        <w:t>yeni hizmet alanları</w:t>
      </w:r>
      <w:r w:rsidR="00B072FB" w:rsidRPr="00900B32">
        <w:rPr>
          <w:rFonts w:ascii="Times New Roman" w:hAnsi="Times New Roman"/>
          <w:sz w:val="24"/>
          <w:szCs w:val="24"/>
        </w:rPr>
        <w:t xml:space="preserve"> tesis etmek ve etkin, verimli bir mali yönetim yapısı oluşturmak</w:t>
      </w:r>
      <w:r w:rsidR="00B072FB" w:rsidRPr="009519DF">
        <w:rPr>
          <w:sz w:val="24"/>
          <w:szCs w:val="24"/>
        </w:rPr>
        <w:t xml:space="preserve"> </w:t>
      </w:r>
    </w:p>
    <w:p w:rsidR="007165B1" w:rsidRPr="009519DF" w:rsidRDefault="007165B1" w:rsidP="00076ADA">
      <w:pPr>
        <w:spacing w:after="0" w:line="244" w:lineRule="auto"/>
        <w:ind w:left="301" w:right="438" w:firstLine="201"/>
        <w:rPr>
          <w:sz w:val="24"/>
          <w:szCs w:val="24"/>
        </w:rPr>
      </w:pPr>
    </w:p>
    <w:p w:rsidR="00863EE2" w:rsidRPr="0038556C" w:rsidRDefault="00863EE2" w:rsidP="00863EE2">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38556C">
        <w:rPr>
          <w:rFonts w:ascii="Times New Roman" w:hAnsi="Times New Roman"/>
          <w:b/>
          <w:sz w:val="24"/>
          <w:szCs w:val="24"/>
        </w:rPr>
        <w:t xml:space="preserve">Stratejik Hedef </w:t>
      </w:r>
      <w:proofErr w:type="gramStart"/>
      <w:r w:rsidRPr="0038556C">
        <w:rPr>
          <w:rFonts w:ascii="Times New Roman" w:hAnsi="Times New Roman"/>
          <w:b/>
          <w:sz w:val="24"/>
          <w:szCs w:val="24"/>
        </w:rPr>
        <w:t>3</w:t>
      </w:r>
      <w:r>
        <w:rPr>
          <w:rFonts w:ascii="Times New Roman" w:hAnsi="Times New Roman"/>
          <w:b/>
          <w:sz w:val="24"/>
          <w:szCs w:val="24"/>
        </w:rPr>
        <w:t>.</w:t>
      </w:r>
      <w:r w:rsidRPr="0038556C">
        <w:rPr>
          <w:rFonts w:ascii="Times New Roman" w:hAnsi="Times New Roman"/>
          <w:b/>
          <w:sz w:val="24"/>
          <w:szCs w:val="24"/>
        </w:rPr>
        <w:t>3</w:t>
      </w:r>
      <w:proofErr w:type="gramEnd"/>
      <w:r w:rsidRPr="0038556C">
        <w:rPr>
          <w:rFonts w:ascii="Times New Roman" w:hAnsi="Times New Roman"/>
          <w:b/>
          <w:sz w:val="24"/>
          <w:szCs w:val="24"/>
        </w:rPr>
        <w:t>:</w:t>
      </w:r>
    </w:p>
    <w:p w:rsidR="00863EE2" w:rsidRPr="00F917EA" w:rsidRDefault="002835E0" w:rsidP="002835E0">
      <w:pPr>
        <w:spacing w:after="0" w:line="360" w:lineRule="auto"/>
        <w:ind w:left="-142"/>
        <w:jc w:val="both"/>
        <w:rPr>
          <w:rFonts w:ascii="Times New Roman" w:hAnsi="Times New Roman"/>
          <w:sz w:val="24"/>
          <w:szCs w:val="24"/>
        </w:rPr>
      </w:pPr>
      <w:r>
        <w:rPr>
          <w:rFonts w:ascii="Times New Roman" w:hAnsi="Times New Roman"/>
          <w:sz w:val="24"/>
          <w:szCs w:val="24"/>
        </w:rPr>
        <w:t xml:space="preserve">       </w:t>
      </w:r>
      <w:r w:rsidR="00863EE2" w:rsidRPr="008E6279">
        <w:rPr>
          <w:rFonts w:ascii="Times New Roman" w:hAnsi="Times New Roman"/>
          <w:sz w:val="24"/>
          <w:szCs w:val="24"/>
        </w:rPr>
        <w:t>Plan dönemi sonuna kadar etkin bir izleme ve değerlendirme sistemiyle desteklenen, bürokrasinin azaltıldığı, çoğulcu, katılımcı, şeffaf ve hesap verebilir bir yönetim ve organizasyon yapısını oluşturmak.</w:t>
      </w:r>
    </w:p>
    <w:p w:rsidR="00076ADA" w:rsidRPr="009519DF" w:rsidRDefault="00076ADA" w:rsidP="00076ADA">
      <w:pPr>
        <w:spacing w:after="0" w:line="244" w:lineRule="auto"/>
        <w:ind w:left="301" w:right="438" w:firstLine="201"/>
        <w:rPr>
          <w:sz w:val="24"/>
          <w:szCs w:val="24"/>
        </w:rPr>
      </w:pPr>
    </w:p>
    <w:p w:rsidR="00076ADA" w:rsidRDefault="00076ADA" w:rsidP="00076ADA">
      <w:pPr>
        <w:spacing w:after="100" w:line="244" w:lineRule="auto"/>
        <w:ind w:right="438"/>
        <w:rPr>
          <w:b/>
        </w:rPr>
      </w:pPr>
    </w:p>
    <w:p w:rsidR="00071FF0" w:rsidRDefault="00071FF0" w:rsidP="00076ADA">
      <w:pPr>
        <w:spacing w:after="100" w:line="244" w:lineRule="auto"/>
        <w:ind w:right="438"/>
        <w:rPr>
          <w:b/>
        </w:rPr>
      </w:pPr>
    </w:p>
    <w:p w:rsidR="00071FF0" w:rsidRDefault="00071FF0" w:rsidP="00076ADA">
      <w:pPr>
        <w:spacing w:after="100" w:line="244" w:lineRule="auto"/>
        <w:ind w:right="438"/>
        <w:rPr>
          <w:b/>
        </w:rPr>
      </w:pPr>
    </w:p>
    <w:p w:rsidR="007418BD" w:rsidRDefault="007418BD" w:rsidP="00076ADA">
      <w:pPr>
        <w:spacing w:after="100" w:line="244" w:lineRule="auto"/>
        <w:ind w:right="438"/>
        <w:rPr>
          <w:b/>
        </w:rPr>
      </w:pPr>
    </w:p>
    <w:p w:rsidR="00F830B1" w:rsidRDefault="003624D0" w:rsidP="003318BF">
      <w:pPr>
        <w:spacing w:line="244" w:lineRule="auto"/>
        <w:ind w:left="301" w:right="438" w:firstLine="201"/>
        <w:jc w:val="center"/>
      </w:pPr>
      <w:r>
        <w:t>-2</w:t>
      </w:r>
      <w:r w:rsidR="0091292B">
        <w:t>2</w:t>
      </w:r>
      <w:r w:rsidR="003318BF">
        <w:t>-</w:t>
      </w:r>
    </w:p>
    <w:p w:rsidR="004C1C81" w:rsidRPr="00F830B1" w:rsidRDefault="004C1C81" w:rsidP="003318BF">
      <w:pPr>
        <w:spacing w:line="244" w:lineRule="auto"/>
        <w:ind w:left="301" w:right="438" w:firstLine="201"/>
        <w:jc w:val="center"/>
      </w:pPr>
    </w:p>
    <w:p w:rsidR="008F5AD2" w:rsidRPr="003318BF" w:rsidRDefault="008F5AD2" w:rsidP="008F5AD2">
      <w:pPr>
        <w:spacing w:after="0" w:line="240" w:lineRule="auto"/>
        <w:jc w:val="center"/>
        <w:rPr>
          <w:rFonts w:ascii="Times New Roman" w:hAnsi="Times New Roman"/>
          <w:b/>
          <w:caps/>
          <w:color w:val="984806" w:themeColor="accent6" w:themeShade="80"/>
          <w:sz w:val="40"/>
          <w:szCs w:val="40"/>
        </w:rPr>
      </w:pPr>
      <w:r w:rsidRPr="003318BF">
        <w:rPr>
          <w:rFonts w:ascii="Times New Roman" w:hAnsi="Times New Roman"/>
          <w:b/>
          <w:color w:val="984806" w:themeColor="accent6" w:themeShade="80"/>
          <w:sz w:val="40"/>
          <w:szCs w:val="40"/>
        </w:rPr>
        <w:t>C.TEMA, AMAÇ, HEDEF VE STRATEJİLER</w:t>
      </w:r>
    </w:p>
    <w:p w:rsidR="008F5AD2" w:rsidRDefault="008F5AD2" w:rsidP="008F5AD2">
      <w:pPr>
        <w:spacing w:after="0" w:line="240" w:lineRule="auto"/>
        <w:jc w:val="center"/>
        <w:rPr>
          <w:rFonts w:ascii="Times New Roman" w:hAnsi="Times New Roman"/>
          <w:b/>
          <w:caps/>
          <w:color w:val="F79646" w:themeColor="accent6"/>
          <w:sz w:val="72"/>
          <w:szCs w:val="72"/>
        </w:rPr>
      </w:pPr>
    </w:p>
    <w:p w:rsidR="008F5AD2" w:rsidRDefault="00BA3D1D" w:rsidP="008F5AD2">
      <w:pPr>
        <w:spacing w:after="0" w:line="240" w:lineRule="auto"/>
        <w:jc w:val="center"/>
        <w:rPr>
          <w:rFonts w:ascii="Times New Roman" w:hAnsi="Times New Roman"/>
          <w:b/>
          <w:caps/>
          <w:color w:val="F79646" w:themeColor="accent6"/>
          <w:sz w:val="72"/>
          <w:szCs w:val="72"/>
        </w:rPr>
      </w:pPr>
      <w:r w:rsidRPr="00BA3D1D">
        <w:rPr>
          <w:rFonts w:ascii="Times New Roman" w:hAnsi="Times New Roman"/>
          <w:b/>
          <w:caps/>
          <w:noProof/>
          <w:color w:val="F79646" w:themeColor="accent6"/>
          <w:sz w:val="72"/>
          <w:szCs w:val="72"/>
          <w:lang w:eastAsia="tr-TR"/>
        </w:rPr>
        <w:drawing>
          <wp:inline distT="0" distB="0" distL="0" distR="0">
            <wp:extent cx="2066604" cy="1961067"/>
            <wp:effectExtent l="19050" t="0" r="0" b="0"/>
            <wp:docPr id="23"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8F5AD2" w:rsidRDefault="008F5AD2" w:rsidP="008F5AD2">
      <w:pPr>
        <w:spacing w:after="0" w:line="240" w:lineRule="auto"/>
        <w:jc w:val="center"/>
        <w:rPr>
          <w:rFonts w:ascii="Times New Roman" w:hAnsi="Times New Roman"/>
          <w:b/>
          <w:color w:val="F79646" w:themeColor="accent6"/>
          <w:sz w:val="56"/>
          <w:szCs w:val="56"/>
        </w:rPr>
      </w:pPr>
    </w:p>
    <w:p w:rsidR="008F5AD2" w:rsidRPr="00C44F65" w:rsidRDefault="008F5AD2" w:rsidP="008F5AD2">
      <w:pPr>
        <w:spacing w:after="0" w:line="240" w:lineRule="auto"/>
        <w:jc w:val="center"/>
        <w:rPr>
          <w:rFonts w:ascii="Times New Roman" w:hAnsi="Times New Roman"/>
          <w:b/>
          <w:color w:val="F79646" w:themeColor="accent6"/>
          <w:sz w:val="56"/>
          <w:szCs w:val="56"/>
        </w:rPr>
      </w:pPr>
      <w:r w:rsidRPr="00C44F65">
        <w:rPr>
          <w:rFonts w:ascii="Times New Roman" w:hAnsi="Times New Roman"/>
          <w:b/>
          <w:color w:val="F79646" w:themeColor="accent6"/>
          <w:sz w:val="56"/>
          <w:szCs w:val="56"/>
        </w:rPr>
        <w:t>TEMA</w:t>
      </w:r>
    </w:p>
    <w:p w:rsidR="008F5AD2" w:rsidRPr="00C44F65" w:rsidRDefault="008F5AD2" w:rsidP="008F5AD2">
      <w:pPr>
        <w:spacing w:after="0" w:line="240" w:lineRule="auto"/>
        <w:jc w:val="center"/>
        <w:rPr>
          <w:rFonts w:ascii="Times New Roman" w:hAnsi="Times New Roman"/>
          <w:b/>
          <w:color w:val="F79646" w:themeColor="accent6"/>
          <w:sz w:val="56"/>
          <w:szCs w:val="56"/>
        </w:rPr>
      </w:pPr>
      <w:r w:rsidRPr="00C44F65">
        <w:rPr>
          <w:rFonts w:ascii="Times New Roman" w:hAnsi="Times New Roman"/>
          <w:b/>
          <w:color w:val="F79646" w:themeColor="accent6"/>
          <w:sz w:val="56"/>
          <w:szCs w:val="56"/>
        </w:rPr>
        <w:t>1</w:t>
      </w:r>
    </w:p>
    <w:p w:rsidR="008F5AD2" w:rsidRPr="00C44F65" w:rsidRDefault="008F5AD2" w:rsidP="008F5AD2">
      <w:pPr>
        <w:spacing w:after="0" w:line="240" w:lineRule="auto"/>
        <w:jc w:val="center"/>
        <w:rPr>
          <w:rFonts w:ascii="Times New Roman" w:hAnsi="Times New Roman"/>
          <w:b/>
          <w:caps/>
          <w:color w:val="F79646" w:themeColor="accent6"/>
          <w:sz w:val="56"/>
          <w:szCs w:val="56"/>
        </w:rPr>
      </w:pPr>
      <w:r w:rsidRPr="00C44F65">
        <w:rPr>
          <w:rFonts w:ascii="Times New Roman" w:hAnsi="Times New Roman"/>
          <w:b/>
          <w:caps/>
          <w:color w:val="F79646" w:themeColor="accent6"/>
          <w:sz w:val="56"/>
          <w:szCs w:val="56"/>
        </w:rPr>
        <w:t>ERİŞİM</w:t>
      </w:r>
    </w:p>
    <w:p w:rsidR="008F5AD2" w:rsidRDefault="008F5AD2" w:rsidP="008F5AD2">
      <w:pPr>
        <w:spacing w:after="0"/>
        <w:jc w:val="center"/>
        <w:rPr>
          <w:rFonts w:ascii="Times New Roman" w:hAnsi="Times New Roman"/>
          <w:b/>
          <w:sz w:val="24"/>
          <w:szCs w:val="24"/>
        </w:rPr>
      </w:pPr>
    </w:p>
    <w:p w:rsidR="008F5AD2" w:rsidRDefault="008F5AD2" w:rsidP="008F5AD2">
      <w:pPr>
        <w:spacing w:after="0"/>
        <w:jc w:val="center"/>
        <w:rPr>
          <w:rFonts w:ascii="Times New Roman" w:hAnsi="Times New Roman"/>
          <w:b/>
          <w:sz w:val="24"/>
          <w:szCs w:val="24"/>
        </w:rPr>
      </w:pPr>
    </w:p>
    <w:p w:rsidR="008F5AD2" w:rsidRDefault="008F5AD2" w:rsidP="008F5AD2">
      <w:pPr>
        <w:pStyle w:val="AralkYok"/>
        <w:spacing w:line="360" w:lineRule="auto"/>
        <w:ind w:firstLine="708"/>
        <w:jc w:val="both"/>
        <w:rPr>
          <w:rFonts w:ascii="Times New Roman" w:hAnsi="Times New Roman"/>
          <w:sz w:val="28"/>
          <w:szCs w:val="24"/>
        </w:rPr>
      </w:pPr>
      <w:r w:rsidRPr="00DC606A">
        <w:rPr>
          <w:rFonts w:ascii="Times New Roman" w:hAnsi="Times New Roman"/>
          <w:sz w:val="28"/>
          <w:szCs w:val="24"/>
        </w:rPr>
        <w:t xml:space="preserve">       </w:t>
      </w:r>
    </w:p>
    <w:p w:rsidR="008F5AD2" w:rsidRPr="0005777D" w:rsidRDefault="0045737F" w:rsidP="008F5AD2">
      <w:pPr>
        <w:pStyle w:val="AralkYok"/>
        <w:spacing w:line="360" w:lineRule="auto"/>
        <w:ind w:firstLine="708"/>
        <w:jc w:val="both"/>
        <w:rPr>
          <w:rFonts w:ascii="Times New Roman" w:hAnsi="Times New Roman"/>
          <w:b/>
          <w:i/>
          <w:color w:val="984806" w:themeColor="accent6" w:themeShade="80"/>
          <w:sz w:val="96"/>
        </w:rPr>
      </w:pPr>
      <w:proofErr w:type="gramStart"/>
      <w:r>
        <w:rPr>
          <w:rFonts w:ascii="Times New Roman" w:hAnsi="Times New Roman"/>
          <w:b/>
          <w:i/>
          <w:color w:val="984806" w:themeColor="accent6" w:themeShade="80"/>
          <w:sz w:val="28"/>
          <w:szCs w:val="24"/>
        </w:rPr>
        <w:t>Bütün  Öğretmenlerin</w:t>
      </w:r>
      <w:proofErr w:type="gramEnd"/>
      <w:r w:rsidR="002835E0">
        <w:rPr>
          <w:rFonts w:ascii="Times New Roman" w:hAnsi="Times New Roman"/>
          <w:b/>
          <w:i/>
          <w:color w:val="984806" w:themeColor="accent6" w:themeShade="80"/>
          <w:sz w:val="28"/>
          <w:szCs w:val="24"/>
        </w:rPr>
        <w:t>,</w:t>
      </w:r>
      <w:r>
        <w:rPr>
          <w:rFonts w:ascii="Times New Roman" w:hAnsi="Times New Roman"/>
          <w:b/>
          <w:i/>
          <w:color w:val="984806" w:themeColor="accent6" w:themeShade="80"/>
          <w:sz w:val="28"/>
          <w:szCs w:val="24"/>
        </w:rPr>
        <w:t xml:space="preserve"> kamu çalışanların ve</w:t>
      </w:r>
      <w:r w:rsidR="002835E0">
        <w:rPr>
          <w:rFonts w:ascii="Times New Roman" w:hAnsi="Times New Roman"/>
          <w:b/>
          <w:i/>
          <w:color w:val="984806" w:themeColor="accent6" w:themeShade="80"/>
          <w:sz w:val="28"/>
          <w:szCs w:val="24"/>
        </w:rPr>
        <w:t xml:space="preserve"> toplumun bütün </w:t>
      </w:r>
      <w:proofErr w:type="spellStart"/>
      <w:r w:rsidR="002835E0">
        <w:rPr>
          <w:rFonts w:ascii="Times New Roman" w:hAnsi="Times New Roman"/>
          <w:b/>
          <w:i/>
          <w:color w:val="984806" w:themeColor="accent6" w:themeShade="80"/>
          <w:sz w:val="28"/>
          <w:szCs w:val="24"/>
        </w:rPr>
        <w:t>bileşnlerinin</w:t>
      </w:r>
      <w:proofErr w:type="spellEnd"/>
      <w:r>
        <w:rPr>
          <w:rFonts w:ascii="Times New Roman" w:hAnsi="Times New Roman"/>
          <w:b/>
          <w:i/>
          <w:color w:val="984806" w:themeColor="accent6" w:themeShade="80"/>
          <w:sz w:val="28"/>
          <w:szCs w:val="24"/>
        </w:rPr>
        <w:t xml:space="preserve"> </w:t>
      </w:r>
      <w:r w:rsidR="008F5AD2" w:rsidRPr="0005777D">
        <w:rPr>
          <w:rFonts w:ascii="Times New Roman" w:hAnsi="Times New Roman"/>
          <w:b/>
          <w:i/>
          <w:color w:val="984806" w:themeColor="accent6" w:themeShade="80"/>
          <w:sz w:val="28"/>
          <w:szCs w:val="24"/>
        </w:rPr>
        <w:t xml:space="preserve"> adil şartlar altında </w:t>
      </w:r>
      <w:r w:rsidR="002835E0">
        <w:rPr>
          <w:rFonts w:ascii="Times New Roman" w:hAnsi="Times New Roman"/>
          <w:b/>
          <w:i/>
          <w:color w:val="984806" w:themeColor="accent6" w:themeShade="80"/>
          <w:sz w:val="28"/>
          <w:szCs w:val="24"/>
        </w:rPr>
        <w:t xml:space="preserve">yasalara uygun olarak </w:t>
      </w:r>
      <w:r>
        <w:rPr>
          <w:rFonts w:ascii="Times New Roman" w:hAnsi="Times New Roman"/>
          <w:b/>
          <w:i/>
          <w:color w:val="984806" w:themeColor="accent6" w:themeShade="80"/>
          <w:sz w:val="28"/>
          <w:szCs w:val="24"/>
        </w:rPr>
        <w:t>öğretmenevimizden hizmet alması ‘’</w:t>
      </w:r>
      <w:r w:rsidR="008F5AD2" w:rsidRPr="0005777D">
        <w:rPr>
          <w:rFonts w:ascii="Times New Roman" w:hAnsi="Times New Roman"/>
          <w:b/>
          <w:i/>
          <w:color w:val="984806" w:themeColor="accent6" w:themeShade="80"/>
          <w:sz w:val="28"/>
          <w:szCs w:val="24"/>
        </w:rPr>
        <w:t>ERİŞİM” teması altında değerlendirilmektedir</w:t>
      </w:r>
    </w:p>
    <w:p w:rsidR="00850667" w:rsidRDefault="00850667"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850667" w:rsidRDefault="00850667"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850667" w:rsidRDefault="00850667"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850667" w:rsidRDefault="00850667"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2835E0" w:rsidRDefault="002835E0"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957482" w:rsidRDefault="00957482"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957482" w:rsidRDefault="00957482"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957482" w:rsidRDefault="00957482"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957482" w:rsidRDefault="00957482"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2835E0" w:rsidRDefault="002835E0"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p>
    <w:p w:rsidR="003318BF" w:rsidRDefault="002835E0" w:rsidP="009519DF">
      <w:pPr>
        <w:shd w:val="clear" w:color="auto" w:fill="FFFFFF" w:themeFill="background1"/>
        <w:tabs>
          <w:tab w:val="left" w:pos="-142"/>
        </w:tabs>
        <w:spacing w:after="0" w:line="360" w:lineRule="auto"/>
        <w:ind w:left="-425"/>
        <w:jc w:val="both"/>
        <w:rPr>
          <w:rFonts w:ascii="Times New Roman" w:hAnsi="Times New Roman"/>
          <w:b/>
          <w:bCs/>
          <w:kern w:val="32"/>
          <w:sz w:val="24"/>
          <w:szCs w:val="24"/>
        </w:rPr>
      </w:pPr>
      <w:r>
        <w:rPr>
          <w:rFonts w:ascii="Times New Roman" w:hAnsi="Times New Roman"/>
          <w:b/>
          <w:bCs/>
          <w:kern w:val="32"/>
          <w:sz w:val="24"/>
          <w:szCs w:val="24"/>
        </w:rPr>
        <w:lastRenderedPageBreak/>
        <w:t xml:space="preserve">   </w:t>
      </w:r>
    </w:p>
    <w:p w:rsidR="0045737F" w:rsidRDefault="002835E0" w:rsidP="009519DF">
      <w:pPr>
        <w:shd w:val="clear" w:color="auto" w:fill="FFFFFF" w:themeFill="background1"/>
        <w:tabs>
          <w:tab w:val="left" w:pos="-142"/>
        </w:tabs>
        <w:spacing w:after="0" w:line="360" w:lineRule="auto"/>
        <w:ind w:left="-425"/>
        <w:jc w:val="both"/>
        <w:rPr>
          <w:rFonts w:ascii="Times New Roman" w:hAnsi="Times New Roman"/>
          <w:bCs/>
          <w:kern w:val="32"/>
          <w:sz w:val="24"/>
          <w:szCs w:val="24"/>
        </w:rPr>
      </w:pPr>
      <w:r>
        <w:rPr>
          <w:rFonts w:ascii="Times New Roman" w:hAnsi="Times New Roman"/>
          <w:b/>
          <w:bCs/>
          <w:kern w:val="32"/>
          <w:sz w:val="24"/>
          <w:szCs w:val="24"/>
        </w:rPr>
        <w:t xml:space="preserve">   </w:t>
      </w:r>
      <w:r w:rsidR="0045737F" w:rsidRPr="00900B32">
        <w:rPr>
          <w:rFonts w:ascii="Times New Roman" w:hAnsi="Times New Roman"/>
          <w:b/>
          <w:bCs/>
          <w:kern w:val="32"/>
          <w:sz w:val="24"/>
          <w:szCs w:val="24"/>
        </w:rPr>
        <w:t>Stratejik Amaç 1</w:t>
      </w:r>
      <w:r w:rsidR="0045737F" w:rsidRPr="00900B32">
        <w:rPr>
          <w:rFonts w:ascii="Times New Roman" w:hAnsi="Times New Roman"/>
          <w:bCs/>
          <w:kern w:val="32"/>
          <w:sz w:val="24"/>
          <w:szCs w:val="24"/>
        </w:rPr>
        <w:t>.</w:t>
      </w:r>
    </w:p>
    <w:p w:rsidR="0045737F" w:rsidRPr="00077665" w:rsidRDefault="002835E0" w:rsidP="002835E0">
      <w:pPr>
        <w:keepNext/>
        <w:spacing w:after="0"/>
        <w:jc w:val="both"/>
        <w:outlineLvl w:val="0"/>
        <w:rPr>
          <w:rFonts w:ascii="Times New Roman" w:hAnsi="Times New Roman"/>
          <w:bCs/>
          <w:kern w:val="32"/>
          <w:sz w:val="24"/>
          <w:szCs w:val="24"/>
        </w:rPr>
      </w:pPr>
      <w:r>
        <w:rPr>
          <w:rFonts w:ascii="Times New Roman" w:hAnsi="Times New Roman"/>
          <w:bCs/>
          <w:kern w:val="32"/>
          <w:sz w:val="24"/>
          <w:szCs w:val="24"/>
        </w:rPr>
        <w:t xml:space="preserve">     </w:t>
      </w:r>
      <w:r w:rsidR="0045737F">
        <w:rPr>
          <w:rFonts w:ascii="Times New Roman" w:hAnsi="Times New Roman"/>
          <w:bCs/>
          <w:kern w:val="32"/>
          <w:sz w:val="24"/>
          <w:szCs w:val="24"/>
        </w:rPr>
        <w:t>Ö</w:t>
      </w:r>
      <w:r w:rsidR="0045737F" w:rsidRPr="00077665">
        <w:rPr>
          <w:rFonts w:ascii="Times New Roman" w:hAnsi="Times New Roman"/>
          <w:sz w:val="24"/>
          <w:szCs w:val="24"/>
        </w:rPr>
        <w:t xml:space="preserve">ğretmenevinin başta öğretmenler olmak üzere, tüm </w:t>
      </w:r>
      <w:proofErr w:type="gramStart"/>
      <w:r w:rsidR="0045737F" w:rsidRPr="00077665">
        <w:rPr>
          <w:rFonts w:ascii="Times New Roman" w:hAnsi="Times New Roman"/>
          <w:sz w:val="24"/>
          <w:szCs w:val="24"/>
        </w:rPr>
        <w:t>kamu</w:t>
      </w:r>
      <w:r w:rsidR="0045737F">
        <w:rPr>
          <w:rFonts w:ascii="Times New Roman" w:hAnsi="Times New Roman"/>
          <w:sz w:val="24"/>
          <w:szCs w:val="24"/>
        </w:rPr>
        <w:t xml:space="preserve"> </w:t>
      </w:r>
      <w:r w:rsidR="0045737F" w:rsidRPr="00077665">
        <w:rPr>
          <w:rFonts w:ascii="Times New Roman" w:hAnsi="Times New Roman"/>
          <w:spacing w:val="-26"/>
          <w:sz w:val="24"/>
          <w:szCs w:val="24"/>
        </w:rPr>
        <w:t xml:space="preserve"> </w:t>
      </w:r>
      <w:r w:rsidR="0045737F" w:rsidRPr="00077665">
        <w:rPr>
          <w:rFonts w:ascii="Times New Roman" w:hAnsi="Times New Roman"/>
          <w:sz w:val="24"/>
          <w:szCs w:val="24"/>
        </w:rPr>
        <w:t>çalışanları</w:t>
      </w:r>
      <w:proofErr w:type="gramEnd"/>
      <w:r w:rsidR="0045737F" w:rsidRPr="00077665">
        <w:rPr>
          <w:rFonts w:ascii="Times New Roman" w:hAnsi="Times New Roman"/>
          <w:sz w:val="24"/>
          <w:szCs w:val="24"/>
        </w:rPr>
        <w:t xml:space="preserve"> ve  vatandaşlarca  talep</w:t>
      </w:r>
      <w:r w:rsidR="0045737F" w:rsidRPr="00077665">
        <w:rPr>
          <w:rFonts w:ascii="Times New Roman" w:hAnsi="Times New Roman"/>
          <w:spacing w:val="-16"/>
          <w:sz w:val="24"/>
          <w:szCs w:val="24"/>
        </w:rPr>
        <w:t xml:space="preserve"> </w:t>
      </w:r>
      <w:r w:rsidR="0045737F" w:rsidRPr="00077665">
        <w:rPr>
          <w:rFonts w:ascii="Times New Roman" w:hAnsi="Times New Roman"/>
          <w:sz w:val="24"/>
          <w:szCs w:val="24"/>
        </w:rPr>
        <w:t>edilir olmak</w:t>
      </w:r>
    </w:p>
    <w:p w:rsidR="0045737F" w:rsidRDefault="0045737F" w:rsidP="0045737F">
      <w:pPr>
        <w:spacing w:after="0"/>
        <w:ind w:right="116"/>
        <w:rPr>
          <w:rFonts w:ascii="Times New Roman" w:hAnsi="Times New Roman"/>
          <w:bCs/>
        </w:rPr>
      </w:pPr>
      <w:r w:rsidRPr="00B762DE">
        <w:rPr>
          <w:rFonts w:ascii="Times New Roman" w:hAnsi="Times New Roman"/>
          <w:b/>
          <w:bCs/>
        </w:rPr>
        <w:t xml:space="preserve">Stratejik Hedef </w:t>
      </w:r>
      <w:proofErr w:type="gramStart"/>
      <w:r w:rsidRPr="00B762DE">
        <w:rPr>
          <w:rFonts w:ascii="Times New Roman" w:hAnsi="Times New Roman"/>
          <w:b/>
          <w:bCs/>
        </w:rPr>
        <w:t>1.1</w:t>
      </w:r>
      <w:proofErr w:type="gramEnd"/>
      <w:r>
        <w:rPr>
          <w:rFonts w:ascii="Times New Roman" w:hAnsi="Times New Roman"/>
          <w:bCs/>
        </w:rPr>
        <w:t xml:space="preserve"> </w:t>
      </w:r>
    </w:p>
    <w:p w:rsidR="0045737F" w:rsidRDefault="002835E0" w:rsidP="002835E0">
      <w:pPr>
        <w:spacing w:after="0"/>
        <w:ind w:right="116"/>
        <w:rPr>
          <w:rFonts w:cs="Calibri"/>
          <w:b/>
          <w:bCs/>
        </w:rPr>
      </w:pPr>
      <w:r>
        <w:rPr>
          <w:rFonts w:ascii="Times New Roman" w:hAnsi="Times New Roman"/>
          <w:bCs/>
        </w:rPr>
        <w:t xml:space="preserve">  </w:t>
      </w:r>
      <w:r w:rsidR="00012EF7">
        <w:rPr>
          <w:rFonts w:ascii="Times New Roman" w:hAnsi="Times New Roman"/>
          <w:bCs/>
        </w:rPr>
        <w:t xml:space="preserve">   </w:t>
      </w:r>
      <w:r>
        <w:rPr>
          <w:rFonts w:ascii="Times New Roman" w:hAnsi="Times New Roman"/>
          <w:bCs/>
        </w:rPr>
        <w:t xml:space="preserve"> </w:t>
      </w:r>
      <w:r w:rsidR="0045737F" w:rsidRPr="00077665">
        <w:rPr>
          <w:rFonts w:ascii="Times New Roman" w:hAnsi="Times New Roman"/>
          <w:bCs/>
        </w:rPr>
        <w:t xml:space="preserve">Stratejik planın dönem hedefi bitiminde konaklayan sayısında % </w:t>
      </w:r>
      <w:proofErr w:type="gramStart"/>
      <w:r w:rsidR="0045737F" w:rsidRPr="00077665">
        <w:rPr>
          <w:rFonts w:ascii="Times New Roman" w:hAnsi="Times New Roman"/>
          <w:bCs/>
        </w:rPr>
        <w:t>10’luk  bir</w:t>
      </w:r>
      <w:proofErr w:type="gramEnd"/>
      <w:r w:rsidR="0045737F" w:rsidRPr="00077665">
        <w:rPr>
          <w:rFonts w:ascii="Times New Roman" w:hAnsi="Times New Roman"/>
          <w:bCs/>
        </w:rPr>
        <w:t xml:space="preserve"> artışın</w:t>
      </w:r>
      <w:r w:rsidR="0045737F">
        <w:rPr>
          <w:rFonts w:ascii="Times New Roman" w:hAnsi="Times New Roman"/>
          <w:bCs/>
        </w:rPr>
        <w:t xml:space="preserve"> </w:t>
      </w:r>
      <w:r w:rsidR="0045737F" w:rsidRPr="00077665">
        <w:rPr>
          <w:rFonts w:ascii="Times New Roman" w:hAnsi="Times New Roman"/>
          <w:bCs/>
        </w:rPr>
        <w:t>gerçekleşebilmesi</w:t>
      </w:r>
      <w:r w:rsidR="0045737F">
        <w:rPr>
          <w:rFonts w:cs="Calibri"/>
          <w:b/>
          <w:bCs/>
        </w:rPr>
        <w:t>.</w:t>
      </w:r>
    </w:p>
    <w:p w:rsidR="002835E0" w:rsidRDefault="002835E0" w:rsidP="0045737F">
      <w:pPr>
        <w:spacing w:after="0" w:line="360" w:lineRule="auto"/>
        <w:ind w:left="-425" w:firstLine="1133"/>
        <w:jc w:val="both"/>
        <w:rPr>
          <w:rFonts w:ascii="Times New Roman" w:hAnsi="Times New Roman"/>
          <w:b/>
          <w:sz w:val="24"/>
          <w:szCs w:val="24"/>
        </w:rPr>
      </w:pPr>
    </w:p>
    <w:p w:rsidR="0045737F" w:rsidRPr="0038556C" w:rsidRDefault="0045737F" w:rsidP="0045737F">
      <w:pPr>
        <w:spacing w:after="0" w:line="360" w:lineRule="auto"/>
        <w:ind w:left="-425" w:firstLine="1133"/>
        <w:jc w:val="both"/>
        <w:rPr>
          <w:rFonts w:ascii="Times New Roman" w:hAnsi="Times New Roman"/>
          <w:sz w:val="24"/>
          <w:szCs w:val="24"/>
        </w:rPr>
      </w:pPr>
      <w:r w:rsidRPr="0038556C">
        <w:rPr>
          <w:rFonts w:ascii="Times New Roman" w:hAnsi="Times New Roman"/>
          <w:b/>
          <w:sz w:val="24"/>
          <w:szCs w:val="24"/>
        </w:rPr>
        <w:t>Hedefin Mevcut Durumu</w:t>
      </w:r>
    </w:p>
    <w:p w:rsidR="0045737F" w:rsidRDefault="0045737F" w:rsidP="008F5AD2">
      <w:pPr>
        <w:shd w:val="clear" w:color="auto" w:fill="FFFFFF" w:themeFill="background1"/>
        <w:tabs>
          <w:tab w:val="left" w:pos="-142"/>
        </w:tabs>
        <w:spacing w:after="0" w:line="360" w:lineRule="auto"/>
        <w:ind w:left="-425"/>
        <w:jc w:val="both"/>
        <w:rPr>
          <w:rFonts w:ascii="Times New Roman" w:hAnsi="Times New Roman"/>
          <w:sz w:val="24"/>
          <w:szCs w:val="24"/>
        </w:rPr>
      </w:pPr>
      <w:r>
        <w:rPr>
          <w:rFonts w:ascii="Times New Roman" w:hAnsi="Times New Roman"/>
          <w:b/>
          <w:sz w:val="24"/>
          <w:szCs w:val="24"/>
        </w:rPr>
        <w:t xml:space="preserve"> </w:t>
      </w:r>
      <w:r w:rsidR="00606433">
        <w:rPr>
          <w:rFonts w:ascii="Times New Roman" w:hAnsi="Times New Roman"/>
          <w:b/>
          <w:sz w:val="24"/>
          <w:szCs w:val="24"/>
        </w:rPr>
        <w:tab/>
      </w:r>
      <w:r w:rsidR="00606433">
        <w:rPr>
          <w:rFonts w:ascii="Times New Roman" w:hAnsi="Times New Roman"/>
          <w:b/>
          <w:sz w:val="24"/>
          <w:szCs w:val="24"/>
        </w:rPr>
        <w:tab/>
      </w:r>
      <w:r>
        <w:rPr>
          <w:rFonts w:ascii="Times New Roman" w:hAnsi="Times New Roman"/>
          <w:sz w:val="24"/>
          <w:szCs w:val="24"/>
        </w:rPr>
        <w:t>Öğretmenlerimizin yoğun geçen eğitim öğretim süreçlerinin yorgun</w:t>
      </w:r>
      <w:r w:rsidR="00606433">
        <w:rPr>
          <w:rFonts w:ascii="Times New Roman" w:hAnsi="Times New Roman"/>
          <w:sz w:val="24"/>
          <w:szCs w:val="24"/>
        </w:rPr>
        <w:t>luğunu atabilmeleri birbirileriy</w:t>
      </w:r>
      <w:r>
        <w:rPr>
          <w:rFonts w:ascii="Times New Roman" w:hAnsi="Times New Roman"/>
          <w:sz w:val="24"/>
          <w:szCs w:val="24"/>
        </w:rPr>
        <w:t>le kaynaşmaları, eğitim öğretim süreçlerini değerlendirmeleri</w:t>
      </w:r>
      <w:proofErr w:type="gramStart"/>
      <w:r w:rsidR="00606433">
        <w:rPr>
          <w:rFonts w:ascii="Times New Roman" w:hAnsi="Times New Roman"/>
          <w:sz w:val="24"/>
          <w:szCs w:val="24"/>
        </w:rPr>
        <w:t>..</w:t>
      </w:r>
      <w:proofErr w:type="gramEnd"/>
      <w:r w:rsidR="00606433">
        <w:rPr>
          <w:rFonts w:ascii="Times New Roman" w:hAnsi="Times New Roman"/>
          <w:sz w:val="24"/>
          <w:szCs w:val="24"/>
        </w:rPr>
        <w:t xml:space="preserve"> öğretmenevleri önemli bir yere sahiptir</w:t>
      </w:r>
    </w:p>
    <w:p w:rsidR="00606433" w:rsidRDefault="00606433" w:rsidP="008F5AD2">
      <w:pPr>
        <w:shd w:val="clear" w:color="auto" w:fill="FFFFFF" w:themeFill="background1"/>
        <w:tabs>
          <w:tab w:val="left" w:pos="-142"/>
        </w:tabs>
        <w:spacing w:after="0" w:line="360" w:lineRule="auto"/>
        <w:ind w:left="-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Gölbaşı ilçemizin Başkente yakın olması şehirler arası yol üzerinde olması tercih edilen ve kabul gören bir konuma </w:t>
      </w:r>
      <w:proofErr w:type="gramStart"/>
      <w:r>
        <w:rPr>
          <w:rFonts w:ascii="Times New Roman" w:hAnsi="Times New Roman"/>
          <w:sz w:val="24"/>
          <w:szCs w:val="24"/>
        </w:rPr>
        <w:t>sahiptir  Bunun</w:t>
      </w:r>
      <w:proofErr w:type="gramEnd"/>
      <w:r>
        <w:rPr>
          <w:rFonts w:ascii="Times New Roman" w:hAnsi="Times New Roman"/>
          <w:sz w:val="24"/>
          <w:szCs w:val="24"/>
        </w:rPr>
        <w:t xml:space="preserve">  konaklama için  stratejik bir özelliğe sahip olmuştur</w:t>
      </w:r>
    </w:p>
    <w:p w:rsidR="00764B47" w:rsidRDefault="00606433" w:rsidP="008F5AD2">
      <w:pPr>
        <w:shd w:val="clear" w:color="auto" w:fill="FFFFFF" w:themeFill="background1"/>
        <w:tabs>
          <w:tab w:val="left" w:pos="-142"/>
        </w:tabs>
        <w:spacing w:after="0" w:line="360" w:lineRule="auto"/>
        <w:ind w:left="-425"/>
        <w:jc w:val="both"/>
        <w:rPr>
          <w:rFonts w:ascii="Times New Roman" w:hAnsi="Times New Roman"/>
          <w:sz w:val="24"/>
          <w:szCs w:val="24"/>
        </w:rPr>
      </w:pPr>
      <w:r>
        <w:rPr>
          <w:rFonts w:ascii="Times New Roman" w:hAnsi="Times New Roman"/>
          <w:sz w:val="24"/>
          <w:szCs w:val="24"/>
        </w:rPr>
        <w:t xml:space="preserve"> </w:t>
      </w:r>
    </w:p>
    <w:p w:rsidR="00764B47" w:rsidRDefault="00764B47" w:rsidP="008F5AD2">
      <w:pPr>
        <w:shd w:val="clear" w:color="auto" w:fill="FFFFFF" w:themeFill="background1"/>
        <w:tabs>
          <w:tab w:val="left" w:pos="-142"/>
        </w:tabs>
        <w:spacing w:after="0" w:line="360" w:lineRule="auto"/>
        <w:ind w:left="-425"/>
        <w:jc w:val="both"/>
        <w:rPr>
          <w:rFonts w:ascii="Times New Roman" w:hAnsi="Times New Roman"/>
          <w:sz w:val="24"/>
          <w:szCs w:val="24"/>
        </w:rPr>
      </w:pPr>
      <w:r>
        <w:rPr>
          <w:rFonts w:ascii="Times New Roman" w:hAnsi="Times New Roman"/>
          <w:sz w:val="24"/>
          <w:szCs w:val="24"/>
        </w:rPr>
        <w:t xml:space="preserve"> </w:t>
      </w:r>
    </w:p>
    <w:p w:rsidR="00764B47" w:rsidRDefault="00AB157D" w:rsidP="00AB157D">
      <w:pPr>
        <w:tabs>
          <w:tab w:val="left" w:pos="2730"/>
        </w:tabs>
        <w:spacing w:before="29"/>
        <w:ind w:left="320"/>
        <w:rPr>
          <w:rFonts w:ascii="Times New Roman" w:hAnsi="Times New Roman"/>
          <w:sz w:val="24"/>
          <w:szCs w:val="24"/>
        </w:rPr>
      </w:pPr>
      <w:r>
        <w:rPr>
          <w:b/>
          <w:color w:val="FF0000"/>
        </w:rPr>
        <w:t>PERFORMANS</w:t>
      </w:r>
      <w:r>
        <w:rPr>
          <w:b/>
          <w:color w:val="FF0000"/>
          <w:spacing w:val="-8"/>
        </w:rPr>
        <w:t xml:space="preserve"> </w:t>
      </w:r>
      <w:r>
        <w:rPr>
          <w:b/>
          <w:color w:val="FF0000"/>
        </w:rPr>
        <w:t>GÖSTERGELERİ</w:t>
      </w:r>
    </w:p>
    <w:tbl>
      <w:tblPr>
        <w:tblStyle w:val="TabloKlavuzu"/>
        <w:tblW w:w="0" w:type="auto"/>
        <w:tblInd w:w="-425" w:type="dxa"/>
        <w:tblLook w:val="04A0"/>
      </w:tblPr>
      <w:tblGrid>
        <w:gridCol w:w="562"/>
        <w:gridCol w:w="516"/>
        <w:gridCol w:w="1582"/>
        <w:gridCol w:w="623"/>
        <w:gridCol w:w="791"/>
        <w:gridCol w:w="791"/>
        <w:gridCol w:w="791"/>
        <w:gridCol w:w="791"/>
        <w:gridCol w:w="791"/>
        <w:gridCol w:w="792"/>
        <w:gridCol w:w="792"/>
        <w:gridCol w:w="923"/>
      </w:tblGrid>
      <w:tr w:rsidR="00AB157D" w:rsidTr="00C647BA">
        <w:tc>
          <w:tcPr>
            <w:tcW w:w="562" w:type="dxa"/>
          </w:tcPr>
          <w:p w:rsidR="00AB157D" w:rsidRDefault="00AB157D" w:rsidP="008F5AD2">
            <w:pPr>
              <w:tabs>
                <w:tab w:val="left" w:pos="-142"/>
              </w:tabs>
              <w:spacing w:after="0" w:line="360" w:lineRule="auto"/>
              <w:jc w:val="both"/>
              <w:rPr>
                <w:rFonts w:ascii="Times New Roman" w:hAnsi="Times New Roman"/>
                <w:sz w:val="24"/>
                <w:szCs w:val="24"/>
              </w:rPr>
            </w:pPr>
            <w:r>
              <w:rPr>
                <w:b/>
                <w:spacing w:val="-2"/>
                <w:sz w:val="18"/>
              </w:rPr>
              <w:t>SAM</w:t>
            </w:r>
          </w:p>
        </w:tc>
        <w:tc>
          <w:tcPr>
            <w:tcW w:w="516" w:type="dxa"/>
          </w:tcPr>
          <w:p w:rsidR="00AB157D" w:rsidRDefault="00AB157D" w:rsidP="008F5AD2">
            <w:pPr>
              <w:tabs>
                <w:tab w:val="left" w:pos="-142"/>
              </w:tabs>
              <w:spacing w:after="0" w:line="360" w:lineRule="auto"/>
              <w:jc w:val="both"/>
              <w:rPr>
                <w:rFonts w:ascii="Times New Roman" w:hAnsi="Times New Roman"/>
                <w:sz w:val="24"/>
                <w:szCs w:val="24"/>
              </w:rPr>
            </w:pPr>
            <w:r>
              <w:rPr>
                <w:rFonts w:ascii="Times New Roman" w:hAnsi="Times New Roman"/>
                <w:sz w:val="24"/>
                <w:szCs w:val="24"/>
              </w:rPr>
              <w:t>1</w:t>
            </w:r>
          </w:p>
        </w:tc>
        <w:tc>
          <w:tcPr>
            <w:tcW w:w="1582" w:type="dxa"/>
          </w:tcPr>
          <w:p w:rsidR="00AB157D" w:rsidRPr="00AB157D" w:rsidRDefault="00AB157D" w:rsidP="008F5AD2">
            <w:pPr>
              <w:tabs>
                <w:tab w:val="left" w:pos="-142"/>
              </w:tabs>
              <w:spacing w:after="0" w:line="360" w:lineRule="auto"/>
              <w:jc w:val="both"/>
              <w:rPr>
                <w:rFonts w:ascii="Times New Roman" w:hAnsi="Times New Roman"/>
                <w:sz w:val="16"/>
                <w:szCs w:val="16"/>
              </w:rPr>
            </w:pPr>
          </w:p>
        </w:tc>
        <w:tc>
          <w:tcPr>
            <w:tcW w:w="1414" w:type="dxa"/>
            <w:gridSpan w:val="2"/>
          </w:tcPr>
          <w:p w:rsidR="00AB157D" w:rsidRDefault="00AB157D" w:rsidP="008F5AD2">
            <w:pPr>
              <w:tabs>
                <w:tab w:val="left" w:pos="-142"/>
              </w:tabs>
              <w:spacing w:after="0" w:line="360" w:lineRule="auto"/>
              <w:jc w:val="both"/>
              <w:rPr>
                <w:rFonts w:ascii="Times New Roman" w:hAnsi="Times New Roman"/>
                <w:sz w:val="24"/>
                <w:szCs w:val="24"/>
              </w:rPr>
            </w:pPr>
          </w:p>
        </w:tc>
        <w:tc>
          <w:tcPr>
            <w:tcW w:w="5671" w:type="dxa"/>
            <w:gridSpan w:val="7"/>
          </w:tcPr>
          <w:p w:rsidR="00AB157D" w:rsidRDefault="00AB157D" w:rsidP="008F5AD2">
            <w:pPr>
              <w:tabs>
                <w:tab w:val="left" w:pos="-142"/>
              </w:tabs>
              <w:spacing w:after="0" w:line="360" w:lineRule="auto"/>
              <w:jc w:val="both"/>
              <w:rPr>
                <w:rFonts w:ascii="Times New Roman" w:hAnsi="Times New Roman"/>
                <w:sz w:val="24"/>
                <w:szCs w:val="24"/>
              </w:rPr>
            </w:pPr>
            <w:r>
              <w:rPr>
                <w:rFonts w:ascii="Times New Roman" w:hAnsi="Times New Roman"/>
                <w:sz w:val="24"/>
                <w:szCs w:val="24"/>
              </w:rPr>
              <w:t xml:space="preserve"> PERFORMANS HEDEFLERİ</w:t>
            </w:r>
          </w:p>
        </w:tc>
      </w:tr>
      <w:tr w:rsidR="00AB157D" w:rsidTr="00C647BA">
        <w:tc>
          <w:tcPr>
            <w:tcW w:w="562"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516"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1582"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Performans</w:t>
            </w:r>
          </w:p>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Göstergeleri</w:t>
            </w:r>
          </w:p>
        </w:tc>
        <w:tc>
          <w:tcPr>
            <w:tcW w:w="1414" w:type="dxa"/>
            <w:gridSpan w:val="2"/>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Önceki Yıllar</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Cari Yıl</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2015</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2016</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2017</w:t>
            </w:r>
          </w:p>
        </w:tc>
        <w:tc>
          <w:tcPr>
            <w:tcW w:w="792"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2018</w:t>
            </w:r>
          </w:p>
        </w:tc>
        <w:tc>
          <w:tcPr>
            <w:tcW w:w="792"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2019</w:t>
            </w:r>
          </w:p>
        </w:tc>
        <w:tc>
          <w:tcPr>
            <w:tcW w:w="923"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SP </w:t>
            </w:r>
            <w:r w:rsidR="00C647BA" w:rsidRPr="00C647BA">
              <w:rPr>
                <w:rFonts w:ascii="Times New Roman" w:hAnsi="Times New Roman"/>
                <w:sz w:val="18"/>
                <w:szCs w:val="18"/>
              </w:rPr>
              <w:t xml:space="preserve">Dönem </w:t>
            </w:r>
            <w:r w:rsidRPr="00C647BA">
              <w:rPr>
                <w:rFonts w:ascii="Times New Roman" w:hAnsi="Times New Roman"/>
                <w:sz w:val="18"/>
                <w:szCs w:val="18"/>
              </w:rPr>
              <w:t>Hedefi</w:t>
            </w:r>
          </w:p>
        </w:tc>
      </w:tr>
      <w:tr w:rsidR="00AB157D" w:rsidTr="00C647BA">
        <w:tc>
          <w:tcPr>
            <w:tcW w:w="562" w:type="dxa"/>
            <w:vAlign w:val="center"/>
          </w:tcPr>
          <w:p w:rsidR="00AB157D"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SH</w:t>
            </w:r>
          </w:p>
        </w:tc>
        <w:tc>
          <w:tcPr>
            <w:tcW w:w="516" w:type="dxa"/>
            <w:vAlign w:val="center"/>
          </w:tcPr>
          <w:p w:rsidR="00AB157D"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1</w:t>
            </w:r>
          </w:p>
        </w:tc>
        <w:tc>
          <w:tcPr>
            <w:tcW w:w="1582"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623"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2012</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2013</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2014</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792"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792"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c>
          <w:tcPr>
            <w:tcW w:w="923" w:type="dxa"/>
            <w:vAlign w:val="center"/>
          </w:tcPr>
          <w:p w:rsidR="00AB157D" w:rsidRPr="00C647BA" w:rsidRDefault="00AB157D" w:rsidP="00C647BA">
            <w:pPr>
              <w:tabs>
                <w:tab w:val="left" w:pos="-142"/>
              </w:tabs>
              <w:spacing w:after="0" w:line="360" w:lineRule="auto"/>
              <w:rPr>
                <w:rFonts w:ascii="Times New Roman" w:hAnsi="Times New Roman"/>
                <w:sz w:val="18"/>
                <w:szCs w:val="18"/>
              </w:rPr>
            </w:pPr>
          </w:p>
        </w:tc>
      </w:tr>
      <w:tr w:rsidR="00AB157D" w:rsidTr="00C647BA">
        <w:tc>
          <w:tcPr>
            <w:tcW w:w="562" w:type="dxa"/>
            <w:vAlign w:val="center"/>
          </w:tcPr>
          <w:p w:rsidR="00AB157D"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 PG</w:t>
            </w:r>
          </w:p>
        </w:tc>
        <w:tc>
          <w:tcPr>
            <w:tcW w:w="516" w:type="dxa"/>
            <w:vAlign w:val="center"/>
          </w:tcPr>
          <w:p w:rsidR="00AB157D"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1.1</w:t>
            </w:r>
          </w:p>
        </w:tc>
        <w:tc>
          <w:tcPr>
            <w:tcW w:w="1582" w:type="dxa"/>
            <w:vAlign w:val="center"/>
          </w:tcPr>
          <w:p w:rsidR="00AB157D"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Konaklayan </w:t>
            </w:r>
          </w:p>
          <w:p w:rsidR="00C647BA"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Sayısındaki</w:t>
            </w:r>
          </w:p>
          <w:p w:rsidR="00C647BA"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Artış</w:t>
            </w:r>
          </w:p>
        </w:tc>
        <w:tc>
          <w:tcPr>
            <w:tcW w:w="623"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2295</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2698</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2687</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 % 2 </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 2 </w:t>
            </w:r>
          </w:p>
        </w:tc>
        <w:tc>
          <w:tcPr>
            <w:tcW w:w="791"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 3  </w:t>
            </w:r>
          </w:p>
        </w:tc>
        <w:tc>
          <w:tcPr>
            <w:tcW w:w="792"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 4 </w:t>
            </w:r>
          </w:p>
        </w:tc>
        <w:tc>
          <w:tcPr>
            <w:tcW w:w="792" w:type="dxa"/>
            <w:vAlign w:val="center"/>
          </w:tcPr>
          <w:p w:rsidR="00AB157D" w:rsidRPr="00C647BA" w:rsidRDefault="00AB157D"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5</w:t>
            </w:r>
          </w:p>
        </w:tc>
        <w:tc>
          <w:tcPr>
            <w:tcW w:w="923" w:type="dxa"/>
            <w:vAlign w:val="center"/>
          </w:tcPr>
          <w:p w:rsidR="00AB157D" w:rsidRPr="00C647BA" w:rsidRDefault="00C647BA" w:rsidP="00C647BA">
            <w:pPr>
              <w:tabs>
                <w:tab w:val="left" w:pos="-142"/>
              </w:tabs>
              <w:spacing w:after="0" w:line="360" w:lineRule="auto"/>
              <w:rPr>
                <w:rFonts w:ascii="Times New Roman" w:hAnsi="Times New Roman"/>
                <w:sz w:val="18"/>
                <w:szCs w:val="18"/>
              </w:rPr>
            </w:pPr>
            <w:r w:rsidRPr="00C647BA">
              <w:rPr>
                <w:rFonts w:ascii="Times New Roman" w:hAnsi="Times New Roman"/>
                <w:sz w:val="18"/>
                <w:szCs w:val="18"/>
              </w:rPr>
              <w:t xml:space="preserve"> % 15</w:t>
            </w:r>
          </w:p>
        </w:tc>
      </w:tr>
    </w:tbl>
    <w:p w:rsidR="002835E0" w:rsidRDefault="002835E0" w:rsidP="002835E0">
      <w:pPr>
        <w:spacing w:after="120"/>
        <w:jc w:val="right"/>
        <w:rPr>
          <w:rFonts w:ascii="Times New Roman" w:hAnsi="Times New Roman"/>
          <w:sz w:val="24"/>
          <w:szCs w:val="24"/>
        </w:rPr>
      </w:pPr>
      <w:r>
        <w:rPr>
          <w:rFonts w:ascii="Times New Roman" w:hAnsi="Times New Roman"/>
          <w:sz w:val="24"/>
          <w:szCs w:val="24"/>
        </w:rPr>
        <w:tab/>
      </w:r>
    </w:p>
    <w:p w:rsidR="00764B47" w:rsidRDefault="00764B47" w:rsidP="002835E0">
      <w:pPr>
        <w:shd w:val="clear" w:color="auto" w:fill="FFFFFF" w:themeFill="background1"/>
        <w:tabs>
          <w:tab w:val="left" w:pos="3138"/>
        </w:tabs>
        <w:spacing w:after="0" w:line="360" w:lineRule="auto"/>
        <w:ind w:left="-425"/>
        <w:jc w:val="both"/>
        <w:rPr>
          <w:rFonts w:ascii="Times New Roman" w:hAnsi="Times New Roman"/>
          <w:sz w:val="24"/>
          <w:szCs w:val="24"/>
        </w:rPr>
      </w:pPr>
    </w:p>
    <w:p w:rsidR="00C647BA" w:rsidRDefault="00C647BA" w:rsidP="00C647BA">
      <w:pPr>
        <w:spacing w:after="0" w:line="240" w:lineRule="auto"/>
        <w:ind w:left="-142"/>
        <w:rPr>
          <w:rFonts w:ascii="Times New Roman" w:hAnsi="Times New Roman"/>
          <w:b/>
          <w:sz w:val="24"/>
          <w:szCs w:val="24"/>
        </w:rPr>
      </w:pPr>
      <w:r w:rsidRPr="0038556C">
        <w:rPr>
          <w:rFonts w:ascii="Times New Roman" w:hAnsi="Times New Roman"/>
          <w:b/>
          <w:sz w:val="24"/>
          <w:szCs w:val="24"/>
        </w:rPr>
        <w:t>Stratejiler</w:t>
      </w:r>
    </w:p>
    <w:p w:rsidR="00C647BA" w:rsidRPr="0038556C" w:rsidRDefault="00C647BA" w:rsidP="00C647BA">
      <w:pPr>
        <w:spacing w:after="0" w:line="240" w:lineRule="auto"/>
        <w:ind w:left="-142"/>
        <w:rPr>
          <w:rFonts w:ascii="Times New Roman" w:hAnsi="Times New Roman"/>
          <w:b/>
          <w:sz w:val="24"/>
          <w:szCs w:val="24"/>
        </w:rPr>
      </w:pPr>
    </w:p>
    <w:tbl>
      <w:tblPr>
        <w:tblStyle w:val="RenkliListe-Vurgu4"/>
        <w:tblW w:w="4866" w:type="pct"/>
        <w:tblLook w:val="04A0"/>
      </w:tblPr>
      <w:tblGrid>
        <w:gridCol w:w="589"/>
        <w:gridCol w:w="4491"/>
        <w:gridCol w:w="2037"/>
        <w:gridCol w:w="2201"/>
      </w:tblGrid>
      <w:tr w:rsidR="00C647BA" w:rsidRPr="00DE5069" w:rsidTr="00712B1A">
        <w:trPr>
          <w:cnfStyle w:val="100000000000"/>
          <w:trHeight w:val="691"/>
        </w:trPr>
        <w:tc>
          <w:tcPr>
            <w:cnfStyle w:val="001000000000"/>
            <w:tcW w:w="316" w:type="pct"/>
          </w:tcPr>
          <w:p w:rsidR="00C647BA" w:rsidRPr="00FE6193" w:rsidRDefault="00C647BA" w:rsidP="00712B1A">
            <w:pPr>
              <w:spacing w:after="0" w:line="240" w:lineRule="auto"/>
              <w:contextualSpacing/>
              <w:jc w:val="center"/>
              <w:rPr>
                <w:bCs w:val="0"/>
                <w:color w:val="auto"/>
                <w:sz w:val="20"/>
                <w:szCs w:val="20"/>
              </w:rPr>
            </w:pPr>
            <w:r w:rsidRPr="00FE6193">
              <w:rPr>
                <w:bCs w:val="0"/>
                <w:color w:val="auto"/>
                <w:sz w:val="20"/>
                <w:szCs w:val="20"/>
              </w:rPr>
              <w:t>Sıra No</w:t>
            </w:r>
          </w:p>
        </w:tc>
        <w:tc>
          <w:tcPr>
            <w:tcW w:w="2410" w:type="pct"/>
          </w:tcPr>
          <w:p w:rsidR="00C647BA" w:rsidRPr="00FE6193" w:rsidRDefault="00C647BA" w:rsidP="00712B1A">
            <w:pPr>
              <w:spacing w:after="0" w:line="240" w:lineRule="auto"/>
              <w:contextualSpacing/>
              <w:jc w:val="center"/>
              <w:cnfStyle w:val="100000000000"/>
              <w:rPr>
                <w:bCs w:val="0"/>
                <w:color w:val="auto"/>
                <w:sz w:val="20"/>
                <w:szCs w:val="20"/>
              </w:rPr>
            </w:pPr>
            <w:r w:rsidRPr="00FE6193">
              <w:rPr>
                <w:bCs w:val="0"/>
                <w:color w:val="auto"/>
                <w:sz w:val="20"/>
                <w:szCs w:val="20"/>
              </w:rPr>
              <w:t>Strateji</w:t>
            </w:r>
          </w:p>
        </w:tc>
        <w:tc>
          <w:tcPr>
            <w:tcW w:w="1093" w:type="pct"/>
          </w:tcPr>
          <w:p w:rsidR="00C647BA" w:rsidRPr="00FE6193" w:rsidRDefault="00C647BA" w:rsidP="00712B1A">
            <w:pPr>
              <w:pStyle w:val="AralkYok"/>
              <w:jc w:val="center"/>
              <w:cnfStyle w:val="100000000000"/>
              <w:rPr>
                <w:bCs w:val="0"/>
                <w:color w:val="auto"/>
                <w:sz w:val="20"/>
                <w:szCs w:val="20"/>
              </w:rPr>
            </w:pPr>
            <w:r w:rsidRPr="00FE6193">
              <w:rPr>
                <w:bCs w:val="0"/>
                <w:color w:val="auto"/>
                <w:sz w:val="20"/>
                <w:szCs w:val="20"/>
              </w:rPr>
              <w:t>Ana Sorumlu Şube</w:t>
            </w:r>
          </w:p>
        </w:tc>
        <w:tc>
          <w:tcPr>
            <w:tcW w:w="1181" w:type="pct"/>
          </w:tcPr>
          <w:p w:rsidR="00C647BA" w:rsidRPr="00FE6193" w:rsidRDefault="00C647BA" w:rsidP="00712B1A">
            <w:pPr>
              <w:pStyle w:val="AralkYok"/>
              <w:jc w:val="center"/>
              <w:cnfStyle w:val="100000000000"/>
              <w:rPr>
                <w:bCs w:val="0"/>
                <w:color w:val="auto"/>
                <w:sz w:val="20"/>
                <w:szCs w:val="20"/>
              </w:rPr>
            </w:pPr>
            <w:r w:rsidRPr="00FE6193">
              <w:rPr>
                <w:bCs w:val="0"/>
                <w:color w:val="auto"/>
                <w:sz w:val="20"/>
                <w:szCs w:val="20"/>
              </w:rPr>
              <w:t>Diğer Sorumlu</w:t>
            </w:r>
          </w:p>
          <w:p w:rsidR="00C647BA" w:rsidRPr="00FE6193" w:rsidRDefault="00C647BA" w:rsidP="00712B1A">
            <w:pPr>
              <w:spacing w:after="0" w:line="240" w:lineRule="auto"/>
              <w:contextualSpacing/>
              <w:jc w:val="center"/>
              <w:cnfStyle w:val="100000000000"/>
              <w:rPr>
                <w:bCs w:val="0"/>
                <w:color w:val="auto"/>
                <w:sz w:val="20"/>
                <w:szCs w:val="20"/>
              </w:rPr>
            </w:pPr>
            <w:r w:rsidRPr="00FE6193">
              <w:rPr>
                <w:bCs w:val="0"/>
                <w:color w:val="auto"/>
                <w:sz w:val="20"/>
                <w:szCs w:val="20"/>
              </w:rPr>
              <w:t>Şubeler</w:t>
            </w:r>
          </w:p>
        </w:tc>
      </w:tr>
      <w:tr w:rsidR="00C647BA" w:rsidRPr="00DE5069" w:rsidTr="00712B1A">
        <w:trPr>
          <w:cnfStyle w:val="000000100000"/>
          <w:trHeight w:val="1370"/>
        </w:trPr>
        <w:tc>
          <w:tcPr>
            <w:cnfStyle w:val="001000000000"/>
            <w:tcW w:w="316" w:type="pct"/>
          </w:tcPr>
          <w:p w:rsidR="00C647BA" w:rsidRPr="00DE5069" w:rsidRDefault="00C647BA" w:rsidP="00712B1A">
            <w:pPr>
              <w:spacing w:after="0" w:line="240" w:lineRule="auto"/>
              <w:contextualSpacing/>
              <w:jc w:val="center"/>
              <w:rPr>
                <w:b w:val="0"/>
                <w:bCs w:val="0"/>
                <w:sz w:val="20"/>
                <w:szCs w:val="20"/>
              </w:rPr>
            </w:pPr>
            <w:r w:rsidRPr="00DE5069">
              <w:rPr>
                <w:b w:val="0"/>
                <w:bCs w:val="0"/>
                <w:sz w:val="20"/>
                <w:szCs w:val="20"/>
              </w:rPr>
              <w:t>1</w:t>
            </w:r>
          </w:p>
        </w:tc>
        <w:tc>
          <w:tcPr>
            <w:tcW w:w="2410" w:type="pct"/>
          </w:tcPr>
          <w:p w:rsidR="00C647BA" w:rsidRDefault="00C647BA" w:rsidP="00712B1A">
            <w:pPr>
              <w:spacing w:after="0" w:line="240" w:lineRule="auto"/>
              <w:contextualSpacing/>
              <w:cnfStyle w:val="000000100000"/>
              <w:rPr>
                <w:bCs/>
                <w:sz w:val="20"/>
                <w:szCs w:val="20"/>
              </w:rPr>
            </w:pPr>
            <w:r>
              <w:rPr>
                <w:bCs/>
                <w:sz w:val="20"/>
                <w:szCs w:val="20"/>
              </w:rPr>
              <w:t xml:space="preserve">Kurumumuzun etkin tanıtımı yapılacaktır </w:t>
            </w:r>
          </w:p>
          <w:p w:rsidR="00C647BA" w:rsidRPr="009167CF" w:rsidRDefault="00C647BA" w:rsidP="00712B1A">
            <w:pPr>
              <w:spacing w:after="0" w:line="240" w:lineRule="auto"/>
              <w:contextualSpacing/>
              <w:cnfStyle w:val="000000100000"/>
              <w:rPr>
                <w:sz w:val="20"/>
                <w:szCs w:val="20"/>
              </w:rPr>
            </w:pPr>
            <w:r>
              <w:rPr>
                <w:bCs/>
                <w:sz w:val="20"/>
                <w:szCs w:val="20"/>
              </w:rPr>
              <w:t xml:space="preserve">Sosyal medya kullanılacaktır el broşürleri hazırlanacak </w:t>
            </w:r>
            <w:r w:rsidRPr="009167CF">
              <w:rPr>
                <w:bCs/>
                <w:sz w:val="20"/>
                <w:szCs w:val="20"/>
              </w:rPr>
              <w:t>erişimini destekleyecek çalışmalar yapılacaktır.</w:t>
            </w:r>
          </w:p>
        </w:tc>
        <w:tc>
          <w:tcPr>
            <w:tcW w:w="1093" w:type="pct"/>
          </w:tcPr>
          <w:p w:rsidR="00C647BA" w:rsidRPr="00DE5069" w:rsidRDefault="00C647BA" w:rsidP="00C647BA">
            <w:pPr>
              <w:spacing w:after="0" w:line="240" w:lineRule="auto"/>
              <w:contextualSpacing/>
              <w:cnfStyle w:val="000000100000"/>
              <w:rPr>
                <w:sz w:val="20"/>
                <w:szCs w:val="20"/>
              </w:rPr>
            </w:pPr>
            <w:proofErr w:type="gramStart"/>
            <w:r>
              <w:rPr>
                <w:sz w:val="20"/>
                <w:szCs w:val="20"/>
              </w:rPr>
              <w:t>İdare,Danışma</w:t>
            </w:r>
            <w:proofErr w:type="gramEnd"/>
            <w:r>
              <w:rPr>
                <w:sz w:val="20"/>
                <w:szCs w:val="20"/>
              </w:rPr>
              <w:t xml:space="preserve"> Kurulu</w:t>
            </w:r>
          </w:p>
        </w:tc>
        <w:tc>
          <w:tcPr>
            <w:tcW w:w="1181" w:type="pct"/>
          </w:tcPr>
          <w:p w:rsidR="00C647BA" w:rsidRPr="00DE5069" w:rsidRDefault="00C647BA" w:rsidP="00712B1A">
            <w:pPr>
              <w:spacing w:after="0" w:line="240" w:lineRule="auto"/>
              <w:contextualSpacing/>
              <w:cnfStyle w:val="000000100000"/>
              <w:rPr>
                <w:sz w:val="20"/>
                <w:szCs w:val="20"/>
              </w:rPr>
            </w:pPr>
            <w:r>
              <w:rPr>
                <w:sz w:val="20"/>
                <w:szCs w:val="20"/>
              </w:rPr>
              <w:t xml:space="preserve">  Diğer Personel </w:t>
            </w:r>
          </w:p>
        </w:tc>
      </w:tr>
    </w:tbl>
    <w:p w:rsidR="002835E0" w:rsidRDefault="002835E0" w:rsidP="002835E0">
      <w:pPr>
        <w:spacing w:after="120"/>
        <w:rPr>
          <w:rFonts w:ascii="Times New Roman" w:hAnsi="Times New Roman"/>
          <w:sz w:val="24"/>
          <w:szCs w:val="24"/>
        </w:rPr>
      </w:pPr>
      <w:r>
        <w:rPr>
          <w:rFonts w:ascii="Times New Roman" w:hAnsi="Times New Roman"/>
          <w:sz w:val="24"/>
          <w:szCs w:val="24"/>
        </w:rPr>
        <w:t xml:space="preserve">                                                                   </w:t>
      </w:r>
    </w:p>
    <w:p w:rsidR="00012EF7" w:rsidRDefault="00012EF7" w:rsidP="002A5A57">
      <w:pPr>
        <w:shd w:val="clear" w:color="auto" w:fill="FFFFFF" w:themeFill="background1"/>
        <w:tabs>
          <w:tab w:val="left" w:pos="-142"/>
        </w:tabs>
        <w:spacing w:after="0" w:line="360" w:lineRule="auto"/>
        <w:ind w:left="-425"/>
        <w:jc w:val="center"/>
        <w:rPr>
          <w:rFonts w:ascii="Times New Roman" w:hAnsi="Times New Roman"/>
          <w:sz w:val="24"/>
          <w:szCs w:val="24"/>
        </w:rPr>
      </w:pPr>
    </w:p>
    <w:p w:rsidR="0080478D" w:rsidRDefault="002A5A57" w:rsidP="002A5A57">
      <w:pPr>
        <w:shd w:val="clear" w:color="auto" w:fill="FFFFFF" w:themeFill="background1"/>
        <w:tabs>
          <w:tab w:val="left" w:pos="-142"/>
        </w:tabs>
        <w:spacing w:after="0" w:line="360" w:lineRule="auto"/>
        <w:ind w:left="-425"/>
        <w:jc w:val="center"/>
        <w:rPr>
          <w:rFonts w:ascii="Times New Roman" w:hAnsi="Times New Roman"/>
          <w:sz w:val="24"/>
          <w:szCs w:val="24"/>
        </w:rPr>
      </w:pPr>
      <w:r>
        <w:rPr>
          <w:rFonts w:ascii="Times New Roman" w:hAnsi="Times New Roman"/>
          <w:sz w:val="24"/>
          <w:szCs w:val="24"/>
        </w:rPr>
        <w:t>-2</w:t>
      </w:r>
      <w:r w:rsidR="0091292B">
        <w:rPr>
          <w:rFonts w:ascii="Times New Roman" w:hAnsi="Times New Roman"/>
          <w:sz w:val="24"/>
          <w:szCs w:val="24"/>
        </w:rPr>
        <w:t>4</w:t>
      </w:r>
      <w:r w:rsidR="00012EF7">
        <w:rPr>
          <w:rFonts w:ascii="Times New Roman" w:hAnsi="Times New Roman"/>
          <w:sz w:val="24"/>
          <w:szCs w:val="24"/>
        </w:rPr>
        <w:t>-</w:t>
      </w:r>
    </w:p>
    <w:p w:rsidR="00764B47" w:rsidRDefault="00764B47" w:rsidP="008F5AD2">
      <w:pPr>
        <w:shd w:val="clear" w:color="auto" w:fill="FFFFFF" w:themeFill="background1"/>
        <w:tabs>
          <w:tab w:val="left" w:pos="-142"/>
        </w:tabs>
        <w:spacing w:after="0" w:line="360" w:lineRule="auto"/>
        <w:ind w:left="-425"/>
        <w:jc w:val="both"/>
        <w:rPr>
          <w:rFonts w:ascii="Times New Roman" w:hAnsi="Times New Roman"/>
          <w:sz w:val="24"/>
          <w:szCs w:val="24"/>
        </w:rPr>
      </w:pPr>
    </w:p>
    <w:p w:rsidR="00764B47" w:rsidRDefault="00764B47" w:rsidP="008F5AD2">
      <w:pPr>
        <w:shd w:val="clear" w:color="auto" w:fill="FFFFFF" w:themeFill="background1"/>
        <w:tabs>
          <w:tab w:val="left" w:pos="-142"/>
        </w:tabs>
        <w:spacing w:after="0" w:line="360" w:lineRule="auto"/>
        <w:ind w:left="-425"/>
        <w:jc w:val="both"/>
        <w:rPr>
          <w:rFonts w:ascii="Times New Roman" w:hAnsi="Times New Roman"/>
          <w:sz w:val="24"/>
          <w:szCs w:val="24"/>
        </w:rPr>
      </w:pPr>
    </w:p>
    <w:p w:rsidR="00764B47" w:rsidRDefault="00764B47" w:rsidP="008F5AD2">
      <w:pPr>
        <w:shd w:val="clear" w:color="auto" w:fill="FFFFFF" w:themeFill="background1"/>
        <w:tabs>
          <w:tab w:val="left" w:pos="-142"/>
        </w:tabs>
        <w:spacing w:after="0" w:line="360" w:lineRule="auto"/>
        <w:ind w:left="-425"/>
        <w:jc w:val="both"/>
        <w:rPr>
          <w:rFonts w:ascii="Times New Roman" w:hAnsi="Times New Roman"/>
          <w:sz w:val="24"/>
          <w:szCs w:val="24"/>
        </w:rPr>
      </w:pPr>
    </w:p>
    <w:p w:rsidR="00764B47" w:rsidRDefault="00BA3D1D" w:rsidP="00BA3D1D">
      <w:pPr>
        <w:shd w:val="clear" w:color="auto" w:fill="FFFFFF" w:themeFill="background1"/>
        <w:tabs>
          <w:tab w:val="left" w:pos="-142"/>
        </w:tabs>
        <w:spacing w:after="0" w:line="360" w:lineRule="auto"/>
        <w:ind w:left="-425"/>
        <w:jc w:val="center"/>
        <w:rPr>
          <w:rFonts w:ascii="Times New Roman" w:hAnsi="Times New Roman"/>
          <w:sz w:val="24"/>
          <w:szCs w:val="24"/>
        </w:rPr>
      </w:pPr>
      <w:r w:rsidRPr="00BA3D1D">
        <w:rPr>
          <w:rFonts w:ascii="Times New Roman" w:hAnsi="Times New Roman"/>
          <w:noProof/>
          <w:sz w:val="24"/>
          <w:szCs w:val="24"/>
          <w:lang w:eastAsia="tr-TR"/>
        </w:rPr>
        <w:drawing>
          <wp:inline distT="0" distB="0" distL="0" distR="0">
            <wp:extent cx="2066604" cy="1961067"/>
            <wp:effectExtent l="19050" t="0" r="0" b="0"/>
            <wp:docPr id="22"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C647BA" w:rsidRDefault="00C647BA" w:rsidP="00C647BA">
      <w:pPr>
        <w:shd w:val="clear" w:color="auto" w:fill="FFFFFF" w:themeFill="background1"/>
        <w:tabs>
          <w:tab w:val="left" w:pos="-142"/>
        </w:tabs>
        <w:spacing w:after="0" w:line="360" w:lineRule="auto"/>
        <w:ind w:left="-425"/>
        <w:jc w:val="center"/>
        <w:rPr>
          <w:rFonts w:ascii="Times New Roman" w:hAnsi="Times New Roman"/>
          <w:sz w:val="24"/>
          <w:szCs w:val="24"/>
        </w:rPr>
      </w:pPr>
    </w:p>
    <w:p w:rsidR="00C647BA" w:rsidRDefault="00C647BA" w:rsidP="00C647BA">
      <w:pPr>
        <w:spacing w:after="0" w:line="240" w:lineRule="auto"/>
        <w:jc w:val="center"/>
        <w:rPr>
          <w:rFonts w:ascii="Times New Roman" w:hAnsi="Times New Roman"/>
          <w:b/>
          <w:color w:val="F79646" w:themeColor="accent6"/>
          <w:sz w:val="56"/>
          <w:szCs w:val="56"/>
        </w:rPr>
      </w:pPr>
    </w:p>
    <w:p w:rsidR="00C647BA" w:rsidRDefault="00C647BA" w:rsidP="00C647BA">
      <w:pPr>
        <w:spacing w:after="0" w:line="240" w:lineRule="auto"/>
        <w:jc w:val="center"/>
        <w:rPr>
          <w:rFonts w:ascii="Times New Roman" w:hAnsi="Times New Roman"/>
          <w:b/>
          <w:color w:val="F79646" w:themeColor="accent6"/>
          <w:sz w:val="56"/>
          <w:szCs w:val="56"/>
        </w:rPr>
      </w:pPr>
      <w:r w:rsidRPr="00C44F65">
        <w:rPr>
          <w:rFonts w:ascii="Times New Roman" w:hAnsi="Times New Roman"/>
          <w:b/>
          <w:color w:val="F79646" w:themeColor="accent6"/>
          <w:sz w:val="56"/>
          <w:szCs w:val="56"/>
        </w:rPr>
        <w:t>TEMA</w:t>
      </w:r>
    </w:p>
    <w:p w:rsidR="00D71F66" w:rsidRDefault="00D71F66" w:rsidP="00C647BA">
      <w:pPr>
        <w:spacing w:after="0" w:line="240" w:lineRule="auto"/>
        <w:jc w:val="center"/>
        <w:rPr>
          <w:rFonts w:ascii="Times New Roman" w:hAnsi="Times New Roman"/>
          <w:b/>
          <w:color w:val="F79646" w:themeColor="accent6"/>
          <w:sz w:val="56"/>
          <w:szCs w:val="56"/>
        </w:rPr>
      </w:pPr>
    </w:p>
    <w:p w:rsidR="00C647BA" w:rsidRDefault="00C647BA" w:rsidP="00C647BA">
      <w:pPr>
        <w:spacing w:after="0" w:line="240" w:lineRule="auto"/>
        <w:jc w:val="center"/>
        <w:rPr>
          <w:rFonts w:ascii="Times New Roman" w:hAnsi="Times New Roman"/>
          <w:b/>
          <w:color w:val="F79646" w:themeColor="accent6"/>
          <w:sz w:val="56"/>
          <w:szCs w:val="56"/>
        </w:rPr>
      </w:pPr>
      <w:r>
        <w:rPr>
          <w:rFonts w:ascii="Times New Roman" w:hAnsi="Times New Roman"/>
          <w:b/>
          <w:color w:val="F79646" w:themeColor="accent6"/>
          <w:sz w:val="56"/>
          <w:szCs w:val="56"/>
        </w:rPr>
        <w:t>2</w:t>
      </w:r>
    </w:p>
    <w:p w:rsidR="00D71F66" w:rsidRPr="00C44F65" w:rsidRDefault="00D71F66" w:rsidP="00C647BA">
      <w:pPr>
        <w:spacing w:after="0" w:line="240" w:lineRule="auto"/>
        <w:jc w:val="center"/>
        <w:rPr>
          <w:rFonts w:ascii="Times New Roman" w:hAnsi="Times New Roman"/>
          <w:b/>
          <w:color w:val="F79646" w:themeColor="accent6"/>
          <w:sz w:val="56"/>
          <w:szCs w:val="56"/>
        </w:rPr>
      </w:pPr>
    </w:p>
    <w:p w:rsidR="00C647BA" w:rsidRDefault="00C647BA" w:rsidP="003D5825">
      <w:pPr>
        <w:spacing w:after="0" w:line="240" w:lineRule="auto"/>
        <w:jc w:val="center"/>
        <w:rPr>
          <w:rFonts w:ascii="Times New Roman" w:hAnsi="Times New Roman"/>
          <w:b/>
          <w:caps/>
          <w:color w:val="F79646" w:themeColor="accent6"/>
          <w:sz w:val="56"/>
          <w:szCs w:val="56"/>
        </w:rPr>
      </w:pPr>
      <w:r w:rsidRPr="00C44F65">
        <w:rPr>
          <w:rFonts w:ascii="Times New Roman" w:hAnsi="Times New Roman"/>
          <w:b/>
          <w:caps/>
          <w:color w:val="F79646" w:themeColor="accent6"/>
          <w:sz w:val="56"/>
          <w:szCs w:val="56"/>
        </w:rPr>
        <w:t>kalite</w:t>
      </w:r>
    </w:p>
    <w:p w:rsidR="00D71F66" w:rsidRDefault="00D71F66" w:rsidP="003D5825">
      <w:pPr>
        <w:spacing w:after="0" w:line="240" w:lineRule="auto"/>
        <w:jc w:val="center"/>
        <w:rPr>
          <w:rFonts w:ascii="Times New Roman" w:hAnsi="Times New Roman"/>
          <w:b/>
          <w:caps/>
          <w:color w:val="F79646" w:themeColor="accent6"/>
          <w:sz w:val="56"/>
          <w:szCs w:val="56"/>
        </w:rPr>
      </w:pPr>
    </w:p>
    <w:p w:rsidR="00D71F66" w:rsidRDefault="00D71F66" w:rsidP="003D5825">
      <w:pPr>
        <w:spacing w:after="0" w:line="240" w:lineRule="auto"/>
        <w:jc w:val="center"/>
        <w:rPr>
          <w:rFonts w:ascii="Times New Roman" w:hAnsi="Times New Roman"/>
          <w:b/>
          <w:color w:val="7030A0"/>
          <w:sz w:val="24"/>
          <w:szCs w:val="24"/>
        </w:rPr>
      </w:pPr>
    </w:p>
    <w:p w:rsidR="00C647BA" w:rsidRDefault="00C647BA" w:rsidP="00C647BA">
      <w:pPr>
        <w:tabs>
          <w:tab w:val="left" w:pos="1985"/>
        </w:tabs>
        <w:spacing w:after="0"/>
        <w:jc w:val="center"/>
        <w:rPr>
          <w:rFonts w:ascii="Times New Roman" w:hAnsi="Times New Roman"/>
          <w:b/>
          <w:color w:val="7030A0"/>
          <w:sz w:val="24"/>
          <w:szCs w:val="24"/>
        </w:rPr>
      </w:pPr>
    </w:p>
    <w:p w:rsidR="00C647BA" w:rsidRDefault="00C647BA" w:rsidP="00C647BA">
      <w:pPr>
        <w:tabs>
          <w:tab w:val="left" w:pos="1985"/>
        </w:tabs>
        <w:spacing w:after="0"/>
        <w:jc w:val="center"/>
        <w:rPr>
          <w:rFonts w:ascii="Times New Roman" w:hAnsi="Times New Roman"/>
          <w:b/>
          <w:color w:val="7030A0"/>
          <w:sz w:val="24"/>
          <w:szCs w:val="24"/>
        </w:rPr>
      </w:pPr>
    </w:p>
    <w:p w:rsidR="00C647BA" w:rsidRPr="005200CF" w:rsidRDefault="00C647BA" w:rsidP="003D5825">
      <w:pPr>
        <w:keepNext/>
        <w:keepLines/>
        <w:spacing w:after="100" w:afterAutospacing="1" w:line="360" w:lineRule="auto"/>
        <w:ind w:firstLine="708"/>
        <w:jc w:val="both"/>
        <w:outlineLvl w:val="1"/>
        <w:rPr>
          <w:rFonts w:ascii="Book Antiqua" w:hAnsi="Book Antiqua"/>
          <w:b/>
          <w:i/>
          <w:color w:val="E36C0A" w:themeColor="accent6" w:themeShade="BF"/>
          <w:sz w:val="28"/>
          <w:szCs w:val="24"/>
        </w:rPr>
      </w:pPr>
      <w:proofErr w:type="gramStart"/>
      <w:r w:rsidRPr="003D5825">
        <w:rPr>
          <w:rFonts w:ascii="Book Antiqua" w:hAnsi="Book Antiqua"/>
          <w:b/>
          <w:i/>
          <w:color w:val="984806" w:themeColor="accent6" w:themeShade="80"/>
          <w:sz w:val="26"/>
          <w:szCs w:val="26"/>
        </w:rPr>
        <w:t>Öğretmenevinin  mevcut</w:t>
      </w:r>
      <w:proofErr w:type="gramEnd"/>
      <w:r w:rsidRPr="003D5825">
        <w:rPr>
          <w:rFonts w:ascii="Book Antiqua" w:hAnsi="Book Antiqua"/>
          <w:b/>
          <w:i/>
          <w:color w:val="984806" w:themeColor="accent6" w:themeShade="80"/>
          <w:sz w:val="26"/>
          <w:szCs w:val="26"/>
        </w:rPr>
        <w:t xml:space="preserve"> imkânların ve faydalanabileceğimiz </w:t>
      </w:r>
      <w:r w:rsidR="003D5825" w:rsidRPr="003D5825">
        <w:rPr>
          <w:rFonts w:ascii="Book Antiqua" w:hAnsi="Book Antiqua"/>
          <w:b/>
          <w:i/>
          <w:color w:val="984806" w:themeColor="accent6" w:themeShade="80"/>
          <w:sz w:val="26"/>
          <w:szCs w:val="26"/>
        </w:rPr>
        <w:t>dış paydaş imkanlarını</w:t>
      </w:r>
      <w:r w:rsidRPr="003D5825">
        <w:rPr>
          <w:rFonts w:ascii="Book Antiqua" w:hAnsi="Book Antiqua"/>
          <w:b/>
          <w:i/>
          <w:color w:val="984806" w:themeColor="accent6" w:themeShade="80"/>
          <w:sz w:val="26"/>
          <w:szCs w:val="26"/>
        </w:rPr>
        <w:t xml:space="preserve"> en iyi şekilde kullanılarak </w:t>
      </w:r>
      <w:r w:rsidR="003D5825" w:rsidRPr="003D5825">
        <w:rPr>
          <w:rFonts w:ascii="Book Antiqua" w:hAnsi="Book Antiqua"/>
          <w:b/>
          <w:i/>
          <w:color w:val="984806" w:themeColor="accent6" w:themeShade="80"/>
          <w:sz w:val="26"/>
          <w:szCs w:val="26"/>
        </w:rPr>
        <w:t xml:space="preserve">kurumumuzdan hizmet alan </w:t>
      </w:r>
      <w:proofErr w:type="spellStart"/>
      <w:r w:rsidR="003D5825" w:rsidRPr="003D5825">
        <w:rPr>
          <w:rFonts w:ascii="Book Antiqua" w:hAnsi="Book Antiqua"/>
          <w:b/>
          <w:i/>
          <w:color w:val="984806" w:themeColor="accent6" w:themeShade="80"/>
          <w:sz w:val="26"/>
          <w:szCs w:val="26"/>
        </w:rPr>
        <w:t>herekese</w:t>
      </w:r>
      <w:proofErr w:type="spellEnd"/>
      <w:r w:rsidR="003D5825" w:rsidRPr="003D5825">
        <w:rPr>
          <w:rFonts w:ascii="Book Antiqua" w:hAnsi="Book Antiqua"/>
          <w:b/>
          <w:i/>
          <w:color w:val="984806" w:themeColor="accent6" w:themeShade="80"/>
          <w:sz w:val="26"/>
          <w:szCs w:val="26"/>
        </w:rPr>
        <w:t xml:space="preserve"> temel insani değerleri esas alarak </w:t>
      </w:r>
      <w:r w:rsidRPr="003D5825">
        <w:rPr>
          <w:rFonts w:ascii="Book Antiqua" w:hAnsi="Book Antiqua"/>
          <w:b/>
          <w:i/>
          <w:color w:val="984806" w:themeColor="accent6" w:themeShade="80"/>
          <w:sz w:val="26"/>
          <w:szCs w:val="26"/>
        </w:rPr>
        <w:t xml:space="preserve"> bireye çağın gerektirdiği bilgi, beceri, tutum ve davranışın kazandırılmasına yönel</w:t>
      </w:r>
      <w:r w:rsidR="003D5825" w:rsidRPr="003D5825">
        <w:rPr>
          <w:rFonts w:ascii="Book Antiqua" w:hAnsi="Book Antiqua"/>
          <w:b/>
          <w:i/>
          <w:color w:val="984806" w:themeColor="accent6" w:themeShade="80"/>
          <w:sz w:val="26"/>
          <w:szCs w:val="26"/>
        </w:rPr>
        <w:t xml:space="preserve">ik politikalar </w:t>
      </w:r>
      <w:r w:rsidRPr="003D5825">
        <w:rPr>
          <w:rFonts w:ascii="Book Antiqua" w:hAnsi="Book Antiqua"/>
          <w:b/>
          <w:i/>
          <w:color w:val="984806" w:themeColor="accent6" w:themeShade="80"/>
          <w:sz w:val="26"/>
          <w:szCs w:val="26"/>
        </w:rPr>
        <w:t xml:space="preserve"> </w:t>
      </w:r>
      <w:r w:rsidR="003D5825" w:rsidRPr="003D5825">
        <w:rPr>
          <w:rFonts w:ascii="Book Antiqua" w:hAnsi="Book Antiqua"/>
          <w:b/>
          <w:i/>
          <w:color w:val="984806" w:themeColor="accent6" w:themeShade="80"/>
          <w:sz w:val="26"/>
          <w:szCs w:val="26"/>
        </w:rPr>
        <w:t>”</w:t>
      </w:r>
      <w:r w:rsidRPr="003D5825">
        <w:rPr>
          <w:rFonts w:ascii="Book Antiqua" w:hAnsi="Book Antiqua"/>
          <w:b/>
          <w:i/>
          <w:color w:val="984806" w:themeColor="accent6" w:themeShade="80"/>
          <w:sz w:val="26"/>
          <w:szCs w:val="26"/>
        </w:rPr>
        <w:t>KALİTE” teması altında değerlendirilmektedir</w:t>
      </w:r>
      <w:r w:rsidRPr="005200CF">
        <w:rPr>
          <w:rFonts w:ascii="Book Antiqua" w:hAnsi="Book Antiqua"/>
          <w:b/>
          <w:i/>
          <w:color w:val="E36C0A" w:themeColor="accent6" w:themeShade="BF"/>
          <w:sz w:val="28"/>
          <w:szCs w:val="24"/>
        </w:rPr>
        <w:t>.</w:t>
      </w:r>
    </w:p>
    <w:p w:rsidR="00C647BA" w:rsidRDefault="00C647BA" w:rsidP="008F5AD2">
      <w:pPr>
        <w:shd w:val="clear" w:color="auto" w:fill="FFFFFF" w:themeFill="background1"/>
        <w:tabs>
          <w:tab w:val="left" w:pos="-142"/>
        </w:tabs>
        <w:spacing w:after="0" w:line="360" w:lineRule="auto"/>
        <w:ind w:left="-425"/>
        <w:jc w:val="both"/>
        <w:rPr>
          <w:rFonts w:ascii="Times New Roman" w:hAnsi="Times New Roman"/>
          <w:sz w:val="24"/>
          <w:szCs w:val="24"/>
        </w:rPr>
      </w:pPr>
    </w:p>
    <w:p w:rsidR="00764B47" w:rsidRDefault="00764B47" w:rsidP="008F5AD2">
      <w:pPr>
        <w:shd w:val="clear" w:color="auto" w:fill="FFFFFF" w:themeFill="background1"/>
        <w:tabs>
          <w:tab w:val="left" w:pos="-142"/>
        </w:tabs>
        <w:spacing w:after="0" w:line="360" w:lineRule="auto"/>
        <w:ind w:left="-425"/>
        <w:jc w:val="both"/>
        <w:rPr>
          <w:rFonts w:ascii="Times New Roman" w:hAnsi="Times New Roman"/>
          <w:sz w:val="24"/>
          <w:szCs w:val="24"/>
        </w:rPr>
      </w:pPr>
    </w:p>
    <w:p w:rsidR="009519DF" w:rsidRDefault="009519DF" w:rsidP="009519DF">
      <w:pPr>
        <w:ind w:firstLine="284"/>
        <w:jc w:val="both"/>
        <w:rPr>
          <w:rFonts w:ascii="Times New Roman" w:hAnsi="Times New Roman"/>
          <w:b/>
          <w:sz w:val="24"/>
          <w:szCs w:val="24"/>
        </w:rPr>
      </w:pPr>
      <w:r w:rsidRPr="009519DF">
        <w:rPr>
          <w:rFonts w:ascii="Times New Roman" w:hAnsi="Times New Roman"/>
          <w:b/>
          <w:sz w:val="24"/>
          <w:szCs w:val="24"/>
        </w:rPr>
        <w:lastRenderedPageBreak/>
        <w:t xml:space="preserve">Stratejik Amaç </w:t>
      </w:r>
      <w:r w:rsidR="00D63AB1">
        <w:rPr>
          <w:rFonts w:ascii="Times New Roman" w:hAnsi="Times New Roman"/>
          <w:b/>
          <w:sz w:val="24"/>
          <w:szCs w:val="24"/>
        </w:rPr>
        <w:t>2</w:t>
      </w:r>
      <w:r w:rsidRPr="009519DF">
        <w:rPr>
          <w:rFonts w:ascii="Times New Roman" w:hAnsi="Times New Roman"/>
          <w:b/>
          <w:sz w:val="24"/>
          <w:szCs w:val="24"/>
        </w:rPr>
        <w:t>.</w:t>
      </w:r>
    </w:p>
    <w:p w:rsidR="009519DF" w:rsidRPr="009519DF" w:rsidRDefault="003B3D13" w:rsidP="009519DF">
      <w:pPr>
        <w:ind w:firstLine="284"/>
        <w:jc w:val="both"/>
        <w:rPr>
          <w:rFonts w:ascii="Times New Roman" w:hAnsi="Times New Roman"/>
          <w:sz w:val="24"/>
          <w:szCs w:val="24"/>
        </w:rPr>
      </w:pPr>
      <w:r>
        <w:rPr>
          <w:rFonts w:ascii="Times New Roman" w:hAnsi="Times New Roman"/>
          <w:sz w:val="24"/>
          <w:szCs w:val="24"/>
        </w:rPr>
        <w:t xml:space="preserve">    Gölbaşı</w:t>
      </w:r>
      <w:r w:rsidRPr="009519DF">
        <w:rPr>
          <w:rFonts w:ascii="Times New Roman" w:hAnsi="Times New Roman"/>
          <w:sz w:val="24"/>
          <w:szCs w:val="24"/>
        </w:rPr>
        <w:t xml:space="preserve"> </w:t>
      </w:r>
      <w:r w:rsidR="009519DF" w:rsidRPr="009519DF">
        <w:rPr>
          <w:rFonts w:ascii="Times New Roman" w:hAnsi="Times New Roman"/>
          <w:sz w:val="24"/>
          <w:szCs w:val="24"/>
        </w:rPr>
        <w:t xml:space="preserve">75. Yıl Öğretmenevi ve ASO müdürlüğü </w:t>
      </w:r>
      <w:proofErr w:type="gramStart"/>
      <w:r w:rsidR="009519DF" w:rsidRPr="009519DF">
        <w:rPr>
          <w:rFonts w:ascii="Times New Roman" w:hAnsi="Times New Roman"/>
          <w:sz w:val="24"/>
          <w:szCs w:val="24"/>
        </w:rPr>
        <w:t>çalışan  bütün</w:t>
      </w:r>
      <w:proofErr w:type="gramEnd"/>
      <w:r w:rsidR="009519DF" w:rsidRPr="009519DF">
        <w:rPr>
          <w:rFonts w:ascii="Times New Roman" w:hAnsi="Times New Roman"/>
          <w:sz w:val="24"/>
          <w:szCs w:val="24"/>
        </w:rPr>
        <w:t xml:space="preserve"> bireylerin  ulusal ve uluslararası ölçütlerde  hizmet verebilmesi için ihtiyaç duyulan bilgi, beceri, tutum ve davranışın kazandırılması için her alanda personel  eğitimini vererek yüksek kalitede müşteri memnuniyeti sağlamak </w:t>
      </w:r>
    </w:p>
    <w:p w:rsidR="009519DF" w:rsidRPr="009519DF" w:rsidRDefault="009519DF" w:rsidP="009519DF">
      <w:pPr>
        <w:spacing w:after="0"/>
        <w:ind w:firstLine="284"/>
        <w:jc w:val="both"/>
        <w:rPr>
          <w:rFonts w:ascii="Times New Roman" w:hAnsi="Times New Roman"/>
          <w:b/>
          <w:sz w:val="24"/>
          <w:szCs w:val="24"/>
        </w:rPr>
      </w:pPr>
      <w:r w:rsidRPr="009519DF">
        <w:rPr>
          <w:rFonts w:ascii="Times New Roman" w:hAnsi="Times New Roman"/>
          <w:b/>
          <w:sz w:val="24"/>
          <w:szCs w:val="24"/>
        </w:rPr>
        <w:t xml:space="preserve">Stratejik Hedef </w:t>
      </w:r>
      <w:proofErr w:type="gramStart"/>
      <w:r w:rsidR="00D63AB1">
        <w:rPr>
          <w:rFonts w:ascii="Times New Roman" w:hAnsi="Times New Roman"/>
          <w:b/>
          <w:sz w:val="24"/>
          <w:szCs w:val="24"/>
        </w:rPr>
        <w:t>2</w:t>
      </w:r>
      <w:r w:rsidRPr="009519DF">
        <w:rPr>
          <w:rFonts w:ascii="Times New Roman" w:hAnsi="Times New Roman"/>
          <w:b/>
          <w:sz w:val="24"/>
          <w:szCs w:val="24"/>
        </w:rPr>
        <w:t>.1</w:t>
      </w:r>
      <w:proofErr w:type="gramEnd"/>
      <w:r w:rsidRPr="009519DF">
        <w:rPr>
          <w:rFonts w:ascii="Times New Roman" w:hAnsi="Times New Roman"/>
          <w:b/>
          <w:sz w:val="24"/>
          <w:szCs w:val="24"/>
        </w:rPr>
        <w:t>.</w:t>
      </w:r>
    </w:p>
    <w:p w:rsidR="009519DF" w:rsidRPr="009519DF" w:rsidRDefault="009519DF" w:rsidP="009519DF">
      <w:pPr>
        <w:spacing w:after="0"/>
        <w:ind w:firstLine="284"/>
        <w:jc w:val="both"/>
        <w:rPr>
          <w:rFonts w:ascii="Times New Roman" w:hAnsi="Times New Roman"/>
          <w:b/>
          <w:bCs/>
          <w:sz w:val="24"/>
          <w:szCs w:val="24"/>
        </w:rPr>
      </w:pPr>
      <w:r w:rsidRPr="009519DF">
        <w:rPr>
          <w:rFonts w:ascii="Times New Roman" w:hAnsi="Times New Roman"/>
          <w:sz w:val="24"/>
          <w:szCs w:val="24"/>
        </w:rPr>
        <w:t xml:space="preserve">Plan dönemi sonuna kadar bütün  personelin bireylerin iletişim, insan ilişkileri, iş sağlığı, </w:t>
      </w:r>
      <w:r w:rsidR="009F515E">
        <w:rPr>
          <w:rFonts w:ascii="Times New Roman" w:hAnsi="Times New Roman"/>
          <w:sz w:val="24"/>
          <w:szCs w:val="24"/>
        </w:rPr>
        <w:t xml:space="preserve">otel </w:t>
      </w:r>
      <w:r w:rsidRPr="009519DF">
        <w:rPr>
          <w:rFonts w:ascii="Times New Roman" w:hAnsi="Times New Roman"/>
          <w:sz w:val="24"/>
          <w:szCs w:val="24"/>
        </w:rPr>
        <w:t>hizmet sunumu  beceriler</w:t>
      </w:r>
      <w:r w:rsidR="009F515E">
        <w:rPr>
          <w:rFonts w:ascii="Times New Roman" w:hAnsi="Times New Roman"/>
          <w:sz w:val="24"/>
          <w:szCs w:val="24"/>
        </w:rPr>
        <w:t xml:space="preserve">, kişisel sağlık ve öz </w:t>
      </w:r>
      <w:proofErr w:type="gramStart"/>
      <w:r w:rsidR="009F515E">
        <w:rPr>
          <w:rFonts w:ascii="Times New Roman" w:hAnsi="Times New Roman"/>
          <w:sz w:val="24"/>
          <w:szCs w:val="24"/>
        </w:rPr>
        <w:t>bakım , hijyenlik</w:t>
      </w:r>
      <w:proofErr w:type="gramEnd"/>
      <w:r w:rsidR="009F515E">
        <w:rPr>
          <w:rFonts w:ascii="Times New Roman" w:hAnsi="Times New Roman"/>
          <w:sz w:val="24"/>
          <w:szCs w:val="24"/>
        </w:rPr>
        <w:t xml:space="preserve"> </w:t>
      </w:r>
      <w:r w:rsidRPr="009519DF">
        <w:rPr>
          <w:rFonts w:ascii="Times New Roman" w:hAnsi="Times New Roman"/>
          <w:sz w:val="24"/>
          <w:szCs w:val="24"/>
        </w:rPr>
        <w:t xml:space="preserve">… alanlarında gelişim </w:t>
      </w:r>
      <w:proofErr w:type="gramStart"/>
      <w:r w:rsidRPr="009519DF">
        <w:rPr>
          <w:rFonts w:ascii="Times New Roman" w:hAnsi="Times New Roman"/>
          <w:sz w:val="24"/>
          <w:szCs w:val="24"/>
        </w:rPr>
        <w:t>düzeylerini  artırmak</w:t>
      </w:r>
      <w:proofErr w:type="gramEnd"/>
      <w:r w:rsidRPr="009519DF">
        <w:rPr>
          <w:rFonts w:ascii="Times New Roman" w:hAnsi="Times New Roman"/>
          <w:sz w:val="24"/>
          <w:szCs w:val="24"/>
        </w:rPr>
        <w:t xml:space="preserve"> </w:t>
      </w:r>
    </w:p>
    <w:p w:rsidR="009519DF" w:rsidRPr="0038556C" w:rsidRDefault="009519DF" w:rsidP="008F5AD2">
      <w:pPr>
        <w:shd w:val="clear" w:color="auto" w:fill="FFFFFF" w:themeFill="background1"/>
        <w:tabs>
          <w:tab w:val="left" w:pos="-142"/>
        </w:tabs>
        <w:spacing w:after="0" w:line="360" w:lineRule="auto"/>
        <w:ind w:left="-425"/>
        <w:jc w:val="both"/>
        <w:rPr>
          <w:rFonts w:ascii="Times New Roman" w:hAnsi="Times New Roman"/>
          <w:b/>
          <w:sz w:val="24"/>
          <w:szCs w:val="24"/>
        </w:rPr>
      </w:pPr>
    </w:p>
    <w:p w:rsidR="009519DF" w:rsidRDefault="009519DF" w:rsidP="009519DF">
      <w:pPr>
        <w:spacing w:after="0" w:line="360" w:lineRule="auto"/>
        <w:ind w:left="-425" w:firstLine="1133"/>
        <w:jc w:val="both"/>
        <w:rPr>
          <w:rFonts w:ascii="Times New Roman" w:hAnsi="Times New Roman"/>
          <w:b/>
          <w:sz w:val="24"/>
          <w:szCs w:val="24"/>
        </w:rPr>
      </w:pPr>
      <w:r w:rsidRPr="0038556C">
        <w:rPr>
          <w:rFonts w:ascii="Times New Roman" w:hAnsi="Times New Roman"/>
          <w:b/>
          <w:sz w:val="24"/>
          <w:szCs w:val="24"/>
        </w:rPr>
        <w:t>Hedefin Mevcut Durumu</w:t>
      </w:r>
    </w:p>
    <w:p w:rsidR="00D63AB1" w:rsidRDefault="003B3D13" w:rsidP="009519DF">
      <w:pPr>
        <w:spacing w:after="0" w:line="360" w:lineRule="auto"/>
        <w:ind w:left="-425" w:firstLine="1133"/>
        <w:jc w:val="both"/>
        <w:rPr>
          <w:rFonts w:ascii="Times New Roman" w:hAnsi="Times New Roman"/>
          <w:sz w:val="24"/>
          <w:szCs w:val="24"/>
        </w:rPr>
      </w:pPr>
      <w:r>
        <w:rPr>
          <w:rFonts w:ascii="Times New Roman" w:hAnsi="Times New Roman"/>
          <w:sz w:val="24"/>
          <w:szCs w:val="24"/>
        </w:rPr>
        <w:t xml:space="preserve">Gölbaşı </w:t>
      </w:r>
      <w:r w:rsidR="00D63AB1">
        <w:rPr>
          <w:rFonts w:ascii="Times New Roman" w:hAnsi="Times New Roman"/>
          <w:sz w:val="24"/>
          <w:szCs w:val="24"/>
        </w:rPr>
        <w:t xml:space="preserve">75 </w:t>
      </w:r>
      <w:proofErr w:type="gramStart"/>
      <w:r w:rsidR="00D63AB1">
        <w:rPr>
          <w:rFonts w:ascii="Times New Roman" w:hAnsi="Times New Roman"/>
          <w:sz w:val="24"/>
          <w:szCs w:val="24"/>
        </w:rPr>
        <w:t>Yıl  öğretmenevinde</w:t>
      </w:r>
      <w:proofErr w:type="gramEnd"/>
      <w:r w:rsidR="00D63AB1">
        <w:rPr>
          <w:rFonts w:ascii="Times New Roman" w:hAnsi="Times New Roman"/>
          <w:sz w:val="24"/>
          <w:szCs w:val="24"/>
        </w:rPr>
        <w:t xml:space="preserve">  2 idareci</w:t>
      </w:r>
      <w:r w:rsidR="004929AC">
        <w:rPr>
          <w:rFonts w:ascii="Times New Roman" w:hAnsi="Times New Roman"/>
          <w:sz w:val="24"/>
          <w:szCs w:val="24"/>
        </w:rPr>
        <w:t>,</w:t>
      </w:r>
      <w:r w:rsidR="00D63AB1">
        <w:rPr>
          <w:rFonts w:ascii="Times New Roman" w:hAnsi="Times New Roman"/>
          <w:sz w:val="24"/>
          <w:szCs w:val="24"/>
        </w:rPr>
        <w:t>1 hizmetli</w:t>
      </w:r>
      <w:r w:rsidR="004929AC">
        <w:rPr>
          <w:rFonts w:ascii="Times New Roman" w:hAnsi="Times New Roman"/>
          <w:sz w:val="24"/>
          <w:szCs w:val="24"/>
        </w:rPr>
        <w:t xml:space="preserve"> ve </w:t>
      </w:r>
      <w:r w:rsidR="00D63AB1">
        <w:rPr>
          <w:rFonts w:ascii="Times New Roman" w:hAnsi="Times New Roman"/>
          <w:sz w:val="24"/>
          <w:szCs w:val="24"/>
        </w:rPr>
        <w:t xml:space="preserve">  hizmet alımında 8 personel çalışmaktadır </w:t>
      </w:r>
      <w:r w:rsidR="004929AC">
        <w:rPr>
          <w:rFonts w:ascii="Times New Roman" w:hAnsi="Times New Roman"/>
          <w:sz w:val="24"/>
          <w:szCs w:val="24"/>
        </w:rPr>
        <w:t xml:space="preserve">mevcut personel ile en iyi kaliteli hizmet verebilmek için  hizmetin gerektirdiği teorik bilgiye  ve  beceriye sahip olmak gerekir. Bunun için </w:t>
      </w:r>
      <w:proofErr w:type="gramStart"/>
      <w:r w:rsidR="004929AC">
        <w:rPr>
          <w:rFonts w:ascii="Times New Roman" w:hAnsi="Times New Roman"/>
          <w:sz w:val="24"/>
          <w:szCs w:val="24"/>
        </w:rPr>
        <w:t>da  personeli</w:t>
      </w:r>
      <w:proofErr w:type="gramEnd"/>
      <w:r w:rsidR="004929AC">
        <w:rPr>
          <w:rFonts w:ascii="Times New Roman" w:hAnsi="Times New Roman"/>
          <w:sz w:val="24"/>
          <w:szCs w:val="24"/>
        </w:rPr>
        <w:t xml:space="preserve"> işbaşında eğitim</w:t>
      </w:r>
      <w:r w:rsidR="009F515E">
        <w:rPr>
          <w:rFonts w:ascii="Times New Roman" w:hAnsi="Times New Roman"/>
          <w:sz w:val="24"/>
          <w:szCs w:val="24"/>
        </w:rPr>
        <w:t xml:space="preserve">, </w:t>
      </w:r>
      <w:r w:rsidR="004929AC">
        <w:rPr>
          <w:rFonts w:ascii="Times New Roman" w:hAnsi="Times New Roman"/>
          <w:sz w:val="24"/>
          <w:szCs w:val="24"/>
        </w:rPr>
        <w:t xml:space="preserve"> </w:t>
      </w:r>
      <w:proofErr w:type="spellStart"/>
      <w:r w:rsidR="004929AC">
        <w:rPr>
          <w:rFonts w:ascii="Times New Roman" w:hAnsi="Times New Roman"/>
          <w:sz w:val="24"/>
          <w:szCs w:val="24"/>
        </w:rPr>
        <w:t>hizmetiçi</w:t>
      </w:r>
      <w:proofErr w:type="spellEnd"/>
      <w:r w:rsidR="004929AC">
        <w:rPr>
          <w:rFonts w:ascii="Times New Roman" w:hAnsi="Times New Roman"/>
          <w:sz w:val="24"/>
          <w:szCs w:val="24"/>
        </w:rPr>
        <w:t xml:space="preserve"> eğitim, uygulamalı eğitim ile desteklenmesi gerekir </w:t>
      </w:r>
    </w:p>
    <w:p w:rsidR="00527883" w:rsidRDefault="00527883" w:rsidP="00527883">
      <w:pPr>
        <w:spacing w:after="0" w:line="240" w:lineRule="auto"/>
        <w:ind w:left="-425"/>
        <w:rPr>
          <w:rFonts w:ascii="Times New Roman" w:hAnsi="Times New Roman"/>
          <w:b/>
          <w:sz w:val="28"/>
          <w:szCs w:val="28"/>
        </w:rPr>
      </w:pPr>
    </w:p>
    <w:p w:rsidR="00527883" w:rsidRPr="00527883" w:rsidRDefault="00527883" w:rsidP="00527883">
      <w:pPr>
        <w:spacing w:after="0" w:line="240" w:lineRule="auto"/>
        <w:ind w:left="-425"/>
        <w:rPr>
          <w:rFonts w:ascii="Times New Roman" w:hAnsi="Times New Roman"/>
          <w:sz w:val="28"/>
          <w:szCs w:val="28"/>
        </w:rPr>
      </w:pPr>
      <w:r>
        <w:rPr>
          <w:rFonts w:ascii="Times New Roman" w:hAnsi="Times New Roman"/>
          <w:b/>
          <w:sz w:val="28"/>
          <w:szCs w:val="28"/>
        </w:rPr>
        <w:t>Performans Göstergeleri</w:t>
      </w:r>
    </w:p>
    <w:tbl>
      <w:tblPr>
        <w:tblStyle w:val="TabloKlavuzu"/>
        <w:tblW w:w="0" w:type="auto"/>
        <w:tblLook w:val="04A0"/>
      </w:tblPr>
      <w:tblGrid>
        <w:gridCol w:w="2660"/>
        <w:gridCol w:w="2090"/>
      </w:tblGrid>
      <w:tr w:rsidR="009F515E" w:rsidTr="002A5A57">
        <w:tc>
          <w:tcPr>
            <w:tcW w:w="2660" w:type="dxa"/>
            <w:vMerge w:val="restart"/>
          </w:tcPr>
          <w:p w:rsidR="009F515E" w:rsidRPr="009F515E" w:rsidRDefault="009F515E" w:rsidP="009F515E">
            <w:pPr>
              <w:jc w:val="center"/>
              <w:rPr>
                <w:rFonts w:ascii="Times New Roman" w:hAnsi="Times New Roman"/>
              </w:rPr>
            </w:pPr>
            <w:r w:rsidRPr="009F515E">
              <w:rPr>
                <w:rFonts w:ascii="Times New Roman" w:hAnsi="Times New Roman"/>
              </w:rPr>
              <w:t>Alınan</w:t>
            </w:r>
            <w:r>
              <w:rPr>
                <w:rFonts w:ascii="Times New Roman" w:hAnsi="Times New Roman"/>
              </w:rPr>
              <w:t xml:space="preserve"> </w:t>
            </w:r>
            <w:proofErr w:type="spellStart"/>
            <w:r w:rsidR="007418BD">
              <w:rPr>
                <w:rFonts w:ascii="Times New Roman" w:hAnsi="Times New Roman"/>
              </w:rPr>
              <w:t>Hizmetiçi</w:t>
            </w:r>
            <w:proofErr w:type="spellEnd"/>
            <w:r w:rsidR="007418BD">
              <w:rPr>
                <w:rFonts w:ascii="Times New Roman" w:hAnsi="Times New Roman"/>
              </w:rPr>
              <w:t xml:space="preserve"> Eğitim/kurs </w:t>
            </w:r>
            <w:r w:rsidRPr="009F515E">
              <w:rPr>
                <w:rFonts w:ascii="Times New Roman" w:hAnsi="Times New Roman"/>
              </w:rPr>
              <w:t>Konusu</w:t>
            </w:r>
          </w:p>
        </w:tc>
        <w:tc>
          <w:tcPr>
            <w:tcW w:w="2090" w:type="dxa"/>
          </w:tcPr>
          <w:p w:rsidR="009F515E" w:rsidRDefault="009F515E" w:rsidP="009F515E">
            <w:pPr>
              <w:jc w:val="center"/>
            </w:pPr>
            <w:r>
              <w:t>2015 Yılı itibari ile</w:t>
            </w:r>
          </w:p>
        </w:tc>
      </w:tr>
      <w:tr w:rsidR="009F515E" w:rsidTr="002A5A57">
        <w:trPr>
          <w:trHeight w:val="399"/>
        </w:trPr>
        <w:tc>
          <w:tcPr>
            <w:tcW w:w="2660" w:type="dxa"/>
            <w:vMerge/>
          </w:tcPr>
          <w:p w:rsidR="009F515E" w:rsidRPr="009F515E" w:rsidRDefault="009F515E" w:rsidP="009F515E">
            <w:pPr>
              <w:jc w:val="center"/>
              <w:rPr>
                <w:rFonts w:ascii="Times New Roman" w:hAnsi="Times New Roman"/>
              </w:rPr>
            </w:pPr>
          </w:p>
        </w:tc>
        <w:tc>
          <w:tcPr>
            <w:tcW w:w="2090" w:type="dxa"/>
          </w:tcPr>
          <w:p w:rsidR="009F515E" w:rsidRDefault="009F515E" w:rsidP="009F515E">
            <w:pPr>
              <w:jc w:val="center"/>
            </w:pPr>
            <w:r>
              <w:t>Kişi Sayısı</w:t>
            </w:r>
          </w:p>
        </w:tc>
      </w:tr>
      <w:tr w:rsidR="009F515E" w:rsidTr="002A5A57">
        <w:tc>
          <w:tcPr>
            <w:tcW w:w="2660" w:type="dxa"/>
          </w:tcPr>
          <w:p w:rsidR="009F515E" w:rsidRPr="009F515E" w:rsidRDefault="009F515E" w:rsidP="00FB741B">
            <w:pPr>
              <w:rPr>
                <w:rFonts w:ascii="Times New Roman" w:hAnsi="Times New Roman"/>
              </w:rPr>
            </w:pPr>
            <w:r w:rsidRPr="009F515E">
              <w:rPr>
                <w:rFonts w:ascii="Times New Roman" w:hAnsi="Times New Roman"/>
              </w:rPr>
              <w:t>İş Sağlığı Güvenliği</w:t>
            </w:r>
          </w:p>
        </w:tc>
        <w:tc>
          <w:tcPr>
            <w:tcW w:w="2090" w:type="dxa"/>
          </w:tcPr>
          <w:p w:rsidR="009F515E" w:rsidRDefault="009F515E" w:rsidP="00D63AB1">
            <w:pPr>
              <w:jc w:val="center"/>
            </w:pPr>
            <w:r>
              <w:t>2</w:t>
            </w:r>
          </w:p>
        </w:tc>
      </w:tr>
      <w:tr w:rsidR="009F515E" w:rsidTr="002A5A57">
        <w:trPr>
          <w:trHeight w:val="357"/>
        </w:trPr>
        <w:tc>
          <w:tcPr>
            <w:tcW w:w="2660" w:type="dxa"/>
          </w:tcPr>
          <w:p w:rsidR="009F515E" w:rsidRPr="009F515E" w:rsidRDefault="009F515E" w:rsidP="00FB741B">
            <w:pPr>
              <w:rPr>
                <w:rFonts w:ascii="Times New Roman" w:hAnsi="Times New Roman"/>
              </w:rPr>
            </w:pPr>
            <w:r w:rsidRPr="009F515E">
              <w:rPr>
                <w:rFonts w:ascii="Times New Roman" w:hAnsi="Times New Roman"/>
              </w:rPr>
              <w:t>İletişim Becerileri</w:t>
            </w:r>
          </w:p>
        </w:tc>
        <w:tc>
          <w:tcPr>
            <w:tcW w:w="2090" w:type="dxa"/>
          </w:tcPr>
          <w:p w:rsidR="009F515E" w:rsidRDefault="009F515E" w:rsidP="00D63AB1">
            <w:pPr>
              <w:jc w:val="center"/>
            </w:pPr>
            <w:r>
              <w:t>1</w:t>
            </w:r>
          </w:p>
        </w:tc>
      </w:tr>
      <w:tr w:rsidR="009F515E" w:rsidTr="002A5A57">
        <w:tc>
          <w:tcPr>
            <w:tcW w:w="2660" w:type="dxa"/>
          </w:tcPr>
          <w:p w:rsidR="009F515E" w:rsidRPr="009F515E" w:rsidRDefault="009F515E" w:rsidP="004929AC">
            <w:pPr>
              <w:rPr>
                <w:rFonts w:ascii="Times New Roman" w:hAnsi="Times New Roman"/>
              </w:rPr>
            </w:pPr>
            <w:r w:rsidRPr="009F515E">
              <w:rPr>
                <w:rFonts w:ascii="Times New Roman" w:hAnsi="Times New Roman"/>
              </w:rPr>
              <w:t>Otel Hizmetleri Eğitimi</w:t>
            </w:r>
          </w:p>
        </w:tc>
        <w:tc>
          <w:tcPr>
            <w:tcW w:w="2090" w:type="dxa"/>
          </w:tcPr>
          <w:p w:rsidR="009F515E" w:rsidRDefault="009F515E" w:rsidP="00D63AB1">
            <w:pPr>
              <w:jc w:val="center"/>
            </w:pPr>
          </w:p>
        </w:tc>
      </w:tr>
      <w:tr w:rsidR="009F515E" w:rsidTr="002A5A57">
        <w:tc>
          <w:tcPr>
            <w:tcW w:w="2660" w:type="dxa"/>
          </w:tcPr>
          <w:p w:rsidR="009F515E" w:rsidRPr="009F515E" w:rsidRDefault="009F515E" w:rsidP="00712B1A">
            <w:pPr>
              <w:rPr>
                <w:rFonts w:ascii="Times New Roman" w:hAnsi="Times New Roman"/>
              </w:rPr>
            </w:pPr>
            <w:r w:rsidRPr="009F515E">
              <w:rPr>
                <w:rFonts w:ascii="Times New Roman" w:hAnsi="Times New Roman"/>
              </w:rPr>
              <w:t>Aşçılık</w:t>
            </w:r>
          </w:p>
        </w:tc>
        <w:tc>
          <w:tcPr>
            <w:tcW w:w="2090" w:type="dxa"/>
          </w:tcPr>
          <w:p w:rsidR="009F515E" w:rsidRDefault="009F515E" w:rsidP="00712B1A">
            <w:pPr>
              <w:jc w:val="center"/>
            </w:pPr>
            <w:r>
              <w:t>3</w:t>
            </w:r>
          </w:p>
        </w:tc>
      </w:tr>
      <w:tr w:rsidR="009F515E" w:rsidTr="002A5A57">
        <w:tc>
          <w:tcPr>
            <w:tcW w:w="2660" w:type="dxa"/>
          </w:tcPr>
          <w:p w:rsidR="009F515E" w:rsidRPr="009F515E" w:rsidRDefault="009F515E" w:rsidP="00FB741B">
            <w:pPr>
              <w:rPr>
                <w:rFonts w:ascii="Times New Roman" w:hAnsi="Times New Roman"/>
              </w:rPr>
            </w:pPr>
            <w:r w:rsidRPr="009F515E">
              <w:rPr>
                <w:rFonts w:ascii="Times New Roman" w:hAnsi="Times New Roman"/>
              </w:rPr>
              <w:t>Resepsiyon/Danışma</w:t>
            </w:r>
          </w:p>
        </w:tc>
        <w:tc>
          <w:tcPr>
            <w:tcW w:w="2090" w:type="dxa"/>
          </w:tcPr>
          <w:p w:rsidR="009F515E" w:rsidRDefault="009F515E" w:rsidP="00D63AB1">
            <w:pPr>
              <w:jc w:val="center"/>
            </w:pPr>
            <w:r>
              <w:t>1</w:t>
            </w:r>
          </w:p>
        </w:tc>
      </w:tr>
      <w:tr w:rsidR="009F515E" w:rsidTr="002A5A57">
        <w:trPr>
          <w:trHeight w:val="401"/>
        </w:trPr>
        <w:tc>
          <w:tcPr>
            <w:tcW w:w="2660" w:type="dxa"/>
          </w:tcPr>
          <w:p w:rsidR="009F515E" w:rsidRPr="009F515E" w:rsidRDefault="009F515E" w:rsidP="00712B1A">
            <w:pPr>
              <w:rPr>
                <w:rFonts w:ascii="Times New Roman" w:hAnsi="Times New Roman"/>
              </w:rPr>
            </w:pPr>
            <w:r w:rsidRPr="009F515E">
              <w:rPr>
                <w:rFonts w:ascii="Times New Roman" w:hAnsi="Times New Roman"/>
              </w:rPr>
              <w:t>Garsonluk Hizmet sunumu</w:t>
            </w:r>
          </w:p>
        </w:tc>
        <w:tc>
          <w:tcPr>
            <w:tcW w:w="2090" w:type="dxa"/>
          </w:tcPr>
          <w:p w:rsidR="009F515E" w:rsidRDefault="009F515E" w:rsidP="00D63AB1">
            <w:pPr>
              <w:jc w:val="center"/>
            </w:pPr>
            <w:r>
              <w:t>1</w:t>
            </w:r>
          </w:p>
        </w:tc>
      </w:tr>
      <w:tr w:rsidR="009F515E" w:rsidTr="002A5A57">
        <w:tc>
          <w:tcPr>
            <w:tcW w:w="2660" w:type="dxa"/>
          </w:tcPr>
          <w:p w:rsidR="009F515E" w:rsidRPr="009F515E" w:rsidRDefault="009F515E" w:rsidP="00712B1A">
            <w:pPr>
              <w:rPr>
                <w:rFonts w:ascii="Times New Roman" w:hAnsi="Times New Roman"/>
              </w:rPr>
            </w:pPr>
            <w:r w:rsidRPr="009F515E">
              <w:rPr>
                <w:rFonts w:ascii="Times New Roman" w:hAnsi="Times New Roman"/>
              </w:rPr>
              <w:t>Resepsiyon/Danışma</w:t>
            </w:r>
          </w:p>
        </w:tc>
        <w:tc>
          <w:tcPr>
            <w:tcW w:w="2090" w:type="dxa"/>
          </w:tcPr>
          <w:p w:rsidR="009F515E" w:rsidRDefault="009F515E" w:rsidP="00712B1A">
            <w:pPr>
              <w:jc w:val="center"/>
            </w:pPr>
          </w:p>
        </w:tc>
      </w:tr>
      <w:tr w:rsidR="009F515E" w:rsidTr="002A5A57">
        <w:trPr>
          <w:trHeight w:val="236"/>
        </w:trPr>
        <w:tc>
          <w:tcPr>
            <w:tcW w:w="2660" w:type="dxa"/>
          </w:tcPr>
          <w:p w:rsidR="009F515E" w:rsidRPr="009F515E" w:rsidRDefault="009F515E" w:rsidP="00712B1A">
            <w:pPr>
              <w:rPr>
                <w:rFonts w:ascii="Times New Roman" w:hAnsi="Times New Roman"/>
              </w:rPr>
            </w:pPr>
            <w:r w:rsidRPr="009F515E">
              <w:rPr>
                <w:rFonts w:ascii="Times New Roman" w:hAnsi="Times New Roman"/>
              </w:rPr>
              <w:t>Çevre Bakımı Düzeni</w:t>
            </w:r>
          </w:p>
        </w:tc>
        <w:tc>
          <w:tcPr>
            <w:tcW w:w="2090" w:type="dxa"/>
          </w:tcPr>
          <w:p w:rsidR="009F515E" w:rsidRDefault="009F515E" w:rsidP="00712B1A">
            <w:pPr>
              <w:jc w:val="center"/>
            </w:pPr>
          </w:p>
        </w:tc>
      </w:tr>
      <w:tr w:rsidR="009F515E" w:rsidTr="002A5A57">
        <w:trPr>
          <w:trHeight w:val="285"/>
        </w:trPr>
        <w:tc>
          <w:tcPr>
            <w:tcW w:w="2660" w:type="dxa"/>
          </w:tcPr>
          <w:p w:rsidR="009F515E" w:rsidRPr="009F515E" w:rsidRDefault="00527883" w:rsidP="00527883">
            <w:pPr>
              <w:rPr>
                <w:rFonts w:ascii="Times New Roman" w:hAnsi="Times New Roman"/>
              </w:rPr>
            </w:pPr>
            <w:r>
              <w:rPr>
                <w:rFonts w:ascii="Times New Roman" w:hAnsi="Times New Roman"/>
              </w:rPr>
              <w:t xml:space="preserve">Kişisel Sağlık </w:t>
            </w:r>
            <w:proofErr w:type="spellStart"/>
            <w:r>
              <w:rPr>
                <w:rFonts w:ascii="Times New Roman" w:hAnsi="Times New Roman"/>
              </w:rPr>
              <w:t>Özbakım</w:t>
            </w:r>
            <w:proofErr w:type="spellEnd"/>
          </w:p>
        </w:tc>
        <w:tc>
          <w:tcPr>
            <w:tcW w:w="2090" w:type="dxa"/>
          </w:tcPr>
          <w:p w:rsidR="009F515E" w:rsidRDefault="009F515E" w:rsidP="00712B1A">
            <w:pPr>
              <w:jc w:val="center"/>
            </w:pPr>
          </w:p>
        </w:tc>
      </w:tr>
    </w:tbl>
    <w:p w:rsidR="00012EF7" w:rsidRDefault="00012EF7" w:rsidP="002A5A57">
      <w:pPr>
        <w:jc w:val="center"/>
      </w:pPr>
    </w:p>
    <w:p w:rsidR="00012EF7" w:rsidRDefault="00012EF7" w:rsidP="002A5A57">
      <w:pPr>
        <w:jc w:val="center"/>
      </w:pPr>
    </w:p>
    <w:p w:rsidR="008F5AD2" w:rsidRDefault="002A5A57" w:rsidP="002A5A57">
      <w:pPr>
        <w:jc w:val="center"/>
      </w:pPr>
      <w:r>
        <w:t>-2</w:t>
      </w:r>
      <w:r w:rsidR="0091292B">
        <w:t>6</w:t>
      </w:r>
      <w:r>
        <w:t>-</w:t>
      </w:r>
    </w:p>
    <w:p w:rsidR="00071FF0" w:rsidRDefault="00071FF0" w:rsidP="00527883">
      <w:pPr>
        <w:spacing w:after="0" w:line="240" w:lineRule="auto"/>
        <w:rPr>
          <w:rFonts w:ascii="Times New Roman" w:hAnsi="Times New Roman"/>
          <w:b/>
          <w:sz w:val="24"/>
          <w:szCs w:val="24"/>
        </w:rPr>
      </w:pPr>
    </w:p>
    <w:p w:rsidR="00527883" w:rsidRPr="0038556C" w:rsidRDefault="00527883" w:rsidP="00527883">
      <w:pPr>
        <w:spacing w:after="0" w:line="240" w:lineRule="auto"/>
        <w:rPr>
          <w:rFonts w:ascii="Times New Roman" w:hAnsi="Times New Roman"/>
          <w:b/>
          <w:sz w:val="24"/>
          <w:szCs w:val="24"/>
        </w:rPr>
      </w:pPr>
      <w:r w:rsidRPr="0038556C">
        <w:rPr>
          <w:rFonts w:ascii="Times New Roman" w:hAnsi="Times New Roman"/>
          <w:b/>
          <w:sz w:val="24"/>
          <w:szCs w:val="24"/>
        </w:rPr>
        <w:lastRenderedPageBreak/>
        <w:t>Stratejiler</w:t>
      </w:r>
    </w:p>
    <w:tbl>
      <w:tblPr>
        <w:tblStyle w:val="RenkliListe-Vurgu5"/>
        <w:tblW w:w="5013" w:type="pct"/>
        <w:tblLayout w:type="fixed"/>
        <w:tblLook w:val="04A0"/>
      </w:tblPr>
      <w:tblGrid>
        <w:gridCol w:w="695"/>
        <w:gridCol w:w="4969"/>
        <w:gridCol w:w="2047"/>
        <w:gridCol w:w="1889"/>
      </w:tblGrid>
      <w:tr w:rsidR="00527883" w:rsidRPr="00ED77A1" w:rsidTr="00712B1A">
        <w:trPr>
          <w:cnfStyle w:val="100000000000"/>
          <w:trHeight w:val="842"/>
        </w:trPr>
        <w:tc>
          <w:tcPr>
            <w:cnfStyle w:val="001000000000"/>
            <w:tcW w:w="362" w:type="pct"/>
          </w:tcPr>
          <w:p w:rsidR="00527883" w:rsidRPr="006E0A99" w:rsidRDefault="00527883" w:rsidP="00712B1A">
            <w:pPr>
              <w:spacing w:after="0" w:line="240" w:lineRule="auto"/>
              <w:ind w:left="85"/>
              <w:contextualSpacing/>
              <w:jc w:val="center"/>
              <w:rPr>
                <w:bCs w:val="0"/>
                <w:color w:val="auto"/>
                <w:sz w:val="20"/>
                <w:szCs w:val="20"/>
              </w:rPr>
            </w:pPr>
            <w:r w:rsidRPr="006E0A99">
              <w:rPr>
                <w:bCs w:val="0"/>
                <w:color w:val="auto"/>
                <w:sz w:val="20"/>
                <w:szCs w:val="20"/>
              </w:rPr>
              <w:t>Sıra No</w:t>
            </w:r>
          </w:p>
        </w:tc>
        <w:tc>
          <w:tcPr>
            <w:tcW w:w="2588" w:type="pct"/>
            <w:hideMark/>
          </w:tcPr>
          <w:p w:rsidR="00527883" w:rsidRPr="006E0A99" w:rsidRDefault="00527883" w:rsidP="00712B1A">
            <w:pPr>
              <w:spacing w:after="0" w:line="240" w:lineRule="auto"/>
              <w:ind w:left="85"/>
              <w:contextualSpacing/>
              <w:jc w:val="center"/>
              <w:cnfStyle w:val="100000000000"/>
              <w:rPr>
                <w:bCs w:val="0"/>
                <w:color w:val="auto"/>
                <w:sz w:val="20"/>
                <w:szCs w:val="20"/>
              </w:rPr>
            </w:pPr>
            <w:r w:rsidRPr="006E0A99">
              <w:rPr>
                <w:bCs w:val="0"/>
                <w:color w:val="auto"/>
                <w:sz w:val="20"/>
                <w:szCs w:val="20"/>
              </w:rPr>
              <w:t>Strateji</w:t>
            </w:r>
          </w:p>
        </w:tc>
        <w:tc>
          <w:tcPr>
            <w:tcW w:w="1066" w:type="pct"/>
          </w:tcPr>
          <w:p w:rsidR="00527883" w:rsidRPr="006E0A99" w:rsidRDefault="00527883" w:rsidP="00712B1A">
            <w:pPr>
              <w:pStyle w:val="AralkYok"/>
              <w:jc w:val="center"/>
              <w:cnfStyle w:val="100000000000"/>
              <w:rPr>
                <w:rFonts w:eastAsia="Calibri"/>
                <w:bCs w:val="0"/>
                <w:color w:val="auto"/>
                <w:sz w:val="20"/>
                <w:szCs w:val="20"/>
              </w:rPr>
            </w:pPr>
          </w:p>
          <w:p w:rsidR="00527883" w:rsidRPr="006E0A99" w:rsidRDefault="00527883" w:rsidP="00712B1A">
            <w:pPr>
              <w:pStyle w:val="AralkYok"/>
              <w:jc w:val="center"/>
              <w:cnfStyle w:val="100000000000"/>
              <w:rPr>
                <w:rFonts w:eastAsia="Calibri"/>
                <w:bCs w:val="0"/>
                <w:color w:val="auto"/>
                <w:sz w:val="20"/>
                <w:szCs w:val="20"/>
              </w:rPr>
            </w:pPr>
            <w:r w:rsidRPr="006E0A99">
              <w:rPr>
                <w:rFonts w:eastAsia="Calibri"/>
                <w:bCs w:val="0"/>
                <w:color w:val="auto"/>
                <w:sz w:val="20"/>
                <w:szCs w:val="20"/>
              </w:rPr>
              <w:t>Ana Sorumlu Şube</w:t>
            </w:r>
          </w:p>
        </w:tc>
        <w:tc>
          <w:tcPr>
            <w:tcW w:w="984" w:type="pct"/>
            <w:hideMark/>
          </w:tcPr>
          <w:p w:rsidR="00527883" w:rsidRPr="006E0A99" w:rsidRDefault="00527883" w:rsidP="00712B1A">
            <w:pPr>
              <w:pStyle w:val="AralkYok"/>
              <w:jc w:val="center"/>
              <w:cnfStyle w:val="100000000000"/>
              <w:rPr>
                <w:rFonts w:eastAsia="Calibri"/>
                <w:bCs w:val="0"/>
                <w:color w:val="auto"/>
                <w:sz w:val="20"/>
                <w:szCs w:val="20"/>
              </w:rPr>
            </w:pPr>
            <w:r w:rsidRPr="006E0A99">
              <w:rPr>
                <w:rFonts w:eastAsia="Calibri"/>
                <w:bCs w:val="0"/>
                <w:color w:val="auto"/>
                <w:sz w:val="20"/>
                <w:szCs w:val="20"/>
              </w:rPr>
              <w:t>Diğer Sorumlu Şubeler</w:t>
            </w:r>
          </w:p>
          <w:p w:rsidR="00527883" w:rsidRPr="006E0A99" w:rsidRDefault="00527883" w:rsidP="00712B1A">
            <w:pPr>
              <w:pStyle w:val="AralkYok"/>
              <w:jc w:val="center"/>
              <w:cnfStyle w:val="100000000000"/>
              <w:rPr>
                <w:rFonts w:eastAsia="Calibri"/>
                <w:bCs w:val="0"/>
                <w:color w:val="auto"/>
                <w:sz w:val="20"/>
                <w:szCs w:val="20"/>
              </w:rPr>
            </w:pPr>
          </w:p>
        </w:tc>
      </w:tr>
      <w:tr w:rsidR="00527883" w:rsidRPr="00ED77A1" w:rsidTr="00712B1A">
        <w:trPr>
          <w:cnfStyle w:val="000000100000"/>
          <w:trHeight w:val="897"/>
        </w:trPr>
        <w:tc>
          <w:tcPr>
            <w:cnfStyle w:val="001000000000"/>
            <w:tcW w:w="362" w:type="pct"/>
            <w:vAlign w:val="center"/>
          </w:tcPr>
          <w:p w:rsidR="00527883" w:rsidRPr="00ED77A1" w:rsidRDefault="00527883" w:rsidP="00712B1A">
            <w:pPr>
              <w:spacing w:after="0" w:line="240" w:lineRule="auto"/>
              <w:contextualSpacing/>
              <w:jc w:val="center"/>
              <w:rPr>
                <w:b w:val="0"/>
                <w:bCs w:val="0"/>
                <w:sz w:val="20"/>
                <w:szCs w:val="20"/>
              </w:rPr>
            </w:pPr>
            <w:r>
              <w:rPr>
                <w:b w:val="0"/>
                <w:bCs w:val="0"/>
                <w:sz w:val="20"/>
                <w:szCs w:val="20"/>
              </w:rPr>
              <w:t>2</w:t>
            </w:r>
          </w:p>
        </w:tc>
        <w:tc>
          <w:tcPr>
            <w:tcW w:w="2588" w:type="pct"/>
            <w:hideMark/>
          </w:tcPr>
          <w:p w:rsidR="00527883" w:rsidRDefault="00527883" w:rsidP="00527883">
            <w:pPr>
              <w:spacing w:after="0" w:line="240" w:lineRule="auto"/>
              <w:ind w:left="-107"/>
              <w:contextualSpacing/>
              <w:jc w:val="both"/>
              <w:cnfStyle w:val="000000100000"/>
              <w:rPr>
                <w:sz w:val="20"/>
                <w:szCs w:val="20"/>
              </w:rPr>
            </w:pPr>
            <w:r>
              <w:rPr>
                <w:sz w:val="20"/>
                <w:szCs w:val="20"/>
              </w:rPr>
              <w:t xml:space="preserve">Bütün Personeli ihtiyaç durumuna göre aşamalı olarak </w:t>
            </w:r>
          </w:p>
          <w:p w:rsidR="00527883" w:rsidRPr="00ED77A1" w:rsidRDefault="00527883" w:rsidP="00527883">
            <w:pPr>
              <w:spacing w:after="0" w:line="240" w:lineRule="auto"/>
              <w:ind w:left="-107"/>
              <w:contextualSpacing/>
              <w:jc w:val="both"/>
              <w:cnfStyle w:val="000000100000"/>
              <w:rPr>
                <w:sz w:val="20"/>
                <w:szCs w:val="20"/>
              </w:rPr>
            </w:pPr>
            <w:r>
              <w:rPr>
                <w:sz w:val="20"/>
                <w:szCs w:val="20"/>
              </w:rPr>
              <w:t>Eğitime alınacaktır</w:t>
            </w:r>
          </w:p>
        </w:tc>
        <w:tc>
          <w:tcPr>
            <w:tcW w:w="1066" w:type="pct"/>
          </w:tcPr>
          <w:p w:rsidR="00527883" w:rsidRPr="00ED77A1" w:rsidRDefault="00527883" w:rsidP="00527883">
            <w:pPr>
              <w:pStyle w:val="AralkYok"/>
              <w:cnfStyle w:val="000000100000"/>
              <w:rPr>
                <w:rFonts w:eastAsia="Calibri"/>
                <w:sz w:val="20"/>
                <w:szCs w:val="20"/>
              </w:rPr>
            </w:pPr>
            <w:r>
              <w:rPr>
                <w:rFonts w:eastAsia="Calibri"/>
                <w:sz w:val="20"/>
                <w:szCs w:val="20"/>
              </w:rPr>
              <w:t xml:space="preserve">   İdare </w:t>
            </w:r>
          </w:p>
        </w:tc>
        <w:tc>
          <w:tcPr>
            <w:tcW w:w="984" w:type="pct"/>
          </w:tcPr>
          <w:p w:rsidR="00527883" w:rsidRPr="00ED77A1" w:rsidRDefault="00527883" w:rsidP="00527883">
            <w:pPr>
              <w:pStyle w:val="AralkYok"/>
              <w:cnfStyle w:val="000000100000"/>
              <w:rPr>
                <w:rFonts w:eastAsia="Calibri"/>
                <w:sz w:val="20"/>
                <w:szCs w:val="20"/>
              </w:rPr>
            </w:pPr>
          </w:p>
        </w:tc>
      </w:tr>
    </w:tbl>
    <w:p w:rsidR="00527883" w:rsidRDefault="00527883" w:rsidP="008C2F71">
      <w:pPr>
        <w:pStyle w:val="ResimYazs"/>
      </w:pPr>
    </w:p>
    <w:p w:rsidR="00302B7B" w:rsidRPr="009519DF" w:rsidRDefault="00302B7B" w:rsidP="00302B7B">
      <w:pPr>
        <w:spacing w:after="0" w:line="244" w:lineRule="auto"/>
        <w:ind w:right="438"/>
        <w:rPr>
          <w:b/>
          <w:sz w:val="24"/>
          <w:szCs w:val="24"/>
        </w:rPr>
      </w:pPr>
      <w:r w:rsidRPr="009519DF">
        <w:rPr>
          <w:b/>
          <w:sz w:val="24"/>
          <w:szCs w:val="24"/>
        </w:rPr>
        <w:t xml:space="preserve">Stratejik Hedef </w:t>
      </w:r>
      <w:proofErr w:type="gramStart"/>
      <w:r w:rsidR="00527035">
        <w:rPr>
          <w:b/>
          <w:sz w:val="24"/>
          <w:szCs w:val="24"/>
        </w:rPr>
        <w:t>2.2</w:t>
      </w:r>
      <w:proofErr w:type="gramEnd"/>
      <w:r w:rsidRPr="009519DF">
        <w:rPr>
          <w:b/>
          <w:sz w:val="24"/>
          <w:szCs w:val="24"/>
        </w:rPr>
        <w:t xml:space="preserve"> </w:t>
      </w:r>
    </w:p>
    <w:p w:rsidR="00302B7B" w:rsidRPr="009519DF" w:rsidRDefault="00302B7B" w:rsidP="00302B7B">
      <w:pPr>
        <w:spacing w:after="0" w:line="244" w:lineRule="auto"/>
        <w:ind w:right="438" w:firstLine="708"/>
        <w:rPr>
          <w:rFonts w:ascii="Times New Roman" w:hAnsi="Times New Roman"/>
          <w:b/>
          <w:bCs/>
          <w:sz w:val="24"/>
          <w:szCs w:val="24"/>
        </w:rPr>
      </w:pPr>
      <w:r w:rsidRPr="009519DF">
        <w:rPr>
          <w:rFonts w:ascii="Times New Roman" w:hAnsi="Times New Roman"/>
          <w:sz w:val="24"/>
          <w:szCs w:val="24"/>
        </w:rPr>
        <w:t xml:space="preserve">Otel kısmın hizmet kalitesini artırarak müşteri memnuniyet seviyesini </w:t>
      </w:r>
      <w:proofErr w:type="gramStart"/>
      <w:r w:rsidRPr="009519DF">
        <w:rPr>
          <w:rFonts w:ascii="Times New Roman" w:hAnsi="Times New Roman"/>
          <w:sz w:val="24"/>
          <w:szCs w:val="24"/>
        </w:rPr>
        <w:t>yükselt</w:t>
      </w:r>
      <w:r w:rsidR="00527035">
        <w:rPr>
          <w:rFonts w:ascii="Times New Roman" w:hAnsi="Times New Roman"/>
          <w:sz w:val="24"/>
          <w:szCs w:val="24"/>
        </w:rPr>
        <w:t>er</w:t>
      </w:r>
      <w:r w:rsidRPr="009519DF">
        <w:rPr>
          <w:rFonts w:ascii="Times New Roman" w:hAnsi="Times New Roman"/>
          <w:sz w:val="24"/>
          <w:szCs w:val="24"/>
        </w:rPr>
        <w:t>ek  müşteri</w:t>
      </w:r>
      <w:proofErr w:type="gramEnd"/>
      <w:r w:rsidRPr="009519DF">
        <w:rPr>
          <w:rFonts w:ascii="Times New Roman" w:hAnsi="Times New Roman"/>
          <w:sz w:val="24"/>
          <w:szCs w:val="24"/>
        </w:rPr>
        <w:t xml:space="preserve"> sayısını  artırmak</w:t>
      </w:r>
    </w:p>
    <w:p w:rsidR="00302B7B" w:rsidRPr="00302B7B" w:rsidRDefault="00302B7B" w:rsidP="00302B7B">
      <w:pPr>
        <w:rPr>
          <w:b/>
        </w:rPr>
      </w:pPr>
    </w:p>
    <w:p w:rsidR="00302B7B" w:rsidRDefault="00302B7B" w:rsidP="00302B7B">
      <w:pPr>
        <w:rPr>
          <w:b/>
        </w:rPr>
      </w:pPr>
      <w:r w:rsidRPr="00302B7B">
        <w:rPr>
          <w:b/>
        </w:rPr>
        <w:t>Hedefin mevcut Durumu</w:t>
      </w:r>
    </w:p>
    <w:p w:rsidR="00302B7B" w:rsidRDefault="00302B7B" w:rsidP="00446EAB">
      <w:pPr>
        <w:ind w:firstLine="708"/>
      </w:pPr>
      <w:r>
        <w:t xml:space="preserve">Haziran 1998 yılında hizmete </w:t>
      </w:r>
      <w:proofErr w:type="gramStart"/>
      <w:r>
        <w:t>giren  75</w:t>
      </w:r>
      <w:proofErr w:type="gramEnd"/>
      <w:r>
        <w:t xml:space="preserve"> Yıl Gölbaşı öğretmenevi ve ASO müdürlüğü ilk açılışta kullanılan yataklar 1 defa değiştirilmiştir Ancak müşteri yoğunluğunun artması memnuniyet düzeyinin yükselmesi</w:t>
      </w:r>
      <w:r w:rsidR="00E949AF">
        <w:t>,</w:t>
      </w:r>
      <w:r>
        <w:t xml:space="preserve"> yatakların deforme  olması nedeniyle değişime ihtiyaç duymaktadır</w:t>
      </w:r>
    </w:p>
    <w:p w:rsidR="00446EAB" w:rsidRDefault="00446EAB" w:rsidP="00302B7B">
      <w:r>
        <w:t xml:space="preserve"> </w:t>
      </w:r>
      <w:r>
        <w:tab/>
        <w:t xml:space="preserve">Otel odalarının </w:t>
      </w:r>
      <w:proofErr w:type="gramStart"/>
      <w:r>
        <w:t>zeminde  halı</w:t>
      </w:r>
      <w:proofErr w:type="gramEnd"/>
      <w:r>
        <w:t xml:space="preserve"> serilidir Ancak uzun süredir kullanıldığında  yıpranmıştır  temizlik ve hijyende güçlükler oluşmaktadır Bunun için parkeyle değiştirilmesi  gerekmektedir.</w:t>
      </w:r>
    </w:p>
    <w:p w:rsidR="00E949AF" w:rsidRDefault="00E949AF" w:rsidP="00302B7B">
      <w:r>
        <w:tab/>
        <w:t>Sı</w:t>
      </w:r>
      <w:r w:rsidR="00526817">
        <w:t xml:space="preserve">cak ve soğuk tesisatı oksitlemeler su kaybı yaşanmaktadır </w:t>
      </w:r>
    </w:p>
    <w:p w:rsidR="00446EAB" w:rsidRDefault="00446EAB" w:rsidP="00302B7B">
      <w:pPr>
        <w:rPr>
          <w:b/>
        </w:rPr>
      </w:pPr>
      <w:r w:rsidRPr="00446EAB">
        <w:rPr>
          <w:b/>
        </w:rPr>
        <w:t>Performans Göstergesi</w:t>
      </w:r>
    </w:p>
    <w:tbl>
      <w:tblPr>
        <w:tblStyle w:val="AkListe-Vurgu6"/>
        <w:tblW w:w="9322" w:type="dxa"/>
        <w:tblLayout w:type="fixed"/>
        <w:tblLook w:val="01A0"/>
      </w:tblPr>
      <w:tblGrid>
        <w:gridCol w:w="939"/>
        <w:gridCol w:w="4556"/>
        <w:gridCol w:w="850"/>
        <w:gridCol w:w="993"/>
        <w:gridCol w:w="850"/>
        <w:gridCol w:w="1134"/>
      </w:tblGrid>
      <w:tr w:rsidR="00446EAB" w:rsidRPr="00DA102E" w:rsidTr="00446EAB">
        <w:trPr>
          <w:cnfStyle w:val="100000000000"/>
          <w:trHeight w:val="488"/>
        </w:trPr>
        <w:tc>
          <w:tcPr>
            <w:cnfStyle w:val="001000000000"/>
            <w:tcW w:w="939" w:type="dxa"/>
            <w:vMerge w:val="restart"/>
          </w:tcPr>
          <w:p w:rsidR="00446EAB" w:rsidRPr="00DA102E" w:rsidRDefault="00446EAB" w:rsidP="00712B1A">
            <w:pPr>
              <w:jc w:val="center"/>
              <w:rPr>
                <w:rFonts w:ascii="Times New Roman" w:hAnsi="Times New Roman"/>
                <w:bCs w:val="0"/>
                <w:color w:val="auto"/>
                <w:sz w:val="20"/>
                <w:szCs w:val="20"/>
              </w:rPr>
            </w:pPr>
            <w:r w:rsidRPr="00DA102E">
              <w:rPr>
                <w:rFonts w:ascii="Times New Roman" w:hAnsi="Times New Roman"/>
                <w:bCs w:val="0"/>
                <w:color w:val="auto"/>
                <w:sz w:val="20"/>
                <w:szCs w:val="20"/>
              </w:rPr>
              <w:t>SIRA NO</w:t>
            </w:r>
          </w:p>
        </w:tc>
        <w:tc>
          <w:tcPr>
            <w:cnfStyle w:val="000010000000"/>
            <w:tcW w:w="4556" w:type="dxa"/>
            <w:vMerge w:val="restart"/>
          </w:tcPr>
          <w:p w:rsidR="00446EAB" w:rsidRPr="00DA102E" w:rsidRDefault="00446EAB" w:rsidP="00712B1A">
            <w:pPr>
              <w:jc w:val="center"/>
              <w:rPr>
                <w:rFonts w:ascii="Times New Roman" w:hAnsi="Times New Roman"/>
                <w:bCs w:val="0"/>
                <w:color w:val="auto"/>
                <w:sz w:val="20"/>
                <w:szCs w:val="20"/>
              </w:rPr>
            </w:pPr>
            <w:r w:rsidRPr="00DA102E">
              <w:rPr>
                <w:rFonts w:ascii="Times New Roman" w:hAnsi="Times New Roman"/>
                <w:bCs w:val="0"/>
                <w:color w:val="auto"/>
                <w:sz w:val="20"/>
                <w:szCs w:val="20"/>
              </w:rPr>
              <w:t>Performans Göstergeleri</w:t>
            </w:r>
          </w:p>
          <w:p w:rsidR="00446EAB" w:rsidRPr="00DA102E" w:rsidRDefault="00446EAB" w:rsidP="00712B1A">
            <w:pPr>
              <w:jc w:val="center"/>
              <w:rPr>
                <w:rFonts w:ascii="Times New Roman" w:hAnsi="Times New Roman"/>
                <w:bCs w:val="0"/>
                <w:color w:val="auto"/>
                <w:sz w:val="20"/>
                <w:szCs w:val="20"/>
              </w:rPr>
            </w:pPr>
          </w:p>
        </w:tc>
        <w:tc>
          <w:tcPr>
            <w:tcW w:w="2693" w:type="dxa"/>
            <w:gridSpan w:val="3"/>
          </w:tcPr>
          <w:p w:rsidR="00446EAB" w:rsidRPr="00DA102E" w:rsidRDefault="00446EAB" w:rsidP="00712B1A">
            <w:pPr>
              <w:jc w:val="center"/>
              <w:cnfStyle w:val="100000000000"/>
              <w:rPr>
                <w:rFonts w:ascii="Times New Roman" w:hAnsi="Times New Roman"/>
                <w:bCs w:val="0"/>
                <w:color w:val="auto"/>
                <w:sz w:val="20"/>
                <w:szCs w:val="20"/>
              </w:rPr>
            </w:pPr>
            <w:r w:rsidRPr="00DA102E">
              <w:rPr>
                <w:rFonts w:ascii="Times New Roman" w:hAnsi="Times New Roman"/>
                <w:bCs w:val="0"/>
                <w:color w:val="auto"/>
                <w:sz w:val="20"/>
                <w:szCs w:val="20"/>
              </w:rPr>
              <w:t>Önceki Yıllar</w:t>
            </w:r>
          </w:p>
          <w:p w:rsidR="00446EAB" w:rsidRPr="00DA102E" w:rsidRDefault="00446EAB" w:rsidP="00712B1A">
            <w:pPr>
              <w:cnfStyle w:val="100000000000"/>
              <w:rPr>
                <w:rFonts w:ascii="Times New Roman" w:hAnsi="Times New Roman"/>
                <w:bCs w:val="0"/>
                <w:color w:val="auto"/>
                <w:sz w:val="20"/>
                <w:szCs w:val="20"/>
              </w:rPr>
            </w:pPr>
          </w:p>
        </w:tc>
        <w:tc>
          <w:tcPr>
            <w:cnfStyle w:val="000100000000"/>
            <w:tcW w:w="1134" w:type="dxa"/>
          </w:tcPr>
          <w:p w:rsidR="00446EAB" w:rsidRPr="00DA102E" w:rsidRDefault="00446EAB" w:rsidP="00712B1A">
            <w:pPr>
              <w:jc w:val="center"/>
              <w:rPr>
                <w:rFonts w:ascii="Times New Roman" w:hAnsi="Times New Roman"/>
                <w:bCs w:val="0"/>
                <w:color w:val="auto"/>
                <w:sz w:val="20"/>
                <w:szCs w:val="20"/>
              </w:rPr>
            </w:pPr>
            <w:r w:rsidRPr="00DA102E">
              <w:rPr>
                <w:rFonts w:ascii="Times New Roman" w:hAnsi="Times New Roman"/>
                <w:bCs w:val="0"/>
                <w:color w:val="auto"/>
                <w:sz w:val="20"/>
                <w:szCs w:val="20"/>
              </w:rPr>
              <w:t>Hedef</w:t>
            </w:r>
          </w:p>
          <w:p w:rsidR="00446EAB" w:rsidRPr="00DA102E" w:rsidRDefault="00446EAB" w:rsidP="00712B1A">
            <w:pPr>
              <w:jc w:val="center"/>
              <w:rPr>
                <w:rFonts w:ascii="Times New Roman" w:hAnsi="Times New Roman"/>
                <w:bCs w:val="0"/>
                <w:color w:val="auto"/>
                <w:sz w:val="20"/>
                <w:szCs w:val="20"/>
              </w:rPr>
            </w:pPr>
          </w:p>
        </w:tc>
      </w:tr>
      <w:tr w:rsidR="00446EAB" w:rsidRPr="00981D52" w:rsidTr="00446EAB">
        <w:trPr>
          <w:cnfStyle w:val="000000100000"/>
          <w:trHeight w:val="60"/>
        </w:trPr>
        <w:tc>
          <w:tcPr>
            <w:cnfStyle w:val="001000000000"/>
            <w:tcW w:w="939" w:type="dxa"/>
            <w:vMerge/>
          </w:tcPr>
          <w:p w:rsidR="00446EAB" w:rsidRPr="00981D52" w:rsidRDefault="00446EAB" w:rsidP="00712B1A">
            <w:pPr>
              <w:spacing w:after="0" w:line="240" w:lineRule="auto"/>
              <w:jc w:val="center"/>
              <w:rPr>
                <w:rFonts w:ascii="Times New Roman" w:hAnsi="Times New Roman"/>
                <w:b w:val="0"/>
                <w:bCs w:val="0"/>
                <w:sz w:val="20"/>
                <w:szCs w:val="20"/>
              </w:rPr>
            </w:pPr>
          </w:p>
        </w:tc>
        <w:tc>
          <w:tcPr>
            <w:cnfStyle w:val="000010000000"/>
            <w:tcW w:w="4556" w:type="dxa"/>
            <w:vMerge/>
          </w:tcPr>
          <w:p w:rsidR="00446EAB" w:rsidRPr="00981D52" w:rsidRDefault="00446EAB" w:rsidP="00712B1A">
            <w:pPr>
              <w:spacing w:after="0" w:line="240" w:lineRule="auto"/>
              <w:jc w:val="center"/>
              <w:rPr>
                <w:rFonts w:ascii="Times New Roman" w:hAnsi="Times New Roman"/>
                <w:b/>
                <w:bCs/>
                <w:sz w:val="20"/>
                <w:szCs w:val="20"/>
              </w:rPr>
            </w:pPr>
          </w:p>
        </w:tc>
        <w:tc>
          <w:tcPr>
            <w:tcW w:w="850" w:type="dxa"/>
          </w:tcPr>
          <w:p w:rsidR="00446EAB" w:rsidRPr="00981D52" w:rsidRDefault="00446EAB" w:rsidP="00712B1A">
            <w:pPr>
              <w:spacing w:after="0" w:line="240" w:lineRule="auto"/>
              <w:jc w:val="center"/>
              <w:cnfStyle w:val="000000100000"/>
              <w:rPr>
                <w:rFonts w:ascii="Times New Roman" w:hAnsi="Times New Roman"/>
                <w:b/>
                <w:bCs/>
                <w:sz w:val="20"/>
                <w:szCs w:val="20"/>
              </w:rPr>
            </w:pPr>
            <w:r w:rsidRPr="00981D52">
              <w:rPr>
                <w:rFonts w:ascii="Times New Roman" w:hAnsi="Times New Roman"/>
                <w:b/>
                <w:bCs/>
                <w:sz w:val="20"/>
                <w:szCs w:val="20"/>
              </w:rPr>
              <w:t>2012</w:t>
            </w:r>
          </w:p>
        </w:tc>
        <w:tc>
          <w:tcPr>
            <w:cnfStyle w:val="000010000000"/>
            <w:tcW w:w="993" w:type="dxa"/>
          </w:tcPr>
          <w:p w:rsidR="00446EAB" w:rsidRPr="00981D52" w:rsidRDefault="00446EAB" w:rsidP="00712B1A">
            <w:pPr>
              <w:spacing w:after="0" w:line="240" w:lineRule="auto"/>
              <w:jc w:val="center"/>
              <w:rPr>
                <w:rFonts w:ascii="Times New Roman" w:hAnsi="Times New Roman"/>
                <w:b/>
                <w:bCs/>
                <w:sz w:val="20"/>
                <w:szCs w:val="20"/>
              </w:rPr>
            </w:pPr>
            <w:r w:rsidRPr="00981D52">
              <w:rPr>
                <w:rFonts w:ascii="Times New Roman" w:hAnsi="Times New Roman"/>
                <w:b/>
                <w:bCs/>
                <w:sz w:val="20"/>
                <w:szCs w:val="20"/>
              </w:rPr>
              <w:t>2013</w:t>
            </w:r>
          </w:p>
        </w:tc>
        <w:tc>
          <w:tcPr>
            <w:tcW w:w="850" w:type="dxa"/>
            <w:tcBorders>
              <w:right w:val="single" w:sz="4" w:space="0" w:color="FFC000"/>
            </w:tcBorders>
          </w:tcPr>
          <w:p w:rsidR="00446EAB" w:rsidRPr="00981D52" w:rsidRDefault="00446EAB" w:rsidP="00712B1A">
            <w:pPr>
              <w:spacing w:after="0" w:line="240" w:lineRule="auto"/>
              <w:jc w:val="center"/>
              <w:cnfStyle w:val="000000100000"/>
              <w:rPr>
                <w:rFonts w:ascii="Times New Roman" w:hAnsi="Times New Roman"/>
                <w:b/>
                <w:bCs/>
                <w:sz w:val="20"/>
                <w:szCs w:val="20"/>
              </w:rPr>
            </w:pPr>
            <w:r w:rsidRPr="00981D52">
              <w:rPr>
                <w:rFonts w:ascii="Times New Roman" w:hAnsi="Times New Roman"/>
                <w:b/>
                <w:bCs/>
                <w:sz w:val="20"/>
                <w:szCs w:val="20"/>
              </w:rPr>
              <w:t>2014</w:t>
            </w:r>
          </w:p>
        </w:tc>
        <w:tc>
          <w:tcPr>
            <w:cnfStyle w:val="000100000000"/>
            <w:tcW w:w="1134" w:type="dxa"/>
            <w:tcBorders>
              <w:left w:val="single" w:sz="4" w:space="0" w:color="FFC000"/>
            </w:tcBorders>
          </w:tcPr>
          <w:p w:rsidR="00446EAB" w:rsidRPr="00981D52" w:rsidRDefault="00446EAB" w:rsidP="00712B1A">
            <w:pPr>
              <w:spacing w:after="0" w:line="240" w:lineRule="auto"/>
              <w:jc w:val="center"/>
              <w:rPr>
                <w:rFonts w:ascii="Times New Roman" w:hAnsi="Times New Roman"/>
                <w:bCs w:val="0"/>
                <w:sz w:val="20"/>
                <w:szCs w:val="20"/>
              </w:rPr>
            </w:pPr>
            <w:r>
              <w:rPr>
                <w:rFonts w:ascii="Times New Roman" w:hAnsi="Times New Roman"/>
                <w:bCs w:val="0"/>
                <w:sz w:val="20"/>
                <w:szCs w:val="20"/>
              </w:rPr>
              <w:t>2015-2016</w:t>
            </w:r>
          </w:p>
        </w:tc>
      </w:tr>
      <w:tr w:rsidR="00446EAB" w:rsidRPr="00396EEC" w:rsidTr="00446EAB">
        <w:trPr>
          <w:trHeight w:val="510"/>
        </w:trPr>
        <w:tc>
          <w:tcPr>
            <w:cnfStyle w:val="001000000000"/>
            <w:tcW w:w="939" w:type="dxa"/>
          </w:tcPr>
          <w:p w:rsidR="00446EAB" w:rsidRPr="00396EEC" w:rsidRDefault="00526817" w:rsidP="00712B1A">
            <w:pPr>
              <w:spacing w:after="0" w:line="240" w:lineRule="auto"/>
              <w:jc w:val="center"/>
              <w:rPr>
                <w:rFonts w:ascii="Times New Roman" w:hAnsi="Times New Roman"/>
                <w:bCs w:val="0"/>
                <w:sz w:val="20"/>
                <w:szCs w:val="20"/>
              </w:rPr>
            </w:pPr>
            <w:r>
              <w:rPr>
                <w:rFonts w:ascii="Times New Roman" w:hAnsi="Times New Roman"/>
                <w:bCs w:val="0"/>
                <w:sz w:val="20"/>
                <w:szCs w:val="20"/>
              </w:rPr>
              <w:t>2.2</w:t>
            </w:r>
            <w:r w:rsidR="00446EAB" w:rsidRPr="00396EEC">
              <w:rPr>
                <w:rFonts w:ascii="Times New Roman" w:hAnsi="Times New Roman"/>
                <w:bCs w:val="0"/>
                <w:sz w:val="20"/>
                <w:szCs w:val="20"/>
              </w:rPr>
              <w:t>.1</w:t>
            </w:r>
          </w:p>
        </w:tc>
        <w:tc>
          <w:tcPr>
            <w:cnfStyle w:val="000010000000"/>
            <w:tcW w:w="4556" w:type="dxa"/>
          </w:tcPr>
          <w:p w:rsidR="00446EAB" w:rsidRPr="00396EEC" w:rsidRDefault="00446EAB" w:rsidP="00712B1A">
            <w:pPr>
              <w:spacing w:after="0" w:line="240" w:lineRule="auto"/>
              <w:rPr>
                <w:rFonts w:ascii="Times New Roman" w:hAnsi="Times New Roman"/>
                <w:bCs/>
                <w:sz w:val="20"/>
                <w:szCs w:val="20"/>
              </w:rPr>
            </w:pPr>
            <w:r>
              <w:rPr>
                <w:rFonts w:ascii="Times New Roman" w:hAnsi="Times New Roman"/>
                <w:bCs/>
                <w:sz w:val="20"/>
                <w:szCs w:val="20"/>
              </w:rPr>
              <w:t xml:space="preserve"> Otel Yatakların </w:t>
            </w:r>
            <w:proofErr w:type="spellStart"/>
            <w:r>
              <w:rPr>
                <w:rFonts w:ascii="Times New Roman" w:hAnsi="Times New Roman"/>
                <w:bCs/>
                <w:sz w:val="20"/>
                <w:szCs w:val="20"/>
              </w:rPr>
              <w:t>Yatakların</w:t>
            </w:r>
            <w:proofErr w:type="spellEnd"/>
            <w:r>
              <w:rPr>
                <w:rFonts w:ascii="Times New Roman" w:hAnsi="Times New Roman"/>
                <w:bCs/>
                <w:sz w:val="20"/>
                <w:szCs w:val="20"/>
              </w:rPr>
              <w:t xml:space="preserve"> Değişimi</w:t>
            </w:r>
          </w:p>
        </w:tc>
        <w:tc>
          <w:tcPr>
            <w:tcW w:w="850" w:type="dxa"/>
          </w:tcPr>
          <w:p w:rsidR="00446EAB" w:rsidRPr="00396EEC" w:rsidRDefault="00446EAB" w:rsidP="00712B1A">
            <w:pPr>
              <w:spacing w:after="0" w:line="240" w:lineRule="auto"/>
              <w:jc w:val="center"/>
              <w:cnfStyle w:val="000000000000"/>
              <w:rPr>
                <w:rFonts w:ascii="Times New Roman" w:hAnsi="Times New Roman"/>
                <w:bCs/>
                <w:sz w:val="20"/>
                <w:szCs w:val="20"/>
              </w:rPr>
            </w:pPr>
            <w:r w:rsidRPr="00396EEC">
              <w:rPr>
                <w:rFonts w:ascii="Times New Roman" w:hAnsi="Times New Roman"/>
                <w:bCs/>
                <w:sz w:val="20"/>
                <w:szCs w:val="20"/>
              </w:rPr>
              <w:t>-</w:t>
            </w:r>
          </w:p>
        </w:tc>
        <w:tc>
          <w:tcPr>
            <w:cnfStyle w:val="000010000000"/>
            <w:tcW w:w="993" w:type="dxa"/>
          </w:tcPr>
          <w:p w:rsidR="00446EAB" w:rsidRPr="00396EEC" w:rsidRDefault="00446EAB" w:rsidP="00712B1A">
            <w:pPr>
              <w:spacing w:after="0" w:line="240" w:lineRule="auto"/>
              <w:jc w:val="center"/>
              <w:rPr>
                <w:rFonts w:ascii="Times New Roman" w:hAnsi="Times New Roman"/>
                <w:bCs/>
                <w:sz w:val="20"/>
                <w:szCs w:val="20"/>
              </w:rPr>
            </w:pPr>
            <w:r w:rsidRPr="00396EEC">
              <w:rPr>
                <w:rFonts w:ascii="Times New Roman" w:hAnsi="Times New Roman"/>
                <w:bCs/>
                <w:sz w:val="20"/>
                <w:szCs w:val="20"/>
              </w:rPr>
              <w:t>-</w:t>
            </w:r>
          </w:p>
        </w:tc>
        <w:tc>
          <w:tcPr>
            <w:tcW w:w="850" w:type="dxa"/>
            <w:tcBorders>
              <w:right w:val="single" w:sz="4" w:space="0" w:color="FFC000"/>
            </w:tcBorders>
          </w:tcPr>
          <w:p w:rsidR="00446EAB" w:rsidRPr="00396EEC" w:rsidRDefault="00446EAB" w:rsidP="00712B1A">
            <w:pPr>
              <w:spacing w:after="0" w:line="240" w:lineRule="auto"/>
              <w:jc w:val="center"/>
              <w:cnfStyle w:val="000000000000"/>
              <w:rPr>
                <w:rFonts w:ascii="Times New Roman" w:hAnsi="Times New Roman"/>
                <w:bCs/>
                <w:sz w:val="20"/>
                <w:szCs w:val="20"/>
              </w:rPr>
            </w:pPr>
          </w:p>
        </w:tc>
        <w:tc>
          <w:tcPr>
            <w:cnfStyle w:val="000100000000"/>
            <w:tcW w:w="1134" w:type="dxa"/>
            <w:tcBorders>
              <w:left w:val="single" w:sz="4" w:space="0" w:color="FFC000"/>
            </w:tcBorders>
          </w:tcPr>
          <w:p w:rsidR="00446EAB" w:rsidRPr="00396EEC" w:rsidRDefault="00446EAB" w:rsidP="00712B1A">
            <w:pPr>
              <w:spacing w:after="0" w:line="240" w:lineRule="auto"/>
              <w:jc w:val="center"/>
              <w:rPr>
                <w:rFonts w:ascii="Times New Roman" w:hAnsi="Times New Roman"/>
                <w:b w:val="0"/>
                <w:bCs w:val="0"/>
                <w:sz w:val="20"/>
                <w:szCs w:val="20"/>
              </w:rPr>
            </w:pPr>
            <w:r>
              <w:rPr>
                <w:rFonts w:ascii="Times New Roman" w:hAnsi="Times New Roman"/>
                <w:b w:val="0"/>
                <w:bCs w:val="0"/>
                <w:sz w:val="20"/>
                <w:szCs w:val="20"/>
              </w:rPr>
              <w:t xml:space="preserve">14 Yatak </w:t>
            </w:r>
          </w:p>
        </w:tc>
      </w:tr>
      <w:tr w:rsidR="00446EAB" w:rsidRPr="00396EEC" w:rsidTr="00446EAB">
        <w:trPr>
          <w:cnfStyle w:val="000000100000"/>
          <w:trHeight w:val="532"/>
        </w:trPr>
        <w:tc>
          <w:tcPr>
            <w:cnfStyle w:val="001000000000"/>
            <w:tcW w:w="939" w:type="dxa"/>
          </w:tcPr>
          <w:p w:rsidR="00446EAB" w:rsidRPr="00396EEC" w:rsidRDefault="00526817" w:rsidP="00712B1A">
            <w:pPr>
              <w:spacing w:after="0" w:line="240" w:lineRule="auto"/>
              <w:jc w:val="center"/>
              <w:rPr>
                <w:rFonts w:ascii="Times New Roman" w:hAnsi="Times New Roman"/>
                <w:bCs w:val="0"/>
                <w:sz w:val="20"/>
                <w:szCs w:val="20"/>
              </w:rPr>
            </w:pPr>
            <w:r>
              <w:rPr>
                <w:rFonts w:ascii="Times New Roman" w:hAnsi="Times New Roman"/>
                <w:bCs w:val="0"/>
                <w:sz w:val="20"/>
                <w:szCs w:val="20"/>
              </w:rPr>
              <w:t>2.2</w:t>
            </w:r>
            <w:r w:rsidR="00446EAB" w:rsidRPr="00396EEC">
              <w:rPr>
                <w:rFonts w:ascii="Times New Roman" w:hAnsi="Times New Roman"/>
                <w:bCs w:val="0"/>
                <w:sz w:val="20"/>
                <w:szCs w:val="20"/>
              </w:rPr>
              <w:t>.2</w:t>
            </w:r>
          </w:p>
        </w:tc>
        <w:tc>
          <w:tcPr>
            <w:cnfStyle w:val="000010000000"/>
            <w:tcW w:w="4556" w:type="dxa"/>
          </w:tcPr>
          <w:p w:rsidR="00446EAB" w:rsidRPr="00396EEC" w:rsidRDefault="00446EAB" w:rsidP="00712B1A">
            <w:pPr>
              <w:spacing w:after="0" w:line="240" w:lineRule="auto"/>
              <w:rPr>
                <w:rFonts w:ascii="Times New Roman" w:hAnsi="Times New Roman"/>
                <w:bCs/>
                <w:sz w:val="20"/>
                <w:szCs w:val="20"/>
              </w:rPr>
            </w:pPr>
            <w:r>
              <w:rPr>
                <w:rFonts w:ascii="Times New Roman" w:hAnsi="Times New Roman"/>
                <w:bCs/>
                <w:sz w:val="20"/>
                <w:szCs w:val="20"/>
              </w:rPr>
              <w:t>Otel Zeminin Değişimi</w:t>
            </w:r>
            <w:r w:rsidR="00526817">
              <w:rPr>
                <w:rFonts w:ascii="Times New Roman" w:hAnsi="Times New Roman"/>
                <w:bCs/>
                <w:sz w:val="20"/>
                <w:szCs w:val="20"/>
              </w:rPr>
              <w:t xml:space="preserve"> sıcak soğuk tesisatını değişimi </w:t>
            </w:r>
          </w:p>
        </w:tc>
        <w:tc>
          <w:tcPr>
            <w:tcW w:w="850" w:type="dxa"/>
          </w:tcPr>
          <w:p w:rsidR="00446EAB" w:rsidRPr="00396EEC" w:rsidRDefault="00446EAB" w:rsidP="00712B1A">
            <w:pPr>
              <w:spacing w:after="0" w:line="240" w:lineRule="auto"/>
              <w:jc w:val="center"/>
              <w:cnfStyle w:val="000000100000"/>
              <w:rPr>
                <w:rFonts w:ascii="Times New Roman" w:hAnsi="Times New Roman"/>
                <w:bCs/>
                <w:sz w:val="20"/>
                <w:szCs w:val="20"/>
              </w:rPr>
            </w:pPr>
            <w:r w:rsidRPr="00396EEC">
              <w:rPr>
                <w:rFonts w:ascii="Times New Roman" w:hAnsi="Times New Roman"/>
                <w:bCs/>
                <w:sz w:val="20"/>
                <w:szCs w:val="20"/>
              </w:rPr>
              <w:t>-</w:t>
            </w:r>
          </w:p>
        </w:tc>
        <w:tc>
          <w:tcPr>
            <w:cnfStyle w:val="000010000000"/>
            <w:tcW w:w="993" w:type="dxa"/>
          </w:tcPr>
          <w:p w:rsidR="00446EAB" w:rsidRPr="00396EEC" w:rsidRDefault="00446EAB" w:rsidP="00712B1A">
            <w:pPr>
              <w:spacing w:after="0" w:line="240" w:lineRule="auto"/>
              <w:jc w:val="center"/>
              <w:rPr>
                <w:rFonts w:ascii="Times New Roman" w:hAnsi="Times New Roman"/>
                <w:bCs/>
                <w:sz w:val="20"/>
                <w:szCs w:val="20"/>
              </w:rPr>
            </w:pPr>
          </w:p>
        </w:tc>
        <w:tc>
          <w:tcPr>
            <w:tcW w:w="850" w:type="dxa"/>
            <w:tcBorders>
              <w:right w:val="single" w:sz="4" w:space="0" w:color="FFC000"/>
            </w:tcBorders>
          </w:tcPr>
          <w:p w:rsidR="00446EAB" w:rsidRPr="00396EEC" w:rsidRDefault="00446EAB" w:rsidP="00712B1A">
            <w:pPr>
              <w:spacing w:after="0" w:line="240" w:lineRule="auto"/>
              <w:jc w:val="center"/>
              <w:cnfStyle w:val="000000100000"/>
              <w:rPr>
                <w:rFonts w:ascii="Times New Roman" w:hAnsi="Times New Roman"/>
                <w:bCs/>
                <w:sz w:val="20"/>
                <w:szCs w:val="20"/>
              </w:rPr>
            </w:pPr>
          </w:p>
        </w:tc>
        <w:tc>
          <w:tcPr>
            <w:cnfStyle w:val="000100000000"/>
            <w:tcW w:w="1134" w:type="dxa"/>
            <w:tcBorders>
              <w:left w:val="single" w:sz="4" w:space="0" w:color="FFC000"/>
            </w:tcBorders>
          </w:tcPr>
          <w:p w:rsidR="00446EAB" w:rsidRPr="00396EEC" w:rsidRDefault="00446EAB" w:rsidP="00712B1A">
            <w:pPr>
              <w:spacing w:after="0" w:line="240" w:lineRule="auto"/>
              <w:jc w:val="center"/>
              <w:rPr>
                <w:rFonts w:ascii="Times New Roman" w:hAnsi="Times New Roman"/>
                <w:b w:val="0"/>
                <w:bCs w:val="0"/>
                <w:sz w:val="20"/>
                <w:szCs w:val="20"/>
              </w:rPr>
            </w:pPr>
            <w:r>
              <w:rPr>
                <w:rFonts w:ascii="Times New Roman" w:hAnsi="Times New Roman"/>
                <w:b w:val="0"/>
                <w:bCs w:val="0"/>
                <w:sz w:val="20"/>
                <w:szCs w:val="20"/>
              </w:rPr>
              <w:t>Evet</w:t>
            </w:r>
          </w:p>
        </w:tc>
      </w:tr>
    </w:tbl>
    <w:p w:rsidR="00446EAB" w:rsidRDefault="00446EAB" w:rsidP="00302B7B">
      <w:pPr>
        <w:rPr>
          <w:b/>
        </w:rPr>
      </w:pPr>
    </w:p>
    <w:p w:rsidR="00446EAB" w:rsidRPr="0038556C" w:rsidRDefault="00446EAB" w:rsidP="00446EAB">
      <w:pPr>
        <w:spacing w:after="0" w:line="240" w:lineRule="auto"/>
        <w:ind w:left="-142"/>
        <w:rPr>
          <w:rFonts w:ascii="Times New Roman" w:hAnsi="Times New Roman"/>
          <w:b/>
          <w:sz w:val="24"/>
          <w:szCs w:val="24"/>
        </w:rPr>
      </w:pPr>
      <w:r w:rsidRPr="0038556C">
        <w:rPr>
          <w:rFonts w:ascii="Times New Roman" w:hAnsi="Times New Roman"/>
          <w:b/>
          <w:sz w:val="24"/>
          <w:szCs w:val="24"/>
        </w:rPr>
        <w:t>Stratejiler</w:t>
      </w:r>
    </w:p>
    <w:tbl>
      <w:tblPr>
        <w:tblStyle w:val="RenkliListe-Vurgu5"/>
        <w:tblW w:w="5000" w:type="pct"/>
        <w:tblLook w:val="04A0"/>
      </w:tblPr>
      <w:tblGrid>
        <w:gridCol w:w="679"/>
        <w:gridCol w:w="3414"/>
        <w:gridCol w:w="2110"/>
        <w:gridCol w:w="3372"/>
      </w:tblGrid>
      <w:tr w:rsidR="00446EAB" w:rsidRPr="00AB402C" w:rsidTr="00712B1A">
        <w:trPr>
          <w:cnfStyle w:val="100000000000"/>
          <w:trHeight w:val="582"/>
        </w:trPr>
        <w:tc>
          <w:tcPr>
            <w:cnfStyle w:val="001000000000"/>
            <w:tcW w:w="354" w:type="pct"/>
            <w:vAlign w:val="center"/>
          </w:tcPr>
          <w:p w:rsidR="00446EAB" w:rsidRPr="005749D4" w:rsidRDefault="00446EAB" w:rsidP="00712B1A">
            <w:pPr>
              <w:spacing w:after="0" w:line="240" w:lineRule="auto"/>
              <w:ind w:left="85"/>
              <w:contextualSpacing/>
              <w:jc w:val="center"/>
              <w:rPr>
                <w:bCs w:val="0"/>
                <w:color w:val="auto"/>
                <w:sz w:val="20"/>
                <w:szCs w:val="20"/>
              </w:rPr>
            </w:pPr>
            <w:r w:rsidRPr="005749D4">
              <w:rPr>
                <w:bCs w:val="0"/>
                <w:color w:val="auto"/>
                <w:sz w:val="20"/>
                <w:szCs w:val="20"/>
              </w:rPr>
              <w:t>Sıra No</w:t>
            </w:r>
          </w:p>
        </w:tc>
        <w:tc>
          <w:tcPr>
            <w:tcW w:w="1783" w:type="pct"/>
            <w:vAlign w:val="center"/>
            <w:hideMark/>
          </w:tcPr>
          <w:p w:rsidR="00446EAB" w:rsidRPr="005749D4" w:rsidRDefault="00446EAB" w:rsidP="00712B1A">
            <w:pPr>
              <w:spacing w:after="0" w:line="240" w:lineRule="auto"/>
              <w:ind w:left="85"/>
              <w:contextualSpacing/>
              <w:jc w:val="center"/>
              <w:cnfStyle w:val="100000000000"/>
              <w:rPr>
                <w:bCs w:val="0"/>
                <w:color w:val="auto"/>
                <w:sz w:val="20"/>
                <w:szCs w:val="20"/>
              </w:rPr>
            </w:pPr>
            <w:r w:rsidRPr="005749D4">
              <w:rPr>
                <w:bCs w:val="0"/>
                <w:color w:val="auto"/>
                <w:sz w:val="20"/>
                <w:szCs w:val="20"/>
              </w:rPr>
              <w:t>Strateji</w:t>
            </w:r>
          </w:p>
        </w:tc>
        <w:tc>
          <w:tcPr>
            <w:tcW w:w="1102" w:type="pct"/>
            <w:vAlign w:val="center"/>
          </w:tcPr>
          <w:p w:rsidR="00446EAB" w:rsidRPr="005749D4" w:rsidRDefault="00446EAB" w:rsidP="00712B1A">
            <w:pPr>
              <w:pStyle w:val="AralkYok"/>
              <w:jc w:val="center"/>
              <w:cnfStyle w:val="100000000000"/>
              <w:rPr>
                <w:rFonts w:eastAsia="Calibri"/>
                <w:bCs w:val="0"/>
                <w:color w:val="auto"/>
                <w:sz w:val="20"/>
                <w:szCs w:val="20"/>
              </w:rPr>
            </w:pPr>
            <w:r w:rsidRPr="005749D4">
              <w:rPr>
                <w:rFonts w:eastAsia="Calibri"/>
                <w:bCs w:val="0"/>
                <w:color w:val="auto"/>
                <w:sz w:val="20"/>
                <w:szCs w:val="20"/>
              </w:rPr>
              <w:t>Ana Sorumlu Şube</w:t>
            </w:r>
          </w:p>
        </w:tc>
        <w:tc>
          <w:tcPr>
            <w:tcW w:w="1761" w:type="pct"/>
            <w:vAlign w:val="center"/>
            <w:hideMark/>
          </w:tcPr>
          <w:p w:rsidR="00446EAB" w:rsidRPr="005749D4" w:rsidRDefault="00446EAB" w:rsidP="00712B1A">
            <w:pPr>
              <w:pStyle w:val="AralkYok"/>
              <w:jc w:val="center"/>
              <w:cnfStyle w:val="100000000000"/>
              <w:rPr>
                <w:rFonts w:eastAsia="Calibri"/>
                <w:bCs w:val="0"/>
                <w:color w:val="auto"/>
                <w:sz w:val="20"/>
                <w:szCs w:val="20"/>
              </w:rPr>
            </w:pPr>
            <w:r w:rsidRPr="005749D4">
              <w:rPr>
                <w:rFonts w:eastAsia="Calibri"/>
                <w:bCs w:val="0"/>
                <w:color w:val="auto"/>
                <w:sz w:val="20"/>
                <w:szCs w:val="20"/>
              </w:rPr>
              <w:t>Diğer Sorumlu Şubeler</w:t>
            </w:r>
          </w:p>
        </w:tc>
      </w:tr>
      <w:tr w:rsidR="00446EAB" w:rsidRPr="00AB402C" w:rsidTr="00712B1A">
        <w:trPr>
          <w:cnfStyle w:val="000000100000"/>
          <w:trHeight w:val="755"/>
        </w:trPr>
        <w:tc>
          <w:tcPr>
            <w:cnfStyle w:val="001000000000"/>
            <w:tcW w:w="354" w:type="pct"/>
            <w:vAlign w:val="center"/>
          </w:tcPr>
          <w:p w:rsidR="00446EAB" w:rsidRPr="00AB402C" w:rsidRDefault="00446EAB" w:rsidP="00712B1A">
            <w:pPr>
              <w:spacing w:after="0" w:line="240" w:lineRule="auto"/>
              <w:contextualSpacing/>
              <w:jc w:val="center"/>
              <w:rPr>
                <w:b w:val="0"/>
                <w:bCs w:val="0"/>
                <w:sz w:val="20"/>
                <w:szCs w:val="20"/>
              </w:rPr>
            </w:pPr>
          </w:p>
        </w:tc>
        <w:tc>
          <w:tcPr>
            <w:tcW w:w="1783" w:type="pct"/>
            <w:hideMark/>
          </w:tcPr>
          <w:p w:rsidR="00446EAB" w:rsidRPr="00AB402C" w:rsidRDefault="00446EAB" w:rsidP="00446EAB">
            <w:pPr>
              <w:spacing w:after="0" w:line="240" w:lineRule="auto"/>
              <w:cnfStyle w:val="000000100000"/>
              <w:rPr>
                <w:sz w:val="20"/>
                <w:szCs w:val="20"/>
              </w:rPr>
            </w:pPr>
            <w:r>
              <w:rPr>
                <w:sz w:val="20"/>
                <w:szCs w:val="20"/>
              </w:rPr>
              <w:t xml:space="preserve">Bakanlıkta ödenek talep edilecek ve otel gelirlerin % 5 </w:t>
            </w:r>
            <w:proofErr w:type="gramStart"/>
            <w:r>
              <w:rPr>
                <w:sz w:val="20"/>
                <w:szCs w:val="20"/>
              </w:rPr>
              <w:t>Kullanılacaktır</w:t>
            </w:r>
            <w:proofErr w:type="gramEnd"/>
            <w:r>
              <w:rPr>
                <w:sz w:val="20"/>
                <w:szCs w:val="20"/>
              </w:rPr>
              <w:t xml:space="preserve"> </w:t>
            </w:r>
          </w:p>
        </w:tc>
        <w:tc>
          <w:tcPr>
            <w:tcW w:w="1102" w:type="pct"/>
          </w:tcPr>
          <w:p w:rsidR="00446EAB" w:rsidRPr="00AB402C" w:rsidRDefault="007226DB" w:rsidP="00712B1A">
            <w:pPr>
              <w:spacing w:after="0" w:line="240" w:lineRule="auto"/>
              <w:contextualSpacing/>
              <w:cnfStyle w:val="000000100000"/>
              <w:rPr>
                <w:sz w:val="20"/>
                <w:szCs w:val="20"/>
              </w:rPr>
            </w:pPr>
            <w:r>
              <w:rPr>
                <w:sz w:val="20"/>
                <w:szCs w:val="20"/>
              </w:rPr>
              <w:t xml:space="preserve"> Öğretmenevi </w:t>
            </w:r>
            <w:r w:rsidR="00446EAB">
              <w:rPr>
                <w:sz w:val="20"/>
                <w:szCs w:val="20"/>
              </w:rPr>
              <w:t>İdare</w:t>
            </w:r>
            <w:r>
              <w:rPr>
                <w:sz w:val="20"/>
                <w:szCs w:val="20"/>
              </w:rPr>
              <w:t>si</w:t>
            </w:r>
            <w:r w:rsidR="00446EAB">
              <w:rPr>
                <w:sz w:val="20"/>
                <w:szCs w:val="20"/>
              </w:rPr>
              <w:t xml:space="preserve"> </w:t>
            </w:r>
          </w:p>
        </w:tc>
        <w:tc>
          <w:tcPr>
            <w:tcW w:w="1761" w:type="pct"/>
          </w:tcPr>
          <w:p w:rsidR="00446EAB" w:rsidRPr="00AB402C" w:rsidRDefault="00446EAB" w:rsidP="00446EAB">
            <w:pPr>
              <w:spacing w:after="0" w:line="240" w:lineRule="auto"/>
              <w:contextualSpacing/>
              <w:cnfStyle w:val="000000100000"/>
              <w:rPr>
                <w:sz w:val="20"/>
                <w:szCs w:val="20"/>
              </w:rPr>
            </w:pPr>
            <w:r>
              <w:rPr>
                <w:sz w:val="20"/>
                <w:szCs w:val="20"/>
              </w:rPr>
              <w:t>Danışma Kurulu</w:t>
            </w:r>
          </w:p>
        </w:tc>
      </w:tr>
    </w:tbl>
    <w:p w:rsidR="00446EAB" w:rsidRDefault="00446EAB" w:rsidP="00302B7B">
      <w:pPr>
        <w:rPr>
          <w:b/>
        </w:rPr>
      </w:pPr>
    </w:p>
    <w:p w:rsidR="00012EF7" w:rsidRDefault="00012EF7" w:rsidP="002A5A57">
      <w:pPr>
        <w:jc w:val="center"/>
      </w:pPr>
    </w:p>
    <w:p w:rsidR="00012EF7" w:rsidRDefault="00012EF7" w:rsidP="002A5A57">
      <w:pPr>
        <w:jc w:val="center"/>
      </w:pPr>
    </w:p>
    <w:p w:rsidR="002A5A57" w:rsidRPr="002A5A57" w:rsidRDefault="002A5A57" w:rsidP="002A5A57">
      <w:pPr>
        <w:jc w:val="center"/>
      </w:pPr>
      <w:r w:rsidRPr="002A5A57">
        <w:t>-2</w:t>
      </w:r>
      <w:r w:rsidR="0091292B">
        <w:t>7</w:t>
      </w:r>
      <w:r w:rsidRPr="002A5A57">
        <w:t>-</w:t>
      </w:r>
    </w:p>
    <w:p w:rsidR="00446EAB" w:rsidRPr="00302B7B" w:rsidRDefault="00BA3D1D" w:rsidP="00BA3D1D">
      <w:pPr>
        <w:jc w:val="center"/>
      </w:pPr>
      <w:r w:rsidRPr="00BA3D1D">
        <w:rPr>
          <w:noProof/>
          <w:lang w:eastAsia="tr-TR"/>
        </w:rPr>
        <w:lastRenderedPageBreak/>
        <w:drawing>
          <wp:inline distT="0" distB="0" distL="0" distR="0">
            <wp:extent cx="2066604" cy="1961067"/>
            <wp:effectExtent l="19050" t="0" r="0" b="0"/>
            <wp:docPr id="21"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527883" w:rsidRDefault="00527883" w:rsidP="008C2F71">
      <w:pPr>
        <w:pStyle w:val="ResimYazs"/>
      </w:pPr>
    </w:p>
    <w:p w:rsidR="00874D3F" w:rsidRDefault="00874D3F" w:rsidP="00917675"/>
    <w:p w:rsidR="00874D3F" w:rsidRDefault="00874D3F" w:rsidP="00917675"/>
    <w:p w:rsidR="00874D3F" w:rsidRDefault="00874D3F" w:rsidP="00874D3F">
      <w:pPr>
        <w:spacing w:after="0" w:line="240" w:lineRule="auto"/>
        <w:jc w:val="center"/>
        <w:rPr>
          <w:rFonts w:ascii="Times New Roman" w:hAnsi="Times New Roman"/>
          <w:b/>
          <w:color w:val="F79646" w:themeColor="accent6"/>
          <w:sz w:val="56"/>
          <w:szCs w:val="56"/>
        </w:rPr>
      </w:pPr>
      <w:r w:rsidRPr="00505231">
        <w:rPr>
          <w:rFonts w:ascii="Times New Roman" w:hAnsi="Times New Roman"/>
          <w:b/>
          <w:color w:val="F79646" w:themeColor="accent6"/>
          <w:sz w:val="56"/>
          <w:szCs w:val="56"/>
        </w:rPr>
        <w:t>TEMA</w:t>
      </w:r>
    </w:p>
    <w:p w:rsidR="00D71F66" w:rsidRPr="00505231" w:rsidRDefault="00D71F66" w:rsidP="00874D3F">
      <w:pPr>
        <w:spacing w:after="0" w:line="240" w:lineRule="auto"/>
        <w:jc w:val="center"/>
        <w:rPr>
          <w:rFonts w:ascii="Times New Roman" w:hAnsi="Times New Roman"/>
          <w:b/>
          <w:color w:val="F79646" w:themeColor="accent6"/>
          <w:sz w:val="56"/>
          <w:szCs w:val="56"/>
        </w:rPr>
      </w:pPr>
    </w:p>
    <w:p w:rsidR="00874D3F" w:rsidRDefault="00874D3F" w:rsidP="00874D3F">
      <w:pPr>
        <w:spacing w:after="0" w:line="240" w:lineRule="auto"/>
        <w:jc w:val="center"/>
        <w:rPr>
          <w:rFonts w:ascii="Times New Roman" w:hAnsi="Times New Roman"/>
          <w:b/>
          <w:color w:val="F79646" w:themeColor="accent6"/>
          <w:sz w:val="56"/>
          <w:szCs w:val="56"/>
        </w:rPr>
      </w:pPr>
      <w:r w:rsidRPr="00505231">
        <w:rPr>
          <w:rFonts w:ascii="Times New Roman" w:hAnsi="Times New Roman"/>
          <w:b/>
          <w:color w:val="F79646" w:themeColor="accent6"/>
          <w:sz w:val="56"/>
          <w:szCs w:val="56"/>
        </w:rPr>
        <w:t>3</w:t>
      </w:r>
    </w:p>
    <w:p w:rsidR="00D71F66" w:rsidRPr="00505231" w:rsidRDefault="00D71F66" w:rsidP="00874D3F">
      <w:pPr>
        <w:spacing w:after="0" w:line="240" w:lineRule="auto"/>
        <w:jc w:val="center"/>
        <w:rPr>
          <w:rFonts w:ascii="Times New Roman" w:hAnsi="Times New Roman"/>
          <w:b/>
          <w:color w:val="F79646" w:themeColor="accent6"/>
          <w:sz w:val="56"/>
          <w:szCs w:val="56"/>
        </w:rPr>
      </w:pPr>
    </w:p>
    <w:p w:rsidR="00874D3F" w:rsidRPr="00505231" w:rsidRDefault="00874D3F" w:rsidP="00874D3F">
      <w:pPr>
        <w:spacing w:after="0" w:line="240" w:lineRule="auto"/>
        <w:jc w:val="center"/>
        <w:rPr>
          <w:rFonts w:ascii="Times New Roman" w:hAnsi="Times New Roman"/>
          <w:b/>
          <w:caps/>
          <w:color w:val="F79646" w:themeColor="accent6"/>
          <w:sz w:val="56"/>
          <w:szCs w:val="56"/>
        </w:rPr>
      </w:pPr>
      <w:r w:rsidRPr="00505231">
        <w:rPr>
          <w:rFonts w:ascii="Times New Roman" w:hAnsi="Times New Roman"/>
          <w:caps/>
          <w:color w:val="F79646" w:themeColor="accent6"/>
          <w:sz w:val="56"/>
          <w:szCs w:val="56"/>
        </w:rPr>
        <w:t>kurumsal kapasite</w:t>
      </w:r>
    </w:p>
    <w:p w:rsidR="00874D3F" w:rsidRDefault="00874D3F" w:rsidP="00874D3F">
      <w:pPr>
        <w:spacing w:line="360" w:lineRule="auto"/>
        <w:jc w:val="both"/>
        <w:rPr>
          <w:rFonts w:ascii="Times New Roman" w:hAnsi="Times New Roman"/>
          <w:b/>
          <w:color w:val="0070C0"/>
          <w:sz w:val="24"/>
          <w:szCs w:val="24"/>
        </w:rPr>
      </w:pPr>
    </w:p>
    <w:p w:rsidR="00874D3F" w:rsidRDefault="00874D3F" w:rsidP="00874D3F">
      <w:pPr>
        <w:spacing w:line="360" w:lineRule="auto"/>
        <w:ind w:firstLine="708"/>
        <w:jc w:val="center"/>
        <w:rPr>
          <w:rFonts w:ascii="Times New Roman" w:hAnsi="Times New Roman"/>
          <w:bCs/>
          <w:sz w:val="28"/>
          <w:szCs w:val="24"/>
        </w:rPr>
      </w:pPr>
    </w:p>
    <w:p w:rsidR="00874D3F" w:rsidRPr="007B7FDE" w:rsidRDefault="00874D3F" w:rsidP="00874D3F">
      <w:pPr>
        <w:spacing w:line="360" w:lineRule="auto"/>
        <w:ind w:left="-567" w:firstLine="283"/>
        <w:rPr>
          <w:rFonts w:ascii="Times New Roman" w:hAnsi="Times New Roman"/>
          <w:bCs/>
          <w:sz w:val="28"/>
          <w:szCs w:val="24"/>
        </w:rPr>
      </w:pPr>
      <w:r>
        <w:rPr>
          <w:rFonts w:ascii="Times New Roman" w:hAnsi="Times New Roman"/>
          <w:bCs/>
          <w:sz w:val="28"/>
          <w:szCs w:val="24"/>
        </w:rPr>
        <w:t xml:space="preserve"> </w:t>
      </w:r>
      <w:r>
        <w:rPr>
          <w:noProof/>
        </w:rPr>
        <w:t xml:space="preserve">                                                                   </w:t>
      </w:r>
      <w:r>
        <w:rPr>
          <w:rFonts w:ascii="Times New Roman" w:hAnsi="Times New Roman"/>
          <w:bCs/>
          <w:sz w:val="28"/>
          <w:szCs w:val="24"/>
        </w:rPr>
        <w:t xml:space="preserve"> </w:t>
      </w:r>
    </w:p>
    <w:p w:rsidR="00874D3F" w:rsidRDefault="00874D3F" w:rsidP="00874D3F">
      <w:pPr>
        <w:spacing w:line="360" w:lineRule="auto"/>
        <w:jc w:val="both"/>
        <w:rPr>
          <w:rFonts w:ascii="Times New Roman" w:hAnsi="Times New Roman"/>
          <w:b/>
          <w:color w:val="0070C0"/>
          <w:sz w:val="24"/>
          <w:szCs w:val="24"/>
        </w:rPr>
      </w:pPr>
    </w:p>
    <w:p w:rsidR="00874D3F" w:rsidRPr="003747ED" w:rsidRDefault="00874D3F" w:rsidP="00874D3F">
      <w:pPr>
        <w:spacing w:line="360" w:lineRule="auto"/>
        <w:ind w:firstLine="708"/>
        <w:jc w:val="center"/>
        <w:rPr>
          <w:rFonts w:ascii="Times New Roman" w:hAnsi="Times New Roman"/>
          <w:b/>
          <w:bCs/>
          <w:i/>
          <w:color w:val="984806" w:themeColor="accent6" w:themeShade="80"/>
          <w:sz w:val="28"/>
          <w:szCs w:val="24"/>
        </w:rPr>
      </w:pPr>
      <w:r w:rsidRPr="003747ED">
        <w:rPr>
          <w:rFonts w:ascii="Times New Roman" w:hAnsi="Times New Roman"/>
          <w:b/>
          <w:bCs/>
          <w:i/>
          <w:color w:val="984806" w:themeColor="accent6" w:themeShade="80"/>
          <w:sz w:val="28"/>
          <w:szCs w:val="24"/>
        </w:rPr>
        <w:t>Kurumsal kapasitenin geliştirilmesine yönelik olarak fiziki, mali ve teknolojik altyapının geliştirilmesi, beşeri kaynakların niteliğinin artırılması ile yönetim ve organizasyon yapısının geliştirilmesine yönelik politikalar “KURUMSAL KAPASİTE” teması altında ele alınmaktadır.</w:t>
      </w:r>
      <w:r w:rsidRPr="003747ED">
        <w:rPr>
          <w:rFonts w:ascii="Times New Roman" w:hAnsi="Times New Roman"/>
          <w:b/>
          <w:color w:val="984806" w:themeColor="accent6" w:themeShade="80"/>
          <w:sz w:val="24"/>
          <w:szCs w:val="24"/>
        </w:rPr>
        <w:t xml:space="preserve">    </w:t>
      </w:r>
    </w:p>
    <w:p w:rsidR="00874D3F" w:rsidRDefault="00874D3F" w:rsidP="00874D3F">
      <w:pPr>
        <w:spacing w:line="480" w:lineRule="auto"/>
        <w:jc w:val="both"/>
        <w:rPr>
          <w:rFonts w:ascii="Times New Roman" w:hAnsi="Times New Roman"/>
          <w:b/>
          <w:sz w:val="24"/>
          <w:szCs w:val="24"/>
        </w:rPr>
      </w:pPr>
    </w:p>
    <w:p w:rsidR="007418BD" w:rsidRDefault="007418BD" w:rsidP="00874D3F">
      <w:pPr>
        <w:spacing w:line="480" w:lineRule="auto"/>
        <w:jc w:val="both"/>
        <w:rPr>
          <w:rFonts w:ascii="Times New Roman" w:hAnsi="Times New Roman"/>
          <w:b/>
          <w:sz w:val="24"/>
          <w:szCs w:val="24"/>
        </w:rPr>
      </w:pPr>
    </w:p>
    <w:p w:rsidR="00850667" w:rsidRPr="009519DF" w:rsidRDefault="00850667" w:rsidP="00850667">
      <w:pPr>
        <w:spacing w:after="0"/>
        <w:rPr>
          <w:rFonts w:ascii="Times New Roman" w:hAnsi="Times New Roman"/>
          <w:b/>
          <w:sz w:val="24"/>
          <w:szCs w:val="24"/>
        </w:rPr>
      </w:pPr>
      <w:r w:rsidRPr="009519DF">
        <w:rPr>
          <w:rFonts w:ascii="Times New Roman" w:hAnsi="Times New Roman"/>
          <w:b/>
          <w:sz w:val="24"/>
          <w:szCs w:val="24"/>
        </w:rPr>
        <w:lastRenderedPageBreak/>
        <w:t xml:space="preserve">Stratejik Amaç </w:t>
      </w:r>
      <w:r>
        <w:rPr>
          <w:rFonts w:ascii="Times New Roman" w:hAnsi="Times New Roman"/>
          <w:b/>
          <w:sz w:val="24"/>
          <w:szCs w:val="24"/>
        </w:rPr>
        <w:t>3</w:t>
      </w:r>
      <w:r w:rsidRPr="009519DF">
        <w:rPr>
          <w:rFonts w:ascii="Times New Roman" w:hAnsi="Times New Roman"/>
          <w:b/>
          <w:sz w:val="24"/>
          <w:szCs w:val="24"/>
        </w:rPr>
        <w:t>.</w:t>
      </w:r>
    </w:p>
    <w:p w:rsidR="00850667" w:rsidRPr="009519DF" w:rsidRDefault="00850667" w:rsidP="00850667">
      <w:pPr>
        <w:spacing w:after="0"/>
        <w:rPr>
          <w:b/>
          <w:sz w:val="24"/>
          <w:szCs w:val="24"/>
        </w:rPr>
      </w:pPr>
      <w:r w:rsidRPr="009519DF">
        <w:rPr>
          <w:rFonts w:ascii="Times New Roman" w:hAnsi="Times New Roman"/>
          <w:bCs/>
          <w:sz w:val="24"/>
          <w:szCs w:val="24"/>
        </w:rPr>
        <w:t xml:space="preserve">  </w:t>
      </w:r>
      <w:r w:rsidRPr="009519DF">
        <w:rPr>
          <w:rFonts w:ascii="Times New Roman" w:hAnsi="Times New Roman"/>
          <w:bCs/>
          <w:sz w:val="24"/>
          <w:szCs w:val="24"/>
        </w:rPr>
        <w:tab/>
      </w:r>
      <w:r w:rsidRPr="009519DF">
        <w:rPr>
          <w:b/>
          <w:sz w:val="24"/>
          <w:szCs w:val="24"/>
        </w:rPr>
        <w:t xml:space="preserve"> </w:t>
      </w:r>
      <w:r w:rsidR="003B3D13">
        <w:rPr>
          <w:rFonts w:ascii="Times New Roman" w:hAnsi="Times New Roman"/>
          <w:sz w:val="24"/>
          <w:szCs w:val="24"/>
        </w:rPr>
        <w:t>Gölbaşı</w:t>
      </w:r>
      <w:r w:rsidR="003B3D13" w:rsidRPr="00527035">
        <w:rPr>
          <w:sz w:val="24"/>
          <w:szCs w:val="24"/>
        </w:rPr>
        <w:t xml:space="preserve"> </w:t>
      </w:r>
      <w:r w:rsidRPr="00527035">
        <w:rPr>
          <w:sz w:val="24"/>
          <w:szCs w:val="24"/>
        </w:rPr>
        <w:t xml:space="preserve">75 </w:t>
      </w:r>
      <w:proofErr w:type="gramStart"/>
      <w:r w:rsidRPr="00527035">
        <w:rPr>
          <w:sz w:val="24"/>
          <w:szCs w:val="24"/>
        </w:rPr>
        <w:t xml:space="preserve">Yıl </w:t>
      </w:r>
      <w:r>
        <w:rPr>
          <w:rFonts w:ascii="Times New Roman" w:hAnsi="Times New Roman"/>
          <w:sz w:val="24"/>
          <w:szCs w:val="24"/>
        </w:rPr>
        <w:t xml:space="preserve"> Öğretmenevi</w:t>
      </w:r>
      <w:proofErr w:type="gramEnd"/>
      <w:r>
        <w:rPr>
          <w:rFonts w:ascii="Times New Roman" w:hAnsi="Times New Roman"/>
          <w:sz w:val="24"/>
          <w:szCs w:val="24"/>
        </w:rPr>
        <w:t xml:space="preserve"> ve ASO Müdürlüğü ‘</w:t>
      </w:r>
      <w:r w:rsidRPr="00527035">
        <w:rPr>
          <w:rFonts w:ascii="Times New Roman" w:hAnsi="Times New Roman"/>
          <w:sz w:val="24"/>
          <w:szCs w:val="24"/>
        </w:rPr>
        <w:t>d</w:t>
      </w:r>
      <w:r>
        <w:rPr>
          <w:rFonts w:ascii="Times New Roman" w:hAnsi="Times New Roman"/>
          <w:sz w:val="24"/>
          <w:szCs w:val="24"/>
        </w:rPr>
        <w:t>e</w:t>
      </w:r>
      <w:r w:rsidRPr="00900B32">
        <w:rPr>
          <w:rFonts w:ascii="Times New Roman" w:hAnsi="Times New Roman"/>
          <w:sz w:val="24"/>
          <w:szCs w:val="24"/>
        </w:rPr>
        <w:t xml:space="preserve">, fiziki, mali ve teknolojik yapı ile yönetim ve organizasyon yapısını iyileştirerek </w:t>
      </w:r>
      <w:r>
        <w:rPr>
          <w:rFonts w:ascii="Times New Roman" w:hAnsi="Times New Roman"/>
          <w:sz w:val="24"/>
          <w:szCs w:val="24"/>
        </w:rPr>
        <w:t xml:space="preserve"> erişimi ve  </w:t>
      </w:r>
      <w:r w:rsidRPr="00900B32">
        <w:rPr>
          <w:rFonts w:ascii="Times New Roman" w:hAnsi="Times New Roman"/>
          <w:sz w:val="24"/>
          <w:szCs w:val="24"/>
        </w:rPr>
        <w:t>kaliteyi artıracak etkin ve verimli işleyen bir kurumsal yapıyı tesis etmek</w:t>
      </w:r>
    </w:p>
    <w:p w:rsidR="00850667" w:rsidRDefault="00850667" w:rsidP="00850667">
      <w:pPr>
        <w:spacing w:after="0"/>
        <w:ind w:right="116"/>
        <w:rPr>
          <w:b/>
          <w:sz w:val="24"/>
          <w:szCs w:val="24"/>
        </w:rPr>
      </w:pPr>
      <w:r w:rsidRPr="009519DF">
        <w:rPr>
          <w:sz w:val="24"/>
          <w:szCs w:val="24"/>
        </w:rPr>
        <w:t xml:space="preserve"> </w:t>
      </w:r>
      <w:r w:rsidRPr="009519DF">
        <w:rPr>
          <w:b/>
          <w:spacing w:val="45"/>
          <w:sz w:val="24"/>
          <w:szCs w:val="24"/>
        </w:rPr>
        <w:t xml:space="preserve"> </w:t>
      </w:r>
      <w:r w:rsidRPr="009519DF">
        <w:rPr>
          <w:b/>
          <w:sz w:val="24"/>
          <w:szCs w:val="24"/>
        </w:rPr>
        <w:t xml:space="preserve">Stratejik </w:t>
      </w:r>
      <w:proofErr w:type="gramStart"/>
      <w:r w:rsidRPr="009519DF">
        <w:rPr>
          <w:b/>
          <w:sz w:val="24"/>
          <w:szCs w:val="24"/>
        </w:rPr>
        <w:t xml:space="preserve">Hedef  </w:t>
      </w:r>
      <w:r>
        <w:rPr>
          <w:b/>
          <w:sz w:val="24"/>
          <w:szCs w:val="24"/>
        </w:rPr>
        <w:t>3</w:t>
      </w:r>
      <w:proofErr w:type="gramEnd"/>
      <w:r>
        <w:rPr>
          <w:b/>
          <w:sz w:val="24"/>
          <w:szCs w:val="24"/>
        </w:rPr>
        <w:t>.1</w:t>
      </w:r>
    </w:p>
    <w:p w:rsidR="00526817" w:rsidRDefault="00850667" w:rsidP="00C87D40">
      <w:pPr>
        <w:spacing w:after="0"/>
        <w:jc w:val="both"/>
        <w:rPr>
          <w:rFonts w:ascii="Times New Roman" w:hAnsi="Times New Roman"/>
          <w:sz w:val="24"/>
          <w:szCs w:val="24"/>
        </w:rPr>
      </w:pPr>
      <w:r>
        <w:rPr>
          <w:b/>
          <w:sz w:val="24"/>
          <w:szCs w:val="24"/>
        </w:rPr>
        <w:tab/>
      </w:r>
      <w:r w:rsidRPr="00900B32">
        <w:rPr>
          <w:rFonts w:ascii="Times New Roman" w:hAnsi="Times New Roman"/>
          <w:sz w:val="24"/>
          <w:szCs w:val="24"/>
        </w:rPr>
        <w:t xml:space="preserve">   </w:t>
      </w:r>
      <w:r w:rsidRPr="009519DF">
        <w:rPr>
          <w:sz w:val="24"/>
          <w:szCs w:val="24"/>
        </w:rPr>
        <w:t xml:space="preserve"> </w:t>
      </w:r>
      <w:r w:rsidR="00526817">
        <w:rPr>
          <w:sz w:val="24"/>
          <w:szCs w:val="24"/>
        </w:rPr>
        <w:t xml:space="preserve"> </w:t>
      </w:r>
      <w:r w:rsidR="00C87D40">
        <w:rPr>
          <w:rFonts w:ascii="Times New Roman" w:hAnsi="Times New Roman"/>
          <w:sz w:val="24"/>
          <w:szCs w:val="24"/>
        </w:rPr>
        <w:tab/>
      </w:r>
      <w:r w:rsidR="00C87D40" w:rsidRPr="00492CA0">
        <w:rPr>
          <w:rFonts w:ascii="Times New Roman" w:hAnsi="Times New Roman"/>
          <w:sz w:val="24"/>
          <w:szCs w:val="24"/>
        </w:rPr>
        <w:t xml:space="preserve">Plan dönemi sonuna kadar, belirlenen kurum standartlarına uygun </w:t>
      </w:r>
      <w:r w:rsidR="00C87D40">
        <w:rPr>
          <w:rFonts w:ascii="Times New Roman" w:hAnsi="Times New Roman"/>
          <w:sz w:val="24"/>
          <w:szCs w:val="24"/>
        </w:rPr>
        <w:t xml:space="preserve">yeni hizmet alanları oluşturmak </w:t>
      </w:r>
    </w:p>
    <w:p w:rsidR="00C87D40" w:rsidRDefault="00C87D40" w:rsidP="00C87D40">
      <w:pPr>
        <w:spacing w:after="0"/>
        <w:jc w:val="both"/>
        <w:rPr>
          <w:b/>
          <w:sz w:val="24"/>
          <w:szCs w:val="24"/>
        </w:rPr>
      </w:pPr>
    </w:p>
    <w:p w:rsidR="00526817" w:rsidRDefault="00850667" w:rsidP="00526817">
      <w:pPr>
        <w:spacing w:after="0"/>
        <w:rPr>
          <w:b/>
          <w:sz w:val="24"/>
          <w:szCs w:val="24"/>
        </w:rPr>
      </w:pPr>
      <w:r w:rsidRPr="00850667">
        <w:rPr>
          <w:b/>
          <w:sz w:val="24"/>
          <w:szCs w:val="24"/>
        </w:rPr>
        <w:t>Hedefin mevcut Durumu</w:t>
      </w:r>
      <w:r w:rsidR="00526817">
        <w:rPr>
          <w:b/>
          <w:sz w:val="24"/>
          <w:szCs w:val="24"/>
        </w:rPr>
        <w:tab/>
      </w:r>
    </w:p>
    <w:p w:rsidR="00874D3F" w:rsidRDefault="00526817" w:rsidP="00E026F0">
      <w:pPr>
        <w:spacing w:after="0"/>
        <w:jc w:val="both"/>
        <w:rPr>
          <w:rFonts w:ascii="Times New Roman" w:hAnsi="Times New Roman"/>
          <w:sz w:val="24"/>
          <w:szCs w:val="24"/>
        </w:rPr>
      </w:pPr>
      <w:r>
        <w:rPr>
          <w:b/>
          <w:sz w:val="24"/>
          <w:szCs w:val="24"/>
        </w:rPr>
        <w:tab/>
      </w:r>
      <w:r w:rsidRPr="00526817">
        <w:rPr>
          <w:rFonts w:ascii="Times New Roman" w:hAnsi="Times New Roman"/>
          <w:sz w:val="24"/>
          <w:szCs w:val="24"/>
        </w:rPr>
        <w:t xml:space="preserve">Öğretmenevimizin </w:t>
      </w:r>
      <w:r w:rsidR="00BE033C">
        <w:rPr>
          <w:rFonts w:ascii="Times New Roman" w:hAnsi="Times New Roman"/>
          <w:sz w:val="24"/>
          <w:szCs w:val="24"/>
        </w:rPr>
        <w:t xml:space="preserve"> yaklaşık 3000 m  kadar bahçeye sahiptir  Toplu programlar için kapasitesi 300 </w:t>
      </w:r>
      <w:proofErr w:type="gramStart"/>
      <w:r w:rsidR="00BE033C">
        <w:rPr>
          <w:rFonts w:ascii="Times New Roman" w:hAnsi="Times New Roman"/>
          <w:sz w:val="24"/>
          <w:szCs w:val="24"/>
        </w:rPr>
        <w:t>kişidir .</w:t>
      </w:r>
      <w:proofErr w:type="gramEnd"/>
      <w:r w:rsidR="00BE033C">
        <w:rPr>
          <w:rFonts w:ascii="Times New Roman" w:hAnsi="Times New Roman"/>
          <w:sz w:val="24"/>
          <w:szCs w:val="24"/>
        </w:rPr>
        <w:t xml:space="preserve"> Gölbaşı nüfusunun hızlı artışı bahçemiz 300 kişi yüzeri programlara yetmemektedir  Bunun için birçok talep kabul  edilememektedir  Bahçemizin  yaklaşık  200 </w:t>
      </w:r>
      <w:proofErr w:type="gramStart"/>
      <w:r w:rsidR="00BE033C">
        <w:rPr>
          <w:rFonts w:ascii="Times New Roman" w:hAnsi="Times New Roman"/>
          <w:sz w:val="24"/>
          <w:szCs w:val="24"/>
        </w:rPr>
        <w:t>m …</w:t>
      </w:r>
      <w:proofErr w:type="gramEnd"/>
      <w:r w:rsidR="00BE033C">
        <w:rPr>
          <w:rFonts w:ascii="Times New Roman" w:hAnsi="Times New Roman"/>
          <w:sz w:val="24"/>
          <w:szCs w:val="24"/>
        </w:rPr>
        <w:t xml:space="preserve"> </w:t>
      </w:r>
      <w:proofErr w:type="gramStart"/>
      <w:r w:rsidR="00BE033C">
        <w:rPr>
          <w:rFonts w:ascii="Times New Roman" w:hAnsi="Times New Roman"/>
          <w:sz w:val="24"/>
          <w:szCs w:val="24"/>
        </w:rPr>
        <w:t>karelik   alanı</w:t>
      </w:r>
      <w:proofErr w:type="gramEnd"/>
      <w:r w:rsidR="00BE033C">
        <w:rPr>
          <w:rFonts w:ascii="Times New Roman" w:hAnsi="Times New Roman"/>
          <w:sz w:val="24"/>
          <w:szCs w:val="24"/>
        </w:rPr>
        <w:t xml:space="preserve"> çelik konsorsiyumla kaldırılırsa daha kalabalık programlara ev sahipliği yapabilecektir  Mevcut piyasadan daha çok pay almayı hedeflemektedir  </w:t>
      </w:r>
    </w:p>
    <w:p w:rsidR="00874D3F" w:rsidRDefault="00BE033C" w:rsidP="00E026F0">
      <w:pPr>
        <w:spacing w:after="0"/>
        <w:jc w:val="both"/>
        <w:rPr>
          <w:rFonts w:ascii="Times New Roman" w:hAnsi="Times New Roman"/>
          <w:sz w:val="24"/>
          <w:szCs w:val="24"/>
        </w:rPr>
      </w:pPr>
      <w:r>
        <w:rPr>
          <w:rFonts w:ascii="Times New Roman" w:hAnsi="Times New Roman"/>
          <w:sz w:val="24"/>
          <w:szCs w:val="24"/>
        </w:rPr>
        <w:t xml:space="preserve">                  Bahçemizin kuzeydoğusu yeşil alandır. Hiçbir faaliyete kullanılamamaktadır.</w:t>
      </w:r>
      <w:r w:rsidR="00C87D40">
        <w:rPr>
          <w:rFonts w:ascii="Times New Roman" w:hAnsi="Times New Roman"/>
          <w:sz w:val="24"/>
          <w:szCs w:val="24"/>
        </w:rPr>
        <w:t xml:space="preserve"> İlçemizde ihtiyaç duyduğumuz balık </w:t>
      </w:r>
      <w:proofErr w:type="spellStart"/>
      <w:r w:rsidR="00C87D40">
        <w:rPr>
          <w:rFonts w:ascii="Times New Roman" w:hAnsi="Times New Roman"/>
          <w:sz w:val="24"/>
          <w:szCs w:val="24"/>
        </w:rPr>
        <w:t>restaurant</w:t>
      </w:r>
      <w:proofErr w:type="spellEnd"/>
      <w:r w:rsidR="00C87D40">
        <w:rPr>
          <w:rFonts w:ascii="Times New Roman" w:hAnsi="Times New Roman"/>
          <w:sz w:val="24"/>
          <w:szCs w:val="24"/>
        </w:rPr>
        <w:t xml:space="preserve"> hizmeti vermeyi </w:t>
      </w:r>
      <w:proofErr w:type="gramStart"/>
      <w:r w:rsidR="00C87D40">
        <w:rPr>
          <w:rFonts w:ascii="Times New Roman" w:hAnsi="Times New Roman"/>
          <w:sz w:val="24"/>
          <w:szCs w:val="24"/>
        </w:rPr>
        <w:t>planlanmaktadır  Bahçenin</w:t>
      </w:r>
      <w:proofErr w:type="gramEnd"/>
      <w:r w:rsidR="00C87D40">
        <w:rPr>
          <w:rFonts w:ascii="Times New Roman" w:hAnsi="Times New Roman"/>
          <w:sz w:val="24"/>
          <w:szCs w:val="24"/>
        </w:rPr>
        <w:t xml:space="preserve"> </w:t>
      </w:r>
    </w:p>
    <w:p w:rsidR="00C87D40" w:rsidRDefault="00C87D40" w:rsidP="00E026F0">
      <w:pPr>
        <w:spacing w:after="0"/>
        <w:jc w:val="both"/>
      </w:pPr>
      <w:proofErr w:type="gramStart"/>
      <w:r>
        <w:rPr>
          <w:rFonts w:ascii="Times New Roman" w:hAnsi="Times New Roman"/>
          <w:sz w:val="24"/>
          <w:szCs w:val="24"/>
        </w:rPr>
        <w:t>havuzla</w:t>
      </w:r>
      <w:proofErr w:type="gramEnd"/>
      <w:r>
        <w:rPr>
          <w:rFonts w:ascii="Times New Roman" w:hAnsi="Times New Roman"/>
          <w:sz w:val="24"/>
          <w:szCs w:val="24"/>
        </w:rPr>
        <w:t xml:space="preserve"> desteklenmesi</w:t>
      </w:r>
      <w:r w:rsidR="00E026F0">
        <w:rPr>
          <w:rFonts w:ascii="Times New Roman" w:hAnsi="Times New Roman"/>
          <w:sz w:val="24"/>
          <w:szCs w:val="24"/>
        </w:rPr>
        <w:t xml:space="preserve"> ve havuzun beslenmesi için </w:t>
      </w:r>
      <w:proofErr w:type="spellStart"/>
      <w:r w:rsidR="00E026F0">
        <w:rPr>
          <w:rFonts w:ascii="Times New Roman" w:hAnsi="Times New Roman"/>
          <w:sz w:val="24"/>
          <w:szCs w:val="24"/>
        </w:rPr>
        <w:t>keson</w:t>
      </w:r>
      <w:proofErr w:type="spellEnd"/>
      <w:r w:rsidR="00E026F0">
        <w:rPr>
          <w:rFonts w:ascii="Times New Roman" w:hAnsi="Times New Roman"/>
          <w:sz w:val="24"/>
          <w:szCs w:val="24"/>
        </w:rPr>
        <w:t xml:space="preserve"> su kuyusunun yapılması da</w:t>
      </w:r>
      <w:r>
        <w:rPr>
          <w:rFonts w:ascii="Times New Roman" w:hAnsi="Times New Roman"/>
          <w:sz w:val="24"/>
          <w:szCs w:val="24"/>
        </w:rPr>
        <w:t xml:space="preserve"> bahçeye daha estetik bir görünüm kazandırama hedeflenmektedir.</w:t>
      </w:r>
    </w:p>
    <w:p w:rsidR="00874D3F" w:rsidRDefault="00874D3F" w:rsidP="00917675"/>
    <w:p w:rsidR="00E026F0" w:rsidRPr="0038556C" w:rsidRDefault="00E026F0" w:rsidP="00E026F0">
      <w:pPr>
        <w:spacing w:after="0" w:line="240" w:lineRule="auto"/>
        <w:ind w:left="-142"/>
        <w:rPr>
          <w:rFonts w:ascii="Times New Roman" w:hAnsi="Times New Roman"/>
          <w:b/>
          <w:sz w:val="20"/>
          <w:szCs w:val="20"/>
        </w:rPr>
      </w:pPr>
      <w:r w:rsidRPr="0038556C">
        <w:rPr>
          <w:rFonts w:ascii="Times New Roman" w:hAnsi="Times New Roman"/>
          <w:b/>
          <w:sz w:val="20"/>
          <w:szCs w:val="20"/>
        </w:rPr>
        <w:t>Performans Göstergeleri</w:t>
      </w:r>
    </w:p>
    <w:tbl>
      <w:tblPr>
        <w:tblStyle w:val="AkListe-Vurgu5"/>
        <w:tblW w:w="4942" w:type="pct"/>
        <w:tblLayout w:type="fixed"/>
        <w:tblLook w:val="00A0"/>
      </w:tblPr>
      <w:tblGrid>
        <w:gridCol w:w="876"/>
        <w:gridCol w:w="5377"/>
        <w:gridCol w:w="810"/>
        <w:gridCol w:w="803"/>
        <w:gridCol w:w="672"/>
        <w:gridCol w:w="926"/>
      </w:tblGrid>
      <w:tr w:rsidR="00E026F0" w:rsidRPr="004C7289" w:rsidTr="00712B1A">
        <w:trPr>
          <w:cnfStyle w:val="100000000000"/>
          <w:trHeight w:val="254"/>
        </w:trPr>
        <w:tc>
          <w:tcPr>
            <w:cnfStyle w:val="001000000000"/>
            <w:tcW w:w="463" w:type="pct"/>
            <w:vMerge w:val="restart"/>
          </w:tcPr>
          <w:p w:rsidR="00E026F0" w:rsidRPr="0046065E" w:rsidRDefault="00E026F0" w:rsidP="00712B1A">
            <w:pPr>
              <w:jc w:val="center"/>
              <w:rPr>
                <w:rFonts w:ascii="Times New Roman" w:hAnsi="Times New Roman"/>
                <w:bCs w:val="0"/>
              </w:rPr>
            </w:pPr>
            <w:r w:rsidRPr="0046065E">
              <w:rPr>
                <w:rFonts w:ascii="Times New Roman" w:hAnsi="Times New Roman"/>
                <w:bCs w:val="0"/>
              </w:rPr>
              <w:t>SIRA NO</w:t>
            </w:r>
          </w:p>
        </w:tc>
        <w:tc>
          <w:tcPr>
            <w:cnfStyle w:val="000010000000"/>
            <w:tcW w:w="2841" w:type="pct"/>
            <w:vMerge w:val="restart"/>
          </w:tcPr>
          <w:p w:rsidR="00E026F0" w:rsidRPr="0046065E" w:rsidRDefault="00E026F0" w:rsidP="00712B1A">
            <w:pPr>
              <w:jc w:val="center"/>
              <w:rPr>
                <w:rFonts w:ascii="Times New Roman" w:hAnsi="Times New Roman"/>
                <w:bCs w:val="0"/>
              </w:rPr>
            </w:pPr>
            <w:r w:rsidRPr="0046065E">
              <w:rPr>
                <w:rFonts w:ascii="Times New Roman" w:hAnsi="Times New Roman"/>
                <w:bCs w:val="0"/>
              </w:rPr>
              <w:t>Performans Göstergeleri</w:t>
            </w:r>
          </w:p>
        </w:tc>
        <w:tc>
          <w:tcPr>
            <w:tcW w:w="1207" w:type="pct"/>
            <w:gridSpan w:val="3"/>
          </w:tcPr>
          <w:p w:rsidR="00E026F0" w:rsidRPr="0046065E" w:rsidRDefault="00E026F0" w:rsidP="00712B1A">
            <w:pPr>
              <w:jc w:val="center"/>
              <w:cnfStyle w:val="100000000000"/>
              <w:rPr>
                <w:rFonts w:ascii="Times New Roman" w:hAnsi="Times New Roman"/>
                <w:bCs w:val="0"/>
              </w:rPr>
            </w:pPr>
            <w:r w:rsidRPr="0046065E">
              <w:rPr>
                <w:rFonts w:ascii="Times New Roman" w:hAnsi="Times New Roman"/>
                <w:bCs w:val="0"/>
              </w:rPr>
              <w:t>Önceki Yıllar</w:t>
            </w:r>
          </w:p>
        </w:tc>
        <w:tc>
          <w:tcPr>
            <w:cnfStyle w:val="000010000000"/>
            <w:tcW w:w="489" w:type="pct"/>
          </w:tcPr>
          <w:p w:rsidR="00E026F0" w:rsidRPr="0046065E" w:rsidRDefault="00E026F0" w:rsidP="00712B1A">
            <w:pPr>
              <w:jc w:val="center"/>
              <w:rPr>
                <w:rFonts w:ascii="Times New Roman" w:hAnsi="Times New Roman"/>
                <w:bCs w:val="0"/>
              </w:rPr>
            </w:pPr>
            <w:r w:rsidRPr="0046065E">
              <w:rPr>
                <w:rFonts w:ascii="Times New Roman" w:hAnsi="Times New Roman"/>
                <w:bCs w:val="0"/>
              </w:rPr>
              <w:t>Hedef</w:t>
            </w:r>
          </w:p>
        </w:tc>
      </w:tr>
      <w:tr w:rsidR="00E026F0" w:rsidRPr="004C7289" w:rsidTr="00E026F0">
        <w:trPr>
          <w:cnfStyle w:val="000000100000"/>
          <w:trHeight w:val="411"/>
        </w:trPr>
        <w:tc>
          <w:tcPr>
            <w:cnfStyle w:val="001000000000"/>
            <w:tcW w:w="463" w:type="pct"/>
            <w:vMerge/>
          </w:tcPr>
          <w:p w:rsidR="00E026F0" w:rsidRPr="0046065E" w:rsidRDefault="00E026F0" w:rsidP="00712B1A">
            <w:pPr>
              <w:spacing w:after="0" w:line="240" w:lineRule="auto"/>
              <w:jc w:val="center"/>
              <w:rPr>
                <w:rFonts w:ascii="Times New Roman" w:hAnsi="Times New Roman"/>
                <w:b w:val="0"/>
                <w:bCs w:val="0"/>
              </w:rPr>
            </w:pPr>
          </w:p>
        </w:tc>
        <w:tc>
          <w:tcPr>
            <w:cnfStyle w:val="000010000000"/>
            <w:tcW w:w="2841" w:type="pct"/>
            <w:vMerge/>
          </w:tcPr>
          <w:p w:rsidR="00E026F0" w:rsidRPr="0046065E" w:rsidRDefault="00E026F0" w:rsidP="00712B1A">
            <w:pPr>
              <w:spacing w:after="0" w:line="240" w:lineRule="auto"/>
              <w:jc w:val="center"/>
              <w:rPr>
                <w:rFonts w:ascii="Times New Roman" w:hAnsi="Times New Roman"/>
                <w:b/>
              </w:rPr>
            </w:pPr>
          </w:p>
        </w:tc>
        <w:tc>
          <w:tcPr>
            <w:tcW w:w="428" w:type="pct"/>
          </w:tcPr>
          <w:p w:rsidR="00E026F0" w:rsidRPr="0046065E" w:rsidRDefault="00E026F0" w:rsidP="00712B1A">
            <w:pPr>
              <w:spacing w:after="0" w:line="240" w:lineRule="auto"/>
              <w:jc w:val="center"/>
              <w:cnfStyle w:val="000000100000"/>
              <w:rPr>
                <w:rFonts w:ascii="Times New Roman" w:hAnsi="Times New Roman"/>
                <w:b/>
              </w:rPr>
            </w:pPr>
            <w:r w:rsidRPr="0046065E">
              <w:rPr>
                <w:rFonts w:ascii="Times New Roman" w:hAnsi="Times New Roman"/>
                <w:b/>
              </w:rPr>
              <w:t>2012</w:t>
            </w:r>
          </w:p>
        </w:tc>
        <w:tc>
          <w:tcPr>
            <w:cnfStyle w:val="000010000000"/>
            <w:tcW w:w="424" w:type="pct"/>
          </w:tcPr>
          <w:p w:rsidR="00E026F0" w:rsidRPr="0046065E" w:rsidRDefault="00E026F0" w:rsidP="00712B1A">
            <w:pPr>
              <w:spacing w:after="0" w:line="240" w:lineRule="auto"/>
              <w:jc w:val="center"/>
              <w:rPr>
                <w:rFonts w:ascii="Times New Roman" w:hAnsi="Times New Roman"/>
                <w:b/>
              </w:rPr>
            </w:pPr>
            <w:r w:rsidRPr="0046065E">
              <w:rPr>
                <w:rFonts w:ascii="Times New Roman" w:hAnsi="Times New Roman"/>
                <w:b/>
              </w:rPr>
              <w:t>2013</w:t>
            </w:r>
          </w:p>
        </w:tc>
        <w:tc>
          <w:tcPr>
            <w:tcW w:w="355" w:type="pct"/>
          </w:tcPr>
          <w:p w:rsidR="00E026F0" w:rsidRPr="0046065E" w:rsidRDefault="00E026F0" w:rsidP="00712B1A">
            <w:pPr>
              <w:spacing w:after="0" w:line="240" w:lineRule="auto"/>
              <w:jc w:val="center"/>
              <w:cnfStyle w:val="000000100000"/>
              <w:rPr>
                <w:rFonts w:ascii="Times New Roman" w:hAnsi="Times New Roman"/>
                <w:b/>
              </w:rPr>
            </w:pPr>
            <w:r w:rsidRPr="0046065E">
              <w:rPr>
                <w:rFonts w:ascii="Times New Roman" w:hAnsi="Times New Roman"/>
                <w:b/>
              </w:rPr>
              <w:t>2014</w:t>
            </w:r>
          </w:p>
        </w:tc>
        <w:tc>
          <w:tcPr>
            <w:cnfStyle w:val="000010000000"/>
            <w:tcW w:w="489" w:type="pct"/>
          </w:tcPr>
          <w:p w:rsidR="00E026F0" w:rsidRPr="0046065E" w:rsidRDefault="00E026F0" w:rsidP="00E026F0">
            <w:pPr>
              <w:spacing w:after="0" w:line="240" w:lineRule="auto"/>
              <w:jc w:val="center"/>
              <w:rPr>
                <w:rFonts w:ascii="Times New Roman" w:hAnsi="Times New Roman"/>
                <w:b/>
              </w:rPr>
            </w:pPr>
            <w:r w:rsidRPr="0046065E">
              <w:rPr>
                <w:rFonts w:ascii="Times New Roman" w:hAnsi="Times New Roman"/>
                <w:b/>
              </w:rPr>
              <w:t>201</w:t>
            </w:r>
            <w:r>
              <w:rPr>
                <w:rFonts w:ascii="Times New Roman" w:hAnsi="Times New Roman"/>
                <w:b/>
              </w:rPr>
              <w:t>9</w:t>
            </w:r>
          </w:p>
        </w:tc>
      </w:tr>
      <w:tr w:rsidR="00E026F0" w:rsidRPr="007A0523" w:rsidTr="00712B1A">
        <w:trPr>
          <w:trHeight w:val="283"/>
        </w:trPr>
        <w:tc>
          <w:tcPr>
            <w:cnfStyle w:val="001000000000"/>
            <w:tcW w:w="463" w:type="pct"/>
          </w:tcPr>
          <w:p w:rsidR="00E026F0" w:rsidRPr="007A0523" w:rsidRDefault="00E026F0" w:rsidP="00712B1A">
            <w:pPr>
              <w:spacing w:after="0" w:line="240" w:lineRule="auto"/>
              <w:jc w:val="center"/>
              <w:rPr>
                <w:rFonts w:ascii="Times New Roman" w:hAnsi="Times New Roman"/>
                <w:b w:val="0"/>
                <w:bCs w:val="0"/>
                <w:sz w:val="20"/>
                <w:szCs w:val="20"/>
              </w:rPr>
            </w:pPr>
            <w:r>
              <w:rPr>
                <w:rFonts w:ascii="Times New Roman" w:hAnsi="Times New Roman"/>
                <w:b w:val="0"/>
                <w:bCs w:val="0"/>
                <w:sz w:val="20"/>
                <w:szCs w:val="20"/>
              </w:rPr>
              <w:t>3.1</w:t>
            </w:r>
            <w:r w:rsidRPr="007A0523">
              <w:rPr>
                <w:rFonts w:ascii="Times New Roman" w:hAnsi="Times New Roman"/>
                <w:b w:val="0"/>
                <w:bCs w:val="0"/>
                <w:sz w:val="20"/>
                <w:szCs w:val="20"/>
              </w:rPr>
              <w:t>.</w:t>
            </w:r>
          </w:p>
        </w:tc>
        <w:tc>
          <w:tcPr>
            <w:cnfStyle w:val="000010000000"/>
            <w:tcW w:w="2841" w:type="pct"/>
          </w:tcPr>
          <w:p w:rsidR="00E026F0" w:rsidRPr="007A0523" w:rsidRDefault="00E026F0" w:rsidP="00E026F0">
            <w:pPr>
              <w:spacing w:after="0" w:line="240" w:lineRule="auto"/>
              <w:rPr>
                <w:rFonts w:ascii="Times New Roman" w:hAnsi="Times New Roman"/>
                <w:sz w:val="20"/>
                <w:szCs w:val="20"/>
              </w:rPr>
            </w:pPr>
            <w:r>
              <w:rPr>
                <w:rFonts w:ascii="Times New Roman" w:hAnsi="Times New Roman"/>
                <w:sz w:val="20"/>
                <w:szCs w:val="20"/>
              </w:rPr>
              <w:t>Bahçe Düzenleme çalışmasının yapıldığı yıllar</w:t>
            </w:r>
          </w:p>
        </w:tc>
        <w:tc>
          <w:tcPr>
            <w:tcW w:w="428" w:type="pct"/>
          </w:tcPr>
          <w:p w:rsidR="00E026F0" w:rsidRPr="007A0523" w:rsidRDefault="00E026F0" w:rsidP="00712B1A">
            <w:pPr>
              <w:spacing w:after="0" w:line="240" w:lineRule="auto"/>
              <w:jc w:val="center"/>
              <w:cnfStyle w:val="000000000000"/>
              <w:rPr>
                <w:rFonts w:ascii="Times New Roman" w:hAnsi="Times New Roman"/>
                <w:sz w:val="20"/>
                <w:szCs w:val="20"/>
              </w:rPr>
            </w:pPr>
          </w:p>
        </w:tc>
        <w:tc>
          <w:tcPr>
            <w:cnfStyle w:val="000010000000"/>
            <w:tcW w:w="424" w:type="pct"/>
          </w:tcPr>
          <w:p w:rsidR="00E026F0" w:rsidRPr="007A0523" w:rsidRDefault="00E026F0" w:rsidP="00712B1A">
            <w:pPr>
              <w:spacing w:after="0" w:line="240" w:lineRule="auto"/>
              <w:jc w:val="center"/>
              <w:rPr>
                <w:rFonts w:ascii="Times New Roman" w:hAnsi="Times New Roman"/>
                <w:sz w:val="20"/>
                <w:szCs w:val="20"/>
              </w:rPr>
            </w:pPr>
          </w:p>
        </w:tc>
        <w:tc>
          <w:tcPr>
            <w:tcW w:w="355" w:type="pct"/>
          </w:tcPr>
          <w:p w:rsidR="00E026F0" w:rsidRPr="007A0523" w:rsidRDefault="00E026F0" w:rsidP="00712B1A">
            <w:pPr>
              <w:spacing w:after="0" w:line="240" w:lineRule="auto"/>
              <w:jc w:val="center"/>
              <w:cnfStyle w:val="000000000000"/>
              <w:rPr>
                <w:rFonts w:ascii="Times New Roman" w:hAnsi="Times New Roman"/>
                <w:sz w:val="20"/>
                <w:szCs w:val="20"/>
              </w:rPr>
            </w:pPr>
          </w:p>
        </w:tc>
        <w:tc>
          <w:tcPr>
            <w:cnfStyle w:val="000010000000"/>
            <w:tcW w:w="489" w:type="pct"/>
          </w:tcPr>
          <w:p w:rsidR="00E026F0" w:rsidRPr="007A0523" w:rsidRDefault="00E026F0" w:rsidP="00712B1A">
            <w:pPr>
              <w:spacing w:after="0" w:line="240" w:lineRule="auto"/>
              <w:jc w:val="center"/>
              <w:rPr>
                <w:rFonts w:ascii="Times New Roman" w:hAnsi="Times New Roman"/>
                <w:sz w:val="20"/>
                <w:szCs w:val="20"/>
              </w:rPr>
            </w:pPr>
            <w:r w:rsidRPr="007A0523">
              <w:rPr>
                <w:rFonts w:ascii="Times New Roman" w:hAnsi="Times New Roman"/>
                <w:sz w:val="20"/>
                <w:szCs w:val="20"/>
              </w:rPr>
              <w:t>12</w:t>
            </w:r>
          </w:p>
        </w:tc>
      </w:tr>
    </w:tbl>
    <w:p w:rsidR="00874D3F" w:rsidRDefault="00874D3F" w:rsidP="00917675"/>
    <w:p w:rsidR="00E026F0" w:rsidRPr="0038556C" w:rsidRDefault="00E026F0" w:rsidP="00E026F0">
      <w:pPr>
        <w:shd w:val="clear" w:color="auto" w:fill="FFFFFF" w:themeFill="background1"/>
        <w:spacing w:after="0" w:line="240" w:lineRule="auto"/>
        <w:rPr>
          <w:rFonts w:ascii="Times New Roman" w:hAnsi="Times New Roman"/>
          <w:b/>
          <w:sz w:val="24"/>
          <w:szCs w:val="24"/>
        </w:rPr>
      </w:pPr>
      <w:r w:rsidRPr="0038556C">
        <w:rPr>
          <w:rFonts w:ascii="Times New Roman" w:hAnsi="Times New Roman"/>
          <w:b/>
          <w:sz w:val="24"/>
          <w:szCs w:val="24"/>
        </w:rPr>
        <w:t>Stratejiler</w:t>
      </w:r>
    </w:p>
    <w:tbl>
      <w:tblPr>
        <w:tblStyle w:val="RenkliListe-Vurgu61"/>
        <w:tblW w:w="4942" w:type="pct"/>
        <w:tblLook w:val="04A0"/>
      </w:tblPr>
      <w:tblGrid>
        <w:gridCol w:w="693"/>
        <w:gridCol w:w="4255"/>
        <w:gridCol w:w="2314"/>
        <w:gridCol w:w="2202"/>
      </w:tblGrid>
      <w:tr w:rsidR="00E026F0" w:rsidRPr="0046065E" w:rsidTr="00712B1A">
        <w:trPr>
          <w:cnfStyle w:val="100000000000"/>
          <w:trHeight w:val="657"/>
        </w:trPr>
        <w:tc>
          <w:tcPr>
            <w:cnfStyle w:val="001000000000"/>
            <w:tcW w:w="358" w:type="pct"/>
            <w:vAlign w:val="center"/>
          </w:tcPr>
          <w:p w:rsidR="00E026F0" w:rsidRPr="00DA102E" w:rsidRDefault="00E026F0" w:rsidP="00712B1A">
            <w:pPr>
              <w:spacing w:after="0" w:line="240" w:lineRule="auto"/>
              <w:ind w:left="85"/>
              <w:contextualSpacing/>
              <w:jc w:val="center"/>
              <w:rPr>
                <w:rFonts w:ascii="Times New Roman" w:hAnsi="Times New Roman"/>
                <w:bCs w:val="0"/>
                <w:color w:val="auto"/>
                <w:lang w:eastAsia="tr-TR"/>
              </w:rPr>
            </w:pPr>
            <w:r w:rsidRPr="00DA102E">
              <w:rPr>
                <w:rFonts w:ascii="Times New Roman" w:hAnsi="Times New Roman"/>
                <w:bCs w:val="0"/>
                <w:color w:val="auto"/>
                <w:lang w:eastAsia="tr-TR"/>
              </w:rPr>
              <w:t>Sıra No</w:t>
            </w:r>
          </w:p>
        </w:tc>
        <w:tc>
          <w:tcPr>
            <w:tcW w:w="2251" w:type="pct"/>
            <w:vAlign w:val="center"/>
          </w:tcPr>
          <w:p w:rsidR="00E026F0" w:rsidRPr="00DA102E" w:rsidRDefault="00E026F0" w:rsidP="00712B1A">
            <w:pPr>
              <w:spacing w:after="0" w:line="240" w:lineRule="auto"/>
              <w:ind w:left="85"/>
              <w:contextualSpacing/>
              <w:jc w:val="center"/>
              <w:cnfStyle w:val="100000000000"/>
              <w:rPr>
                <w:rFonts w:ascii="Times New Roman" w:hAnsi="Times New Roman"/>
                <w:bCs w:val="0"/>
                <w:color w:val="auto"/>
                <w:lang w:eastAsia="tr-TR"/>
              </w:rPr>
            </w:pPr>
            <w:r w:rsidRPr="00DA102E">
              <w:rPr>
                <w:rFonts w:ascii="Times New Roman" w:hAnsi="Times New Roman"/>
                <w:bCs w:val="0"/>
                <w:color w:val="auto"/>
                <w:lang w:eastAsia="tr-TR"/>
              </w:rPr>
              <w:t>Strateji</w:t>
            </w:r>
          </w:p>
        </w:tc>
        <w:tc>
          <w:tcPr>
            <w:tcW w:w="1225" w:type="pct"/>
            <w:vAlign w:val="center"/>
          </w:tcPr>
          <w:p w:rsidR="00E026F0" w:rsidRPr="00DA102E" w:rsidRDefault="00E026F0" w:rsidP="00712B1A">
            <w:pPr>
              <w:pStyle w:val="AralkYok"/>
              <w:jc w:val="center"/>
              <w:cnfStyle w:val="100000000000"/>
              <w:rPr>
                <w:rFonts w:ascii="Times New Roman" w:hAnsi="Times New Roman"/>
                <w:bCs w:val="0"/>
                <w:color w:val="auto"/>
                <w:lang w:eastAsia="tr-TR"/>
              </w:rPr>
            </w:pPr>
            <w:r w:rsidRPr="00DA102E">
              <w:rPr>
                <w:rFonts w:ascii="Times New Roman" w:hAnsi="Times New Roman"/>
                <w:bCs w:val="0"/>
                <w:color w:val="auto"/>
                <w:lang w:eastAsia="tr-TR"/>
              </w:rPr>
              <w:t>Ana sorumlu şube</w:t>
            </w:r>
          </w:p>
        </w:tc>
        <w:tc>
          <w:tcPr>
            <w:tcW w:w="1166" w:type="pct"/>
            <w:vAlign w:val="center"/>
          </w:tcPr>
          <w:p w:rsidR="00E026F0" w:rsidRPr="00DA102E" w:rsidRDefault="00E026F0" w:rsidP="00712B1A">
            <w:pPr>
              <w:pStyle w:val="AralkYok"/>
              <w:jc w:val="center"/>
              <w:cnfStyle w:val="100000000000"/>
              <w:rPr>
                <w:rFonts w:ascii="Times New Roman" w:hAnsi="Times New Roman"/>
                <w:bCs w:val="0"/>
                <w:color w:val="auto"/>
                <w:lang w:eastAsia="tr-TR"/>
              </w:rPr>
            </w:pPr>
          </w:p>
          <w:p w:rsidR="00E026F0" w:rsidRPr="00DA102E" w:rsidRDefault="00E026F0" w:rsidP="00712B1A">
            <w:pPr>
              <w:pStyle w:val="AralkYok"/>
              <w:ind w:right="-109"/>
              <w:jc w:val="center"/>
              <w:cnfStyle w:val="100000000000"/>
              <w:rPr>
                <w:rFonts w:ascii="Times New Roman" w:hAnsi="Times New Roman"/>
                <w:bCs w:val="0"/>
                <w:color w:val="auto"/>
                <w:lang w:eastAsia="tr-TR"/>
              </w:rPr>
            </w:pPr>
            <w:r w:rsidRPr="00DA102E">
              <w:rPr>
                <w:rFonts w:ascii="Times New Roman" w:hAnsi="Times New Roman"/>
                <w:bCs w:val="0"/>
                <w:color w:val="auto"/>
                <w:lang w:eastAsia="tr-TR"/>
              </w:rPr>
              <w:t>Diğer Sorumlu Şubeler</w:t>
            </w:r>
          </w:p>
        </w:tc>
      </w:tr>
      <w:tr w:rsidR="00E026F0" w:rsidRPr="0046065E" w:rsidTr="00712B1A">
        <w:trPr>
          <w:cnfStyle w:val="000000100000"/>
          <w:trHeight w:val="410"/>
        </w:trPr>
        <w:tc>
          <w:tcPr>
            <w:cnfStyle w:val="001000000000"/>
            <w:tcW w:w="358" w:type="pct"/>
          </w:tcPr>
          <w:p w:rsidR="00E026F0" w:rsidRPr="0046065E" w:rsidRDefault="00E026F0" w:rsidP="00712B1A">
            <w:pPr>
              <w:pStyle w:val="AralkYok"/>
              <w:jc w:val="center"/>
              <w:rPr>
                <w:rFonts w:ascii="Times New Roman" w:hAnsi="Times New Roman"/>
                <w:b w:val="0"/>
                <w:bCs w:val="0"/>
                <w:lang w:eastAsia="tr-TR"/>
              </w:rPr>
            </w:pPr>
            <w:r w:rsidRPr="0046065E">
              <w:rPr>
                <w:rFonts w:ascii="Times New Roman" w:hAnsi="Times New Roman"/>
                <w:b w:val="0"/>
                <w:bCs w:val="0"/>
                <w:lang w:eastAsia="tr-TR"/>
              </w:rPr>
              <w:t>50</w:t>
            </w:r>
          </w:p>
        </w:tc>
        <w:tc>
          <w:tcPr>
            <w:tcW w:w="2251" w:type="pct"/>
          </w:tcPr>
          <w:p w:rsidR="00E026F0" w:rsidRPr="0046065E" w:rsidRDefault="00E026F0" w:rsidP="00061E2C">
            <w:pPr>
              <w:pStyle w:val="AralkYok"/>
              <w:cnfStyle w:val="000000100000"/>
              <w:rPr>
                <w:rFonts w:ascii="Times New Roman" w:hAnsi="Times New Roman"/>
                <w:lang w:eastAsia="tr-TR"/>
              </w:rPr>
            </w:pPr>
            <w:r>
              <w:rPr>
                <w:rFonts w:ascii="Times New Roman" w:hAnsi="Times New Roman"/>
                <w:lang w:eastAsia="tr-TR"/>
              </w:rPr>
              <w:t>Bahçe</w:t>
            </w:r>
            <w:r w:rsidR="00863EE2">
              <w:rPr>
                <w:rFonts w:ascii="Times New Roman" w:hAnsi="Times New Roman"/>
                <w:lang w:eastAsia="tr-TR"/>
              </w:rPr>
              <w:t>de dü</w:t>
            </w:r>
            <w:r>
              <w:rPr>
                <w:rFonts w:ascii="Times New Roman" w:hAnsi="Times New Roman"/>
                <w:lang w:eastAsia="tr-TR"/>
              </w:rPr>
              <w:t xml:space="preserve">zenleme çalışmalarına başlanacak </w:t>
            </w:r>
            <w:r w:rsidR="00061E2C">
              <w:rPr>
                <w:rFonts w:ascii="Times New Roman" w:hAnsi="Times New Roman"/>
                <w:lang w:eastAsia="tr-TR"/>
              </w:rPr>
              <w:t>Bunun için p</w:t>
            </w:r>
            <w:r w:rsidR="00863EE2">
              <w:rPr>
                <w:rFonts w:ascii="Times New Roman" w:hAnsi="Times New Roman"/>
                <w:lang w:eastAsia="tr-TR"/>
              </w:rPr>
              <w:t>roje çalışması yapılarak kaynak bulmaya çalışılacaktır.</w:t>
            </w:r>
            <w:r>
              <w:rPr>
                <w:rFonts w:ascii="Times New Roman" w:hAnsi="Times New Roman"/>
                <w:lang w:eastAsia="tr-TR"/>
              </w:rPr>
              <w:t xml:space="preserve"> </w:t>
            </w:r>
          </w:p>
        </w:tc>
        <w:tc>
          <w:tcPr>
            <w:tcW w:w="1225" w:type="pct"/>
          </w:tcPr>
          <w:p w:rsidR="00E026F0" w:rsidRDefault="00863EE2" w:rsidP="00712B1A">
            <w:pPr>
              <w:pStyle w:val="AralkYok"/>
              <w:cnfStyle w:val="000000100000"/>
              <w:rPr>
                <w:rFonts w:ascii="Times New Roman" w:hAnsi="Times New Roman"/>
                <w:lang w:eastAsia="tr-TR"/>
              </w:rPr>
            </w:pPr>
            <w:r>
              <w:rPr>
                <w:rFonts w:ascii="Times New Roman" w:hAnsi="Times New Roman"/>
                <w:lang w:eastAsia="tr-TR"/>
              </w:rPr>
              <w:t>Öğretmenevi İdaresi</w:t>
            </w:r>
          </w:p>
          <w:p w:rsidR="002A5A57" w:rsidRPr="0046065E" w:rsidRDefault="002A5A57" w:rsidP="00712B1A">
            <w:pPr>
              <w:pStyle w:val="AralkYok"/>
              <w:cnfStyle w:val="000000100000"/>
              <w:rPr>
                <w:rFonts w:ascii="Times New Roman" w:hAnsi="Times New Roman"/>
                <w:lang w:eastAsia="tr-TR"/>
              </w:rPr>
            </w:pPr>
            <w:r>
              <w:rPr>
                <w:rFonts w:ascii="Times New Roman" w:hAnsi="Times New Roman"/>
                <w:lang w:eastAsia="tr-TR"/>
              </w:rPr>
              <w:t>Danışma Kurulu</w:t>
            </w:r>
          </w:p>
        </w:tc>
        <w:tc>
          <w:tcPr>
            <w:tcW w:w="1166" w:type="pct"/>
          </w:tcPr>
          <w:p w:rsidR="00E026F0" w:rsidRPr="0046065E" w:rsidRDefault="00E026F0" w:rsidP="00863EE2">
            <w:pPr>
              <w:pStyle w:val="AralkYok"/>
              <w:cnfStyle w:val="000000100000"/>
              <w:rPr>
                <w:rFonts w:ascii="Times New Roman" w:hAnsi="Times New Roman"/>
                <w:lang w:eastAsia="tr-TR"/>
              </w:rPr>
            </w:pPr>
          </w:p>
        </w:tc>
      </w:tr>
    </w:tbl>
    <w:p w:rsidR="00874D3F" w:rsidRDefault="00874D3F" w:rsidP="00917675"/>
    <w:p w:rsidR="00D71F66" w:rsidRDefault="00D71F66" w:rsidP="002A5A57">
      <w:pPr>
        <w:jc w:val="center"/>
      </w:pPr>
    </w:p>
    <w:p w:rsidR="00D71F66" w:rsidRDefault="00D71F66" w:rsidP="002A5A57">
      <w:pPr>
        <w:jc w:val="center"/>
      </w:pPr>
    </w:p>
    <w:p w:rsidR="00D71F66" w:rsidRDefault="00D71F66" w:rsidP="002A5A57">
      <w:pPr>
        <w:jc w:val="center"/>
      </w:pPr>
    </w:p>
    <w:p w:rsidR="00D71F66" w:rsidRDefault="00D71F66" w:rsidP="002A5A57">
      <w:pPr>
        <w:jc w:val="center"/>
      </w:pPr>
    </w:p>
    <w:p w:rsidR="00874D3F" w:rsidRDefault="002A5A57" w:rsidP="002A5A57">
      <w:pPr>
        <w:jc w:val="center"/>
      </w:pPr>
      <w:r>
        <w:t>-2</w:t>
      </w:r>
      <w:r w:rsidR="0091292B">
        <w:t>9</w:t>
      </w:r>
      <w:r>
        <w:t>-</w:t>
      </w:r>
    </w:p>
    <w:p w:rsidR="004C1C81" w:rsidRDefault="004C1C81" w:rsidP="002A5A57">
      <w:pPr>
        <w:jc w:val="center"/>
      </w:pPr>
    </w:p>
    <w:p w:rsidR="00863EE2" w:rsidRPr="0038556C" w:rsidRDefault="00863EE2" w:rsidP="00863EE2">
      <w:pPr>
        <w:spacing w:line="360" w:lineRule="auto"/>
        <w:ind w:left="-142" w:firstLine="850"/>
        <w:jc w:val="both"/>
        <w:rPr>
          <w:rFonts w:ascii="Times New Roman" w:hAnsi="Times New Roman"/>
          <w:sz w:val="24"/>
          <w:szCs w:val="24"/>
        </w:rPr>
      </w:pPr>
      <w:r w:rsidRPr="0038556C">
        <w:rPr>
          <w:rFonts w:ascii="Times New Roman" w:hAnsi="Times New Roman"/>
          <w:b/>
          <w:sz w:val="24"/>
          <w:szCs w:val="24"/>
        </w:rPr>
        <w:t xml:space="preserve">Stratejik Hedef </w:t>
      </w:r>
      <w:proofErr w:type="gramStart"/>
      <w:r w:rsidRPr="0038556C">
        <w:rPr>
          <w:rFonts w:ascii="Times New Roman" w:hAnsi="Times New Roman"/>
          <w:b/>
          <w:sz w:val="24"/>
          <w:szCs w:val="24"/>
        </w:rPr>
        <w:t>3</w:t>
      </w:r>
      <w:r>
        <w:rPr>
          <w:rFonts w:ascii="Times New Roman" w:hAnsi="Times New Roman"/>
          <w:b/>
          <w:sz w:val="24"/>
          <w:szCs w:val="24"/>
        </w:rPr>
        <w:t>.</w:t>
      </w:r>
      <w:r w:rsidRPr="0038556C">
        <w:rPr>
          <w:rFonts w:ascii="Times New Roman" w:hAnsi="Times New Roman"/>
          <w:b/>
          <w:sz w:val="24"/>
          <w:szCs w:val="24"/>
        </w:rPr>
        <w:t>3</w:t>
      </w:r>
      <w:proofErr w:type="gramEnd"/>
      <w:r w:rsidRPr="0038556C">
        <w:rPr>
          <w:rFonts w:ascii="Times New Roman" w:hAnsi="Times New Roman"/>
          <w:b/>
          <w:sz w:val="24"/>
          <w:szCs w:val="24"/>
        </w:rPr>
        <w:t>:</w:t>
      </w:r>
      <w:r w:rsidRPr="0038556C">
        <w:rPr>
          <w:rFonts w:ascii="Times New Roman" w:hAnsi="Times New Roman"/>
          <w:sz w:val="24"/>
          <w:szCs w:val="24"/>
        </w:rPr>
        <w:t xml:space="preserve"> </w:t>
      </w:r>
    </w:p>
    <w:p w:rsidR="00863EE2" w:rsidRPr="00F917EA" w:rsidRDefault="00863EE2" w:rsidP="00863EE2">
      <w:pPr>
        <w:spacing w:line="360" w:lineRule="auto"/>
        <w:ind w:left="-142" w:firstLine="850"/>
        <w:jc w:val="both"/>
        <w:rPr>
          <w:rFonts w:ascii="Times New Roman" w:hAnsi="Times New Roman"/>
          <w:sz w:val="24"/>
          <w:szCs w:val="24"/>
        </w:rPr>
      </w:pPr>
      <w:r w:rsidRPr="008E6279">
        <w:rPr>
          <w:rFonts w:ascii="Times New Roman" w:hAnsi="Times New Roman"/>
          <w:sz w:val="24"/>
          <w:szCs w:val="24"/>
        </w:rPr>
        <w:t>Plan dönemi sonuna kadar etkin bir izleme ve değerlendirme sistemiyle desteklenen, bürokrasinin azaltıldığı, çoğulcu, katılımcı, şeffaf ve hesap verebilir bir yönetim ve organizasyon yapısını oluşturmak.</w:t>
      </w:r>
    </w:p>
    <w:p w:rsidR="00863EE2" w:rsidRPr="0038556C" w:rsidRDefault="00863EE2" w:rsidP="00863EE2">
      <w:pPr>
        <w:spacing w:line="360" w:lineRule="auto"/>
        <w:ind w:left="-142" w:firstLine="850"/>
        <w:jc w:val="both"/>
        <w:rPr>
          <w:rFonts w:ascii="Times New Roman" w:hAnsi="Times New Roman"/>
          <w:sz w:val="24"/>
          <w:szCs w:val="24"/>
        </w:rPr>
      </w:pPr>
      <w:r w:rsidRPr="0038556C">
        <w:rPr>
          <w:rFonts w:ascii="Times New Roman" w:hAnsi="Times New Roman"/>
          <w:b/>
          <w:sz w:val="24"/>
          <w:szCs w:val="24"/>
        </w:rPr>
        <w:t>Hedefin Mevcut Durumu</w:t>
      </w:r>
    </w:p>
    <w:p w:rsidR="00863EE2" w:rsidRDefault="00863EE2" w:rsidP="00863EE2">
      <w:pPr>
        <w:tabs>
          <w:tab w:val="left" w:pos="7310"/>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3B3D13">
        <w:rPr>
          <w:rFonts w:ascii="Times New Roman" w:hAnsi="Times New Roman"/>
          <w:sz w:val="24"/>
          <w:szCs w:val="24"/>
        </w:rPr>
        <w:t xml:space="preserve">Gölbaşı </w:t>
      </w:r>
      <w:r>
        <w:rPr>
          <w:rFonts w:ascii="Times New Roman" w:hAnsi="Times New Roman"/>
          <w:sz w:val="24"/>
          <w:szCs w:val="24"/>
        </w:rPr>
        <w:t xml:space="preserve">75 </w:t>
      </w:r>
      <w:proofErr w:type="gramStart"/>
      <w:r>
        <w:rPr>
          <w:rFonts w:ascii="Times New Roman" w:hAnsi="Times New Roman"/>
          <w:sz w:val="24"/>
          <w:szCs w:val="24"/>
        </w:rPr>
        <w:t>Yıl   Öğretmenevi</w:t>
      </w:r>
      <w:proofErr w:type="gramEnd"/>
      <w:r>
        <w:rPr>
          <w:rFonts w:ascii="Times New Roman" w:hAnsi="Times New Roman"/>
          <w:sz w:val="24"/>
          <w:szCs w:val="24"/>
        </w:rPr>
        <w:t xml:space="preserve">  ve ASO müdürlüğünün </w:t>
      </w:r>
      <w:r w:rsidRPr="00C05BF3">
        <w:rPr>
          <w:rFonts w:ascii="Times New Roman" w:hAnsi="Times New Roman"/>
          <w:sz w:val="24"/>
          <w:szCs w:val="24"/>
        </w:rPr>
        <w:t xml:space="preserve"> kurumsal yapısının ve yönetim organizasyonunun </w:t>
      </w:r>
      <w:r>
        <w:rPr>
          <w:rFonts w:ascii="Times New Roman" w:hAnsi="Times New Roman"/>
          <w:sz w:val="24"/>
          <w:szCs w:val="24"/>
        </w:rPr>
        <w:t xml:space="preserve">medeni </w:t>
      </w:r>
      <w:r w:rsidRPr="00C05BF3">
        <w:rPr>
          <w:rFonts w:ascii="Times New Roman" w:hAnsi="Times New Roman"/>
          <w:sz w:val="24"/>
          <w:szCs w:val="24"/>
        </w:rPr>
        <w:t xml:space="preserve"> yaklaşım ilkeleri çerçevesinde geliştirilmesi gerekmektedir.</w:t>
      </w:r>
    </w:p>
    <w:p w:rsidR="00D81446" w:rsidRDefault="00D81446" w:rsidP="00863EE2">
      <w:pPr>
        <w:tabs>
          <w:tab w:val="left" w:pos="7310"/>
        </w:tabs>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Pr="00C05BF3">
        <w:rPr>
          <w:rFonts w:ascii="Times New Roman" w:hAnsi="Times New Roman"/>
          <w:sz w:val="24"/>
          <w:szCs w:val="24"/>
        </w:rPr>
        <w:t xml:space="preserve">Kamu Hizmet Standartları, Strateji Geliştirme </w:t>
      </w:r>
      <w:r>
        <w:rPr>
          <w:rFonts w:ascii="Times New Roman" w:hAnsi="Times New Roman"/>
          <w:sz w:val="24"/>
          <w:szCs w:val="24"/>
        </w:rPr>
        <w:t xml:space="preserve">ekibi tarafından geliştirilemeye çalışılmaktadır.   </w:t>
      </w:r>
      <w:proofErr w:type="gramStart"/>
      <w:r>
        <w:rPr>
          <w:rFonts w:ascii="Times New Roman" w:hAnsi="Times New Roman"/>
          <w:sz w:val="24"/>
          <w:szCs w:val="24"/>
        </w:rPr>
        <w:t xml:space="preserve">Geliştirilecek </w:t>
      </w:r>
      <w:r w:rsidRPr="00C05BF3">
        <w:rPr>
          <w:rFonts w:ascii="Times New Roman" w:hAnsi="Times New Roman"/>
          <w:sz w:val="24"/>
          <w:szCs w:val="24"/>
        </w:rPr>
        <w:t xml:space="preserve"> Müdürlüğümüz</w:t>
      </w:r>
      <w:proofErr w:type="gramEnd"/>
      <w:r w:rsidRPr="00C05BF3">
        <w:rPr>
          <w:rFonts w:ascii="Times New Roman" w:hAnsi="Times New Roman"/>
          <w:sz w:val="24"/>
          <w:szCs w:val="24"/>
        </w:rPr>
        <w:t xml:space="preserve"> internet sayfasında yayımlanmış ve vatandaşların görebileceğ</w:t>
      </w:r>
      <w:r>
        <w:rPr>
          <w:rFonts w:ascii="Times New Roman" w:hAnsi="Times New Roman"/>
          <w:sz w:val="24"/>
          <w:szCs w:val="24"/>
        </w:rPr>
        <w:t>i alanlara asılması planlanmaktadır</w:t>
      </w:r>
    </w:p>
    <w:p w:rsidR="00D81446" w:rsidRDefault="00D81446" w:rsidP="00863EE2">
      <w:pPr>
        <w:tabs>
          <w:tab w:val="left" w:pos="7310"/>
        </w:tabs>
        <w:spacing w:after="0" w:line="360" w:lineRule="auto"/>
        <w:contextualSpacing/>
        <w:jc w:val="both"/>
        <w:rPr>
          <w:rFonts w:ascii="Times New Roman" w:hAnsi="Times New Roman"/>
          <w:sz w:val="24"/>
          <w:szCs w:val="24"/>
        </w:rPr>
      </w:pPr>
      <w:r>
        <w:rPr>
          <w:rFonts w:ascii="Times New Roman" w:hAnsi="Times New Roman"/>
          <w:sz w:val="24"/>
          <w:szCs w:val="24"/>
        </w:rPr>
        <w:t xml:space="preserve">             Otel müşterilerimize otelde konaklama kuralları yatak ücretine </w:t>
      </w:r>
      <w:proofErr w:type="gramStart"/>
      <w:r>
        <w:rPr>
          <w:rFonts w:ascii="Times New Roman" w:hAnsi="Times New Roman"/>
          <w:sz w:val="24"/>
          <w:szCs w:val="24"/>
        </w:rPr>
        <w:t>dahil</w:t>
      </w:r>
      <w:proofErr w:type="gramEnd"/>
      <w:r>
        <w:rPr>
          <w:rFonts w:ascii="Times New Roman" w:hAnsi="Times New Roman"/>
          <w:sz w:val="24"/>
          <w:szCs w:val="24"/>
        </w:rPr>
        <w:t xml:space="preserve"> hizmetler.</w:t>
      </w:r>
    </w:p>
    <w:p w:rsidR="00D81446" w:rsidRDefault="00D81446" w:rsidP="00863EE2">
      <w:pPr>
        <w:tabs>
          <w:tab w:val="left" w:pos="7310"/>
        </w:tabs>
        <w:spacing w:after="0" w:line="360" w:lineRule="auto"/>
        <w:contextualSpacing/>
        <w:jc w:val="both"/>
        <w:rPr>
          <w:rFonts w:ascii="Times New Roman" w:hAnsi="Times New Roman"/>
          <w:sz w:val="24"/>
          <w:szCs w:val="24"/>
        </w:rPr>
      </w:pPr>
      <w:r>
        <w:rPr>
          <w:rFonts w:ascii="Times New Roman" w:hAnsi="Times New Roman"/>
          <w:sz w:val="24"/>
          <w:szCs w:val="24"/>
        </w:rPr>
        <w:t>Bahçe ve salon programının kuralları hakkında çalışmalar yapılmaktadır.</w:t>
      </w:r>
    </w:p>
    <w:p w:rsidR="00D81446" w:rsidRPr="00C05BF3" w:rsidRDefault="00D81446" w:rsidP="00D81446">
      <w:pPr>
        <w:tabs>
          <w:tab w:val="left" w:pos="7310"/>
        </w:tabs>
        <w:spacing w:after="0" w:line="360" w:lineRule="auto"/>
        <w:ind w:firstLine="708"/>
        <w:contextualSpacing/>
        <w:jc w:val="both"/>
        <w:rPr>
          <w:rFonts w:ascii="Times New Roman" w:hAnsi="Times New Roman"/>
          <w:sz w:val="24"/>
          <w:szCs w:val="24"/>
        </w:rPr>
      </w:pPr>
      <w:r>
        <w:rPr>
          <w:rFonts w:ascii="Times New Roman" w:hAnsi="Times New Roman"/>
          <w:sz w:val="24"/>
          <w:szCs w:val="24"/>
        </w:rPr>
        <w:t xml:space="preserve">Müşteri memnuniyetini artıracak personel merkezli eksikliklerin giderilmesi için çalışmalar hedeflenmektedir. </w:t>
      </w:r>
    </w:p>
    <w:p w:rsidR="00D81446" w:rsidRPr="0038556C" w:rsidRDefault="00D81446" w:rsidP="00D81446">
      <w:pPr>
        <w:spacing w:after="0" w:line="240" w:lineRule="auto"/>
        <w:ind w:left="-142"/>
        <w:rPr>
          <w:rFonts w:ascii="Times New Roman" w:hAnsi="Times New Roman"/>
          <w:b/>
          <w:sz w:val="20"/>
          <w:szCs w:val="20"/>
        </w:rPr>
      </w:pPr>
      <w:r w:rsidRPr="0038556C">
        <w:rPr>
          <w:rFonts w:ascii="Times New Roman" w:hAnsi="Times New Roman"/>
          <w:b/>
          <w:sz w:val="20"/>
          <w:szCs w:val="20"/>
        </w:rPr>
        <w:t>Performans Göstergeleri</w:t>
      </w:r>
    </w:p>
    <w:tbl>
      <w:tblPr>
        <w:tblStyle w:val="AkListe-Vurgu52"/>
        <w:tblW w:w="4947" w:type="pct"/>
        <w:tblLayout w:type="fixed"/>
        <w:tblLook w:val="04A0"/>
      </w:tblPr>
      <w:tblGrid>
        <w:gridCol w:w="1025"/>
        <w:gridCol w:w="4932"/>
        <w:gridCol w:w="711"/>
        <w:gridCol w:w="908"/>
        <w:gridCol w:w="733"/>
        <w:gridCol w:w="1165"/>
      </w:tblGrid>
      <w:tr w:rsidR="00D81446" w:rsidRPr="00600879" w:rsidTr="00346399">
        <w:trPr>
          <w:cnfStyle w:val="100000000000"/>
          <w:trHeight w:val="331"/>
        </w:trPr>
        <w:tc>
          <w:tcPr>
            <w:cnfStyle w:val="001000000000"/>
            <w:tcW w:w="541" w:type="pct"/>
            <w:vMerge w:val="restart"/>
            <w:tcBorders>
              <w:right w:val="single" w:sz="4" w:space="0" w:color="00B0F0"/>
            </w:tcBorders>
          </w:tcPr>
          <w:p w:rsidR="00D81446" w:rsidRPr="00DA102E" w:rsidRDefault="00D81446" w:rsidP="00712B1A">
            <w:pPr>
              <w:jc w:val="center"/>
              <w:rPr>
                <w:rFonts w:ascii="Times New Roman" w:hAnsi="Times New Roman"/>
                <w:bCs w:val="0"/>
                <w:color w:val="auto"/>
                <w:sz w:val="20"/>
                <w:szCs w:val="20"/>
                <w:lang w:eastAsia="tr-TR"/>
              </w:rPr>
            </w:pPr>
            <w:r w:rsidRPr="00DA102E">
              <w:rPr>
                <w:rFonts w:ascii="Times New Roman" w:hAnsi="Times New Roman"/>
                <w:color w:val="auto"/>
                <w:sz w:val="20"/>
                <w:szCs w:val="20"/>
                <w:lang w:eastAsia="tr-TR"/>
              </w:rPr>
              <w:t>SIRA NO</w:t>
            </w:r>
          </w:p>
        </w:tc>
        <w:tc>
          <w:tcPr>
            <w:tcW w:w="2603" w:type="pct"/>
            <w:vMerge w:val="restart"/>
            <w:tcBorders>
              <w:left w:val="single" w:sz="4" w:space="0" w:color="00B0F0"/>
              <w:right w:val="single" w:sz="4" w:space="0" w:color="00B0F0"/>
            </w:tcBorders>
          </w:tcPr>
          <w:p w:rsidR="00D81446" w:rsidRPr="00DA102E" w:rsidRDefault="00D81446" w:rsidP="00712B1A">
            <w:pPr>
              <w:jc w:val="center"/>
              <w:cnfStyle w:val="100000000000"/>
              <w:rPr>
                <w:rFonts w:ascii="Times New Roman" w:hAnsi="Times New Roman"/>
                <w:bCs w:val="0"/>
                <w:color w:val="auto"/>
                <w:sz w:val="20"/>
                <w:szCs w:val="20"/>
                <w:lang w:eastAsia="tr-TR"/>
              </w:rPr>
            </w:pPr>
            <w:r w:rsidRPr="00DA102E">
              <w:rPr>
                <w:rFonts w:ascii="Times New Roman" w:hAnsi="Times New Roman"/>
                <w:color w:val="auto"/>
                <w:sz w:val="20"/>
                <w:szCs w:val="20"/>
                <w:lang w:eastAsia="tr-TR"/>
              </w:rPr>
              <w:t>Performans Göstergeleri</w:t>
            </w:r>
          </w:p>
        </w:tc>
        <w:tc>
          <w:tcPr>
            <w:tcW w:w="1241" w:type="pct"/>
            <w:gridSpan w:val="3"/>
            <w:tcBorders>
              <w:left w:val="single" w:sz="4" w:space="0" w:color="00B0F0"/>
            </w:tcBorders>
          </w:tcPr>
          <w:p w:rsidR="00D81446" w:rsidRPr="00DA102E" w:rsidRDefault="00D81446" w:rsidP="00712B1A">
            <w:pPr>
              <w:tabs>
                <w:tab w:val="left" w:pos="574"/>
                <w:tab w:val="left" w:pos="1190"/>
                <w:tab w:val="left" w:pos="1444"/>
                <w:tab w:val="left" w:pos="1899"/>
                <w:tab w:val="left" w:pos="2164"/>
                <w:tab w:val="left" w:pos="2466"/>
              </w:tabs>
              <w:jc w:val="center"/>
              <w:cnfStyle w:val="100000000000"/>
              <w:rPr>
                <w:rFonts w:ascii="Times New Roman" w:hAnsi="Times New Roman"/>
                <w:bCs w:val="0"/>
                <w:color w:val="auto"/>
                <w:sz w:val="20"/>
                <w:szCs w:val="20"/>
                <w:lang w:eastAsia="tr-TR"/>
              </w:rPr>
            </w:pPr>
            <w:r w:rsidRPr="00DA102E">
              <w:rPr>
                <w:rFonts w:ascii="Times New Roman" w:hAnsi="Times New Roman"/>
                <w:color w:val="auto"/>
                <w:sz w:val="20"/>
                <w:szCs w:val="20"/>
                <w:lang w:eastAsia="tr-TR"/>
              </w:rPr>
              <w:t>Önceki Yıllar</w:t>
            </w:r>
          </w:p>
        </w:tc>
        <w:tc>
          <w:tcPr>
            <w:tcW w:w="615" w:type="pct"/>
            <w:tcBorders>
              <w:left w:val="single" w:sz="4" w:space="0" w:color="00B0F0"/>
            </w:tcBorders>
          </w:tcPr>
          <w:p w:rsidR="00D81446" w:rsidRPr="00DA102E" w:rsidRDefault="00D81446" w:rsidP="00712B1A">
            <w:pPr>
              <w:tabs>
                <w:tab w:val="left" w:pos="574"/>
                <w:tab w:val="left" w:pos="1190"/>
                <w:tab w:val="left" w:pos="1444"/>
                <w:tab w:val="left" w:pos="1899"/>
                <w:tab w:val="left" w:pos="2164"/>
                <w:tab w:val="left" w:pos="2466"/>
              </w:tabs>
              <w:jc w:val="center"/>
              <w:cnfStyle w:val="100000000000"/>
              <w:rPr>
                <w:rFonts w:ascii="Times New Roman" w:hAnsi="Times New Roman"/>
                <w:b w:val="0"/>
                <w:color w:val="auto"/>
                <w:sz w:val="20"/>
                <w:szCs w:val="20"/>
                <w:lang w:eastAsia="tr-TR"/>
              </w:rPr>
            </w:pPr>
            <w:r w:rsidRPr="00DA102E">
              <w:rPr>
                <w:rFonts w:ascii="Times New Roman" w:hAnsi="Times New Roman"/>
                <w:b w:val="0"/>
                <w:color w:val="auto"/>
                <w:sz w:val="20"/>
                <w:szCs w:val="20"/>
                <w:lang w:eastAsia="tr-TR"/>
              </w:rPr>
              <w:t>Hedef</w:t>
            </w:r>
          </w:p>
        </w:tc>
      </w:tr>
      <w:tr w:rsidR="00D81446" w:rsidRPr="00600879" w:rsidTr="00346399">
        <w:trPr>
          <w:cnfStyle w:val="000000100000"/>
          <w:trHeight w:val="284"/>
        </w:trPr>
        <w:tc>
          <w:tcPr>
            <w:cnfStyle w:val="001000000000"/>
            <w:tcW w:w="541" w:type="pct"/>
            <w:vMerge/>
            <w:tcBorders>
              <w:right w:val="single" w:sz="4" w:space="0" w:color="00B0F0"/>
            </w:tcBorders>
          </w:tcPr>
          <w:p w:rsidR="00D81446" w:rsidRPr="00C4050E" w:rsidRDefault="00D81446" w:rsidP="00712B1A">
            <w:pPr>
              <w:spacing w:after="0" w:line="240" w:lineRule="auto"/>
              <w:jc w:val="center"/>
              <w:rPr>
                <w:rFonts w:ascii="Times New Roman" w:hAnsi="Times New Roman"/>
                <w:b w:val="0"/>
                <w:bCs w:val="0"/>
                <w:sz w:val="20"/>
                <w:szCs w:val="20"/>
                <w:lang w:eastAsia="tr-TR"/>
              </w:rPr>
            </w:pPr>
          </w:p>
        </w:tc>
        <w:tc>
          <w:tcPr>
            <w:tcW w:w="2603" w:type="pct"/>
            <w:vMerge/>
            <w:tcBorders>
              <w:left w:val="single" w:sz="4" w:space="0" w:color="00B0F0"/>
              <w:right w:val="single" w:sz="4" w:space="0" w:color="00B0F0"/>
            </w:tcBorders>
          </w:tcPr>
          <w:p w:rsidR="00D81446" w:rsidRPr="00C4050E" w:rsidRDefault="00D81446" w:rsidP="00712B1A">
            <w:pPr>
              <w:spacing w:after="0" w:line="240" w:lineRule="auto"/>
              <w:jc w:val="center"/>
              <w:cnfStyle w:val="000000100000"/>
              <w:rPr>
                <w:rFonts w:ascii="Times New Roman" w:hAnsi="Times New Roman"/>
                <w:b/>
                <w:sz w:val="20"/>
                <w:szCs w:val="20"/>
                <w:lang w:eastAsia="tr-TR"/>
              </w:rPr>
            </w:pPr>
          </w:p>
        </w:tc>
        <w:tc>
          <w:tcPr>
            <w:tcW w:w="375" w:type="pct"/>
            <w:tcBorders>
              <w:left w:val="single" w:sz="4" w:space="0" w:color="00B0F0"/>
              <w:right w:val="single" w:sz="4" w:space="0" w:color="00B0F0"/>
            </w:tcBorders>
          </w:tcPr>
          <w:p w:rsidR="00D81446" w:rsidRPr="00C4050E" w:rsidRDefault="00D81446" w:rsidP="00712B1A">
            <w:pPr>
              <w:spacing w:after="0" w:line="240" w:lineRule="auto"/>
              <w:cnfStyle w:val="000000100000"/>
              <w:rPr>
                <w:rFonts w:ascii="Times New Roman" w:hAnsi="Times New Roman"/>
                <w:b/>
                <w:sz w:val="20"/>
                <w:szCs w:val="20"/>
                <w:lang w:eastAsia="tr-TR"/>
              </w:rPr>
            </w:pPr>
            <w:r w:rsidRPr="00C4050E">
              <w:rPr>
                <w:rFonts w:ascii="Times New Roman" w:hAnsi="Times New Roman"/>
                <w:b/>
                <w:sz w:val="20"/>
                <w:szCs w:val="20"/>
                <w:lang w:eastAsia="tr-TR"/>
              </w:rPr>
              <w:t>2012</w:t>
            </w:r>
          </w:p>
        </w:tc>
        <w:tc>
          <w:tcPr>
            <w:tcW w:w="479" w:type="pct"/>
            <w:tcBorders>
              <w:left w:val="single" w:sz="4" w:space="0" w:color="00B0F0"/>
            </w:tcBorders>
          </w:tcPr>
          <w:p w:rsidR="00D81446" w:rsidRPr="00C4050E" w:rsidRDefault="00D81446" w:rsidP="00712B1A">
            <w:pPr>
              <w:spacing w:after="0" w:line="240" w:lineRule="auto"/>
              <w:cnfStyle w:val="000000100000"/>
              <w:rPr>
                <w:rFonts w:ascii="Times New Roman" w:hAnsi="Times New Roman"/>
                <w:b/>
                <w:sz w:val="20"/>
                <w:szCs w:val="20"/>
                <w:lang w:eastAsia="tr-TR"/>
              </w:rPr>
            </w:pPr>
            <w:r w:rsidRPr="00C4050E">
              <w:rPr>
                <w:rFonts w:ascii="Times New Roman" w:hAnsi="Times New Roman"/>
                <w:b/>
                <w:sz w:val="20"/>
                <w:szCs w:val="20"/>
                <w:lang w:eastAsia="tr-TR"/>
              </w:rPr>
              <w:t>2013</w:t>
            </w:r>
          </w:p>
        </w:tc>
        <w:tc>
          <w:tcPr>
            <w:tcW w:w="387" w:type="pct"/>
            <w:tcBorders>
              <w:left w:val="single" w:sz="4" w:space="0" w:color="00B0F0"/>
            </w:tcBorders>
          </w:tcPr>
          <w:p w:rsidR="00D81446" w:rsidRPr="00C4050E" w:rsidRDefault="00D81446" w:rsidP="00712B1A">
            <w:pPr>
              <w:spacing w:after="0" w:line="240" w:lineRule="auto"/>
              <w:cnfStyle w:val="000000100000"/>
              <w:rPr>
                <w:rFonts w:ascii="Times New Roman" w:hAnsi="Times New Roman"/>
                <w:b/>
                <w:sz w:val="20"/>
                <w:szCs w:val="20"/>
                <w:lang w:eastAsia="tr-TR"/>
              </w:rPr>
            </w:pPr>
            <w:r w:rsidRPr="00C4050E">
              <w:rPr>
                <w:rFonts w:ascii="Times New Roman" w:hAnsi="Times New Roman"/>
                <w:b/>
                <w:sz w:val="20"/>
                <w:szCs w:val="20"/>
                <w:lang w:eastAsia="tr-TR"/>
              </w:rPr>
              <w:t>2014</w:t>
            </w:r>
          </w:p>
        </w:tc>
        <w:tc>
          <w:tcPr>
            <w:tcW w:w="615" w:type="pct"/>
            <w:tcBorders>
              <w:left w:val="single" w:sz="4" w:space="0" w:color="00B0F0"/>
            </w:tcBorders>
          </w:tcPr>
          <w:p w:rsidR="00D81446" w:rsidRPr="00C4050E" w:rsidRDefault="00D81446" w:rsidP="00712B1A">
            <w:pPr>
              <w:spacing w:after="0" w:line="240" w:lineRule="auto"/>
              <w:cnfStyle w:val="000000100000"/>
              <w:rPr>
                <w:rFonts w:ascii="Times New Roman" w:hAnsi="Times New Roman"/>
                <w:b/>
                <w:sz w:val="20"/>
                <w:szCs w:val="20"/>
                <w:lang w:eastAsia="tr-TR"/>
              </w:rPr>
            </w:pPr>
            <w:r>
              <w:rPr>
                <w:rFonts w:ascii="Times New Roman" w:hAnsi="Times New Roman"/>
                <w:b/>
                <w:sz w:val="20"/>
                <w:szCs w:val="20"/>
                <w:lang w:eastAsia="tr-TR"/>
              </w:rPr>
              <w:t>2019</w:t>
            </w:r>
          </w:p>
        </w:tc>
      </w:tr>
      <w:tr w:rsidR="00D81446" w:rsidRPr="00C4050E" w:rsidTr="00346399">
        <w:trPr>
          <w:trHeight w:val="825"/>
        </w:trPr>
        <w:tc>
          <w:tcPr>
            <w:cnfStyle w:val="001000000000"/>
            <w:tcW w:w="541" w:type="pct"/>
            <w:tcBorders>
              <w:right w:val="single" w:sz="4" w:space="0" w:color="00B0F0"/>
            </w:tcBorders>
          </w:tcPr>
          <w:p w:rsidR="00D81446" w:rsidRPr="00C4050E" w:rsidRDefault="00D81446" w:rsidP="00712B1A">
            <w:pPr>
              <w:spacing w:after="0" w:line="240" w:lineRule="auto"/>
              <w:jc w:val="center"/>
              <w:rPr>
                <w:rFonts w:ascii="Times New Roman" w:hAnsi="Times New Roman"/>
                <w:bCs w:val="0"/>
                <w:sz w:val="20"/>
                <w:szCs w:val="20"/>
                <w:lang w:eastAsia="tr-TR"/>
              </w:rPr>
            </w:pPr>
            <w:r w:rsidRPr="00C4050E">
              <w:rPr>
                <w:rFonts w:ascii="Times New Roman" w:hAnsi="Times New Roman"/>
                <w:sz w:val="20"/>
                <w:szCs w:val="20"/>
                <w:lang w:eastAsia="tr-TR"/>
              </w:rPr>
              <w:t>3.3.1</w:t>
            </w:r>
          </w:p>
        </w:tc>
        <w:tc>
          <w:tcPr>
            <w:tcW w:w="2603" w:type="pct"/>
            <w:tcBorders>
              <w:left w:val="single" w:sz="4" w:space="0" w:color="00B0F0"/>
              <w:right w:val="single" w:sz="4" w:space="0" w:color="00B0F0"/>
            </w:tcBorders>
          </w:tcPr>
          <w:p w:rsidR="00D81446" w:rsidRPr="00C4050E" w:rsidRDefault="00D81446" w:rsidP="00712B1A">
            <w:pPr>
              <w:cnfStyle w:val="000000000000"/>
              <w:rPr>
                <w:rFonts w:ascii="Times New Roman" w:hAnsi="Times New Roman"/>
                <w:sz w:val="20"/>
                <w:szCs w:val="20"/>
                <w:lang w:eastAsia="tr-TR"/>
              </w:rPr>
            </w:pPr>
            <w:r w:rsidRPr="00C4050E">
              <w:rPr>
                <w:rFonts w:ascii="Times New Roman" w:hAnsi="Times New Roman"/>
                <w:sz w:val="20"/>
                <w:szCs w:val="20"/>
                <w:lang w:eastAsia="tr-TR"/>
              </w:rPr>
              <w:t>Müdürlüğümüz hizmetlerinden yarar</w:t>
            </w:r>
            <w:r>
              <w:rPr>
                <w:rFonts w:ascii="Times New Roman" w:hAnsi="Times New Roman"/>
                <w:sz w:val="20"/>
                <w:szCs w:val="20"/>
                <w:lang w:eastAsia="tr-TR"/>
              </w:rPr>
              <w:t>lananların memnuniyet oranı (%)</w:t>
            </w:r>
          </w:p>
        </w:tc>
        <w:tc>
          <w:tcPr>
            <w:tcW w:w="375" w:type="pct"/>
            <w:tcBorders>
              <w:left w:val="single" w:sz="4" w:space="0" w:color="00B0F0"/>
              <w:right w:val="single" w:sz="4" w:space="0" w:color="00B0F0"/>
            </w:tcBorders>
          </w:tcPr>
          <w:p w:rsidR="00D81446" w:rsidRPr="00C4050E" w:rsidRDefault="00D81446" w:rsidP="00712B1A">
            <w:pPr>
              <w:spacing w:after="0" w:line="240" w:lineRule="auto"/>
              <w:jc w:val="center"/>
              <w:cnfStyle w:val="000000000000"/>
              <w:rPr>
                <w:rFonts w:ascii="Times New Roman" w:hAnsi="Times New Roman"/>
                <w:sz w:val="20"/>
                <w:szCs w:val="20"/>
                <w:lang w:eastAsia="tr-TR"/>
              </w:rPr>
            </w:pPr>
          </w:p>
          <w:p w:rsidR="00D81446" w:rsidRPr="00C4050E" w:rsidRDefault="00D81446" w:rsidP="00712B1A">
            <w:pPr>
              <w:spacing w:after="0" w:line="240" w:lineRule="auto"/>
              <w:jc w:val="center"/>
              <w:cnfStyle w:val="000000000000"/>
              <w:rPr>
                <w:rFonts w:ascii="Times New Roman" w:hAnsi="Times New Roman"/>
                <w:sz w:val="20"/>
                <w:szCs w:val="20"/>
                <w:lang w:eastAsia="tr-TR"/>
              </w:rPr>
            </w:pPr>
          </w:p>
        </w:tc>
        <w:tc>
          <w:tcPr>
            <w:tcW w:w="479" w:type="pct"/>
            <w:tcBorders>
              <w:left w:val="single" w:sz="4" w:space="0" w:color="00B0F0"/>
            </w:tcBorders>
          </w:tcPr>
          <w:p w:rsidR="00D81446" w:rsidRPr="00C4050E" w:rsidRDefault="00D81446" w:rsidP="00712B1A">
            <w:pPr>
              <w:spacing w:after="0" w:line="240" w:lineRule="auto"/>
              <w:jc w:val="center"/>
              <w:cnfStyle w:val="000000000000"/>
              <w:rPr>
                <w:rFonts w:ascii="Times New Roman" w:hAnsi="Times New Roman"/>
                <w:sz w:val="20"/>
                <w:szCs w:val="20"/>
                <w:lang w:eastAsia="tr-TR"/>
              </w:rPr>
            </w:pPr>
            <w:r w:rsidRPr="00C4050E">
              <w:rPr>
                <w:rFonts w:ascii="Times New Roman" w:hAnsi="Times New Roman"/>
                <w:sz w:val="20"/>
                <w:szCs w:val="20"/>
                <w:lang w:eastAsia="tr-TR"/>
              </w:rPr>
              <w:t>-</w:t>
            </w:r>
          </w:p>
        </w:tc>
        <w:tc>
          <w:tcPr>
            <w:tcW w:w="387" w:type="pct"/>
            <w:tcBorders>
              <w:left w:val="single" w:sz="4" w:space="0" w:color="00B0F0"/>
            </w:tcBorders>
          </w:tcPr>
          <w:p w:rsidR="00D81446" w:rsidRPr="00C4050E" w:rsidRDefault="00D81446" w:rsidP="00712B1A">
            <w:pPr>
              <w:spacing w:after="0" w:line="240" w:lineRule="auto"/>
              <w:jc w:val="center"/>
              <w:cnfStyle w:val="000000000000"/>
              <w:rPr>
                <w:rFonts w:ascii="Times New Roman" w:hAnsi="Times New Roman"/>
                <w:sz w:val="20"/>
                <w:szCs w:val="20"/>
                <w:lang w:eastAsia="tr-TR"/>
              </w:rPr>
            </w:pPr>
            <w:r>
              <w:rPr>
                <w:rFonts w:ascii="Times New Roman" w:hAnsi="Times New Roman"/>
                <w:sz w:val="20"/>
                <w:szCs w:val="20"/>
                <w:lang w:eastAsia="tr-TR"/>
              </w:rPr>
              <w:t>-</w:t>
            </w:r>
          </w:p>
        </w:tc>
        <w:tc>
          <w:tcPr>
            <w:tcW w:w="615" w:type="pct"/>
            <w:tcBorders>
              <w:left w:val="single" w:sz="4" w:space="0" w:color="00B0F0"/>
            </w:tcBorders>
          </w:tcPr>
          <w:p w:rsidR="00D81446" w:rsidRPr="00C4050E" w:rsidRDefault="00D81446" w:rsidP="00712B1A">
            <w:pPr>
              <w:spacing w:after="0" w:line="240" w:lineRule="auto"/>
              <w:jc w:val="center"/>
              <w:cnfStyle w:val="000000000000"/>
              <w:rPr>
                <w:rFonts w:ascii="Times New Roman" w:hAnsi="Times New Roman"/>
                <w:sz w:val="20"/>
                <w:szCs w:val="20"/>
                <w:lang w:eastAsia="tr-TR"/>
              </w:rPr>
            </w:pPr>
            <w:r>
              <w:rPr>
                <w:rFonts w:ascii="Times New Roman" w:hAnsi="Times New Roman"/>
                <w:sz w:val="20"/>
                <w:szCs w:val="20"/>
                <w:lang w:eastAsia="tr-TR"/>
              </w:rPr>
              <w:t>80</w:t>
            </w:r>
          </w:p>
        </w:tc>
      </w:tr>
      <w:tr w:rsidR="00D81446" w:rsidRPr="00C4050E" w:rsidTr="00346399">
        <w:trPr>
          <w:cnfStyle w:val="000000100000"/>
          <w:trHeight w:val="681"/>
        </w:trPr>
        <w:tc>
          <w:tcPr>
            <w:cnfStyle w:val="001000000000"/>
            <w:tcW w:w="541" w:type="pct"/>
            <w:tcBorders>
              <w:right w:val="single" w:sz="4" w:space="0" w:color="00B0F0"/>
            </w:tcBorders>
          </w:tcPr>
          <w:p w:rsidR="00D81446" w:rsidRPr="00C4050E" w:rsidRDefault="00D81446" w:rsidP="00712B1A">
            <w:pPr>
              <w:spacing w:after="0" w:line="240" w:lineRule="auto"/>
              <w:jc w:val="center"/>
              <w:rPr>
                <w:rFonts w:ascii="Times New Roman" w:hAnsi="Times New Roman"/>
                <w:bCs w:val="0"/>
                <w:sz w:val="20"/>
                <w:szCs w:val="20"/>
                <w:lang w:eastAsia="tr-TR"/>
              </w:rPr>
            </w:pPr>
            <w:r w:rsidRPr="00C4050E">
              <w:rPr>
                <w:rFonts w:ascii="Times New Roman" w:hAnsi="Times New Roman"/>
                <w:sz w:val="20"/>
                <w:szCs w:val="20"/>
                <w:lang w:eastAsia="tr-TR"/>
              </w:rPr>
              <w:t>3.3.2</w:t>
            </w:r>
          </w:p>
        </w:tc>
        <w:tc>
          <w:tcPr>
            <w:tcW w:w="2603" w:type="pct"/>
            <w:tcBorders>
              <w:left w:val="single" w:sz="4" w:space="0" w:color="00B0F0"/>
              <w:right w:val="single" w:sz="4" w:space="0" w:color="00B0F0"/>
            </w:tcBorders>
          </w:tcPr>
          <w:p w:rsidR="00D81446" w:rsidRPr="00C4050E" w:rsidRDefault="00D81446" w:rsidP="00712B1A">
            <w:pPr>
              <w:spacing w:after="0" w:line="259" w:lineRule="auto"/>
              <w:cnfStyle w:val="000000100000"/>
              <w:rPr>
                <w:rFonts w:ascii="Times New Roman" w:hAnsi="Times New Roman"/>
                <w:sz w:val="20"/>
                <w:szCs w:val="20"/>
                <w:lang w:eastAsia="tr-TR"/>
              </w:rPr>
            </w:pPr>
            <w:r w:rsidRPr="00C4050E">
              <w:rPr>
                <w:rFonts w:ascii="Times New Roman" w:hAnsi="Times New Roman"/>
                <w:sz w:val="20"/>
                <w:szCs w:val="20"/>
                <w:lang w:eastAsia="tr-TR"/>
              </w:rPr>
              <w:t>Kurum çalışanlarının kurum hizmetlerine ilişkin veri akışı hususundaki memnuniyet oranı (%)</w:t>
            </w:r>
          </w:p>
        </w:tc>
        <w:tc>
          <w:tcPr>
            <w:tcW w:w="375" w:type="pct"/>
            <w:tcBorders>
              <w:left w:val="single" w:sz="4" w:space="0" w:color="00B0F0"/>
              <w:right w:val="single" w:sz="4" w:space="0" w:color="00B0F0"/>
            </w:tcBorders>
          </w:tcPr>
          <w:p w:rsidR="00D81446" w:rsidRPr="00C4050E" w:rsidRDefault="00D81446" w:rsidP="00712B1A">
            <w:pPr>
              <w:spacing w:after="0" w:line="240" w:lineRule="auto"/>
              <w:jc w:val="center"/>
              <w:cnfStyle w:val="000000100000"/>
              <w:rPr>
                <w:rFonts w:ascii="Times New Roman" w:hAnsi="Times New Roman"/>
                <w:strike/>
                <w:sz w:val="20"/>
                <w:szCs w:val="20"/>
                <w:lang w:eastAsia="tr-TR"/>
              </w:rPr>
            </w:pPr>
            <w:r w:rsidRPr="00C4050E">
              <w:rPr>
                <w:rFonts w:ascii="Times New Roman" w:hAnsi="Times New Roman"/>
                <w:strike/>
                <w:sz w:val="20"/>
                <w:szCs w:val="20"/>
                <w:lang w:eastAsia="tr-TR"/>
              </w:rPr>
              <w:t>-</w:t>
            </w:r>
          </w:p>
        </w:tc>
        <w:tc>
          <w:tcPr>
            <w:tcW w:w="479" w:type="pct"/>
            <w:tcBorders>
              <w:left w:val="single" w:sz="4" w:space="0" w:color="00B0F0"/>
            </w:tcBorders>
          </w:tcPr>
          <w:p w:rsidR="00D81446" w:rsidRPr="00C4050E" w:rsidRDefault="00D81446" w:rsidP="00712B1A">
            <w:pPr>
              <w:spacing w:after="0" w:line="240" w:lineRule="auto"/>
              <w:jc w:val="center"/>
              <w:cnfStyle w:val="000000100000"/>
              <w:rPr>
                <w:rFonts w:ascii="Times New Roman" w:hAnsi="Times New Roman"/>
                <w:strike/>
                <w:sz w:val="20"/>
                <w:szCs w:val="20"/>
                <w:lang w:eastAsia="tr-TR"/>
              </w:rPr>
            </w:pPr>
            <w:r w:rsidRPr="00C4050E">
              <w:rPr>
                <w:rFonts w:ascii="Times New Roman" w:hAnsi="Times New Roman"/>
                <w:strike/>
                <w:sz w:val="20"/>
                <w:szCs w:val="20"/>
                <w:lang w:eastAsia="tr-TR"/>
              </w:rPr>
              <w:t>-</w:t>
            </w:r>
          </w:p>
        </w:tc>
        <w:tc>
          <w:tcPr>
            <w:tcW w:w="387" w:type="pct"/>
            <w:tcBorders>
              <w:left w:val="single" w:sz="4" w:space="0" w:color="00B0F0"/>
            </w:tcBorders>
          </w:tcPr>
          <w:p w:rsidR="00D81446" w:rsidRPr="00C4050E" w:rsidRDefault="00D81446" w:rsidP="00712B1A">
            <w:pPr>
              <w:spacing w:after="0" w:line="240" w:lineRule="auto"/>
              <w:jc w:val="center"/>
              <w:cnfStyle w:val="000000100000"/>
              <w:rPr>
                <w:rFonts w:ascii="Times New Roman" w:hAnsi="Times New Roman"/>
                <w:strike/>
                <w:sz w:val="20"/>
                <w:szCs w:val="20"/>
                <w:lang w:eastAsia="tr-TR"/>
              </w:rPr>
            </w:pPr>
            <w:r>
              <w:rPr>
                <w:rFonts w:ascii="Times New Roman" w:hAnsi="Times New Roman"/>
                <w:strike/>
                <w:sz w:val="20"/>
                <w:szCs w:val="20"/>
                <w:lang w:eastAsia="tr-TR"/>
              </w:rPr>
              <w:t>-</w:t>
            </w:r>
          </w:p>
        </w:tc>
        <w:tc>
          <w:tcPr>
            <w:tcW w:w="615" w:type="pct"/>
            <w:tcBorders>
              <w:left w:val="single" w:sz="4" w:space="0" w:color="00B0F0"/>
            </w:tcBorders>
          </w:tcPr>
          <w:p w:rsidR="00D81446" w:rsidRPr="00C4050E" w:rsidRDefault="00D81446" w:rsidP="00712B1A">
            <w:pPr>
              <w:spacing w:after="0" w:line="240" w:lineRule="auto"/>
              <w:jc w:val="center"/>
              <w:cnfStyle w:val="000000100000"/>
              <w:rPr>
                <w:rFonts w:ascii="Times New Roman" w:hAnsi="Times New Roman"/>
                <w:strike/>
                <w:sz w:val="20"/>
                <w:szCs w:val="20"/>
                <w:lang w:eastAsia="tr-TR"/>
              </w:rPr>
            </w:pPr>
            <w:r>
              <w:rPr>
                <w:rFonts w:ascii="Times New Roman" w:hAnsi="Times New Roman"/>
                <w:strike/>
                <w:sz w:val="20"/>
                <w:szCs w:val="20"/>
                <w:lang w:eastAsia="tr-TR"/>
              </w:rPr>
              <w:t>80</w:t>
            </w:r>
          </w:p>
        </w:tc>
      </w:tr>
      <w:tr w:rsidR="00D81446" w:rsidRPr="00C4050E" w:rsidTr="00346399">
        <w:trPr>
          <w:trHeight w:val="609"/>
        </w:trPr>
        <w:tc>
          <w:tcPr>
            <w:cnfStyle w:val="001000000000"/>
            <w:tcW w:w="541" w:type="pct"/>
            <w:tcBorders>
              <w:right w:val="single" w:sz="4" w:space="0" w:color="00B0F0"/>
            </w:tcBorders>
          </w:tcPr>
          <w:p w:rsidR="00D81446" w:rsidRPr="00C4050E" w:rsidRDefault="00D81446" w:rsidP="00712B1A">
            <w:pPr>
              <w:spacing w:after="0" w:line="240" w:lineRule="auto"/>
              <w:jc w:val="center"/>
              <w:rPr>
                <w:rFonts w:ascii="Times New Roman" w:hAnsi="Times New Roman"/>
                <w:bCs w:val="0"/>
                <w:sz w:val="20"/>
                <w:szCs w:val="20"/>
                <w:lang w:eastAsia="tr-TR"/>
              </w:rPr>
            </w:pPr>
            <w:r w:rsidRPr="00C4050E">
              <w:rPr>
                <w:rFonts w:ascii="Times New Roman" w:hAnsi="Times New Roman"/>
                <w:sz w:val="20"/>
                <w:szCs w:val="20"/>
                <w:lang w:eastAsia="tr-TR"/>
              </w:rPr>
              <w:t>3.3.3</w:t>
            </w:r>
          </w:p>
        </w:tc>
        <w:tc>
          <w:tcPr>
            <w:tcW w:w="2603" w:type="pct"/>
            <w:tcBorders>
              <w:left w:val="single" w:sz="4" w:space="0" w:color="00B0F0"/>
              <w:right w:val="single" w:sz="4" w:space="0" w:color="00B0F0"/>
            </w:tcBorders>
          </w:tcPr>
          <w:p w:rsidR="00D81446" w:rsidRPr="00C4050E" w:rsidRDefault="00D81446" w:rsidP="00712B1A">
            <w:pPr>
              <w:autoSpaceDE w:val="0"/>
              <w:autoSpaceDN w:val="0"/>
              <w:adjustRightInd w:val="0"/>
              <w:spacing w:after="0" w:line="240" w:lineRule="auto"/>
              <w:cnfStyle w:val="000000000000"/>
              <w:rPr>
                <w:rFonts w:ascii="Times New Roman" w:hAnsi="Times New Roman"/>
                <w:sz w:val="20"/>
                <w:szCs w:val="20"/>
                <w:lang w:eastAsia="tr-TR"/>
              </w:rPr>
            </w:pPr>
            <w:r>
              <w:rPr>
                <w:rFonts w:ascii="Times New Roman" w:hAnsi="Times New Roman"/>
                <w:sz w:val="20"/>
                <w:szCs w:val="20"/>
                <w:lang w:eastAsia="tr-TR"/>
              </w:rPr>
              <w:t>Kurum çalışanlarının iş doyum memnuniyeti oranı</w:t>
            </w:r>
          </w:p>
        </w:tc>
        <w:tc>
          <w:tcPr>
            <w:tcW w:w="375" w:type="pct"/>
            <w:tcBorders>
              <w:left w:val="single" w:sz="4" w:space="0" w:color="00B0F0"/>
              <w:right w:val="single" w:sz="4" w:space="0" w:color="00B0F0"/>
            </w:tcBorders>
          </w:tcPr>
          <w:p w:rsidR="00D81446" w:rsidRPr="00C4050E" w:rsidRDefault="00D81446" w:rsidP="00712B1A">
            <w:pPr>
              <w:spacing w:after="0" w:line="240" w:lineRule="auto"/>
              <w:jc w:val="center"/>
              <w:cnfStyle w:val="000000000000"/>
              <w:rPr>
                <w:rFonts w:ascii="Times New Roman" w:hAnsi="Times New Roman"/>
                <w:strike/>
                <w:sz w:val="20"/>
                <w:szCs w:val="20"/>
                <w:lang w:eastAsia="tr-TR"/>
              </w:rPr>
            </w:pPr>
            <w:r w:rsidRPr="00C4050E">
              <w:rPr>
                <w:rFonts w:ascii="Times New Roman" w:hAnsi="Times New Roman"/>
                <w:strike/>
                <w:sz w:val="20"/>
                <w:szCs w:val="20"/>
                <w:lang w:eastAsia="tr-TR"/>
              </w:rPr>
              <w:t>-</w:t>
            </w:r>
          </w:p>
        </w:tc>
        <w:tc>
          <w:tcPr>
            <w:tcW w:w="479" w:type="pct"/>
            <w:tcBorders>
              <w:left w:val="single" w:sz="4" w:space="0" w:color="00B0F0"/>
            </w:tcBorders>
          </w:tcPr>
          <w:p w:rsidR="00D81446" w:rsidRPr="00C4050E" w:rsidRDefault="00D81446" w:rsidP="00712B1A">
            <w:pPr>
              <w:spacing w:after="0" w:line="240" w:lineRule="auto"/>
              <w:jc w:val="center"/>
              <w:cnfStyle w:val="000000000000"/>
              <w:rPr>
                <w:rFonts w:ascii="Times New Roman" w:hAnsi="Times New Roman"/>
                <w:strike/>
                <w:sz w:val="20"/>
                <w:szCs w:val="20"/>
                <w:lang w:eastAsia="tr-TR"/>
              </w:rPr>
            </w:pPr>
            <w:r w:rsidRPr="00C4050E">
              <w:rPr>
                <w:rFonts w:ascii="Times New Roman" w:hAnsi="Times New Roman"/>
                <w:strike/>
                <w:sz w:val="20"/>
                <w:szCs w:val="20"/>
                <w:lang w:eastAsia="tr-TR"/>
              </w:rPr>
              <w:t>-</w:t>
            </w:r>
          </w:p>
        </w:tc>
        <w:tc>
          <w:tcPr>
            <w:tcW w:w="387" w:type="pct"/>
            <w:tcBorders>
              <w:left w:val="single" w:sz="4" w:space="0" w:color="00B0F0"/>
            </w:tcBorders>
          </w:tcPr>
          <w:p w:rsidR="00D81446" w:rsidRPr="00C4050E" w:rsidRDefault="00D81446" w:rsidP="00712B1A">
            <w:pPr>
              <w:spacing w:after="0" w:line="240" w:lineRule="auto"/>
              <w:jc w:val="center"/>
              <w:cnfStyle w:val="000000000000"/>
              <w:rPr>
                <w:rFonts w:ascii="Times New Roman" w:hAnsi="Times New Roman"/>
                <w:strike/>
                <w:sz w:val="20"/>
                <w:szCs w:val="20"/>
                <w:lang w:eastAsia="tr-TR"/>
              </w:rPr>
            </w:pPr>
            <w:r>
              <w:rPr>
                <w:rFonts w:ascii="Times New Roman" w:hAnsi="Times New Roman"/>
                <w:strike/>
                <w:sz w:val="20"/>
                <w:szCs w:val="20"/>
                <w:lang w:eastAsia="tr-TR"/>
              </w:rPr>
              <w:t>-</w:t>
            </w:r>
          </w:p>
        </w:tc>
        <w:tc>
          <w:tcPr>
            <w:tcW w:w="615" w:type="pct"/>
            <w:tcBorders>
              <w:left w:val="single" w:sz="4" w:space="0" w:color="00B0F0"/>
            </w:tcBorders>
          </w:tcPr>
          <w:p w:rsidR="00D81446" w:rsidRPr="00297528" w:rsidRDefault="00D81446" w:rsidP="00712B1A">
            <w:pPr>
              <w:spacing w:after="0" w:line="240" w:lineRule="auto"/>
              <w:jc w:val="center"/>
              <w:cnfStyle w:val="000000000000"/>
              <w:rPr>
                <w:rFonts w:ascii="Times New Roman" w:hAnsi="Times New Roman"/>
                <w:sz w:val="20"/>
                <w:szCs w:val="20"/>
                <w:lang w:eastAsia="tr-TR"/>
              </w:rPr>
            </w:pPr>
            <w:r w:rsidRPr="00297528">
              <w:rPr>
                <w:rFonts w:ascii="Times New Roman" w:hAnsi="Times New Roman"/>
                <w:sz w:val="20"/>
                <w:szCs w:val="20"/>
                <w:lang w:eastAsia="tr-TR"/>
              </w:rPr>
              <w:t>80</w:t>
            </w:r>
          </w:p>
        </w:tc>
      </w:tr>
    </w:tbl>
    <w:p w:rsidR="00346399" w:rsidRDefault="00346399" w:rsidP="00346399">
      <w:pPr>
        <w:spacing w:after="0" w:line="240" w:lineRule="auto"/>
        <w:ind w:left="-142"/>
        <w:rPr>
          <w:rFonts w:ascii="Times New Roman" w:hAnsi="Times New Roman"/>
          <w:b/>
          <w:sz w:val="24"/>
          <w:szCs w:val="24"/>
        </w:rPr>
      </w:pPr>
    </w:p>
    <w:p w:rsidR="00346399" w:rsidRDefault="00346399" w:rsidP="00346399">
      <w:pPr>
        <w:spacing w:after="0" w:line="240" w:lineRule="auto"/>
        <w:ind w:left="-142"/>
        <w:rPr>
          <w:rFonts w:ascii="Times New Roman" w:hAnsi="Times New Roman"/>
          <w:b/>
          <w:sz w:val="24"/>
          <w:szCs w:val="24"/>
        </w:rPr>
      </w:pPr>
      <w:r w:rsidRPr="0038556C">
        <w:rPr>
          <w:rFonts w:ascii="Times New Roman" w:hAnsi="Times New Roman"/>
          <w:b/>
          <w:sz w:val="24"/>
          <w:szCs w:val="24"/>
        </w:rPr>
        <w:t>Stratejiler</w:t>
      </w:r>
    </w:p>
    <w:tbl>
      <w:tblPr>
        <w:tblStyle w:val="RenkliListe-Vurgu61"/>
        <w:tblW w:w="4942" w:type="pct"/>
        <w:tblLook w:val="04A0"/>
      </w:tblPr>
      <w:tblGrid>
        <w:gridCol w:w="679"/>
        <w:gridCol w:w="4099"/>
        <w:gridCol w:w="2237"/>
        <w:gridCol w:w="2449"/>
      </w:tblGrid>
      <w:tr w:rsidR="00346399" w:rsidRPr="00600879" w:rsidTr="00712B1A">
        <w:trPr>
          <w:cnfStyle w:val="100000000000"/>
          <w:trHeight w:val="372"/>
        </w:trPr>
        <w:tc>
          <w:tcPr>
            <w:cnfStyle w:val="001000000000"/>
            <w:tcW w:w="358" w:type="pct"/>
          </w:tcPr>
          <w:p w:rsidR="00346399" w:rsidRPr="00DA102E" w:rsidRDefault="00346399" w:rsidP="00712B1A">
            <w:pPr>
              <w:spacing w:after="0" w:line="240" w:lineRule="auto"/>
              <w:ind w:left="85"/>
              <w:contextualSpacing/>
              <w:jc w:val="center"/>
              <w:rPr>
                <w:rFonts w:ascii="Times New Roman" w:hAnsi="Times New Roman"/>
                <w:bCs w:val="0"/>
                <w:color w:val="auto"/>
                <w:sz w:val="21"/>
                <w:szCs w:val="21"/>
                <w:lang w:eastAsia="tr-TR"/>
              </w:rPr>
            </w:pPr>
            <w:r w:rsidRPr="00DA102E">
              <w:rPr>
                <w:rFonts w:ascii="Times New Roman" w:hAnsi="Times New Roman"/>
                <w:bCs w:val="0"/>
                <w:color w:val="auto"/>
                <w:sz w:val="21"/>
                <w:szCs w:val="21"/>
                <w:lang w:eastAsia="tr-TR"/>
              </w:rPr>
              <w:t>Sıra No</w:t>
            </w:r>
          </w:p>
        </w:tc>
        <w:tc>
          <w:tcPr>
            <w:tcW w:w="2165" w:type="pct"/>
          </w:tcPr>
          <w:p w:rsidR="00346399" w:rsidRPr="00DA102E" w:rsidRDefault="00346399" w:rsidP="00712B1A">
            <w:pPr>
              <w:spacing w:after="0" w:line="240" w:lineRule="auto"/>
              <w:ind w:left="85"/>
              <w:contextualSpacing/>
              <w:jc w:val="center"/>
              <w:cnfStyle w:val="100000000000"/>
              <w:rPr>
                <w:rFonts w:ascii="Times New Roman" w:hAnsi="Times New Roman"/>
                <w:bCs w:val="0"/>
                <w:color w:val="auto"/>
                <w:sz w:val="21"/>
                <w:szCs w:val="21"/>
                <w:lang w:eastAsia="tr-TR"/>
              </w:rPr>
            </w:pPr>
            <w:r w:rsidRPr="00DA102E">
              <w:rPr>
                <w:rFonts w:ascii="Times New Roman" w:hAnsi="Times New Roman"/>
                <w:bCs w:val="0"/>
                <w:color w:val="auto"/>
                <w:sz w:val="21"/>
                <w:szCs w:val="21"/>
                <w:lang w:eastAsia="tr-TR"/>
              </w:rPr>
              <w:t>Strateji</w:t>
            </w:r>
          </w:p>
        </w:tc>
        <w:tc>
          <w:tcPr>
            <w:tcW w:w="1182" w:type="pct"/>
          </w:tcPr>
          <w:p w:rsidR="00346399" w:rsidRPr="00DA102E" w:rsidRDefault="00346399" w:rsidP="00712B1A">
            <w:pPr>
              <w:pStyle w:val="AralkYok"/>
              <w:jc w:val="center"/>
              <w:cnfStyle w:val="100000000000"/>
              <w:rPr>
                <w:rFonts w:ascii="Times New Roman" w:hAnsi="Times New Roman"/>
                <w:bCs w:val="0"/>
                <w:color w:val="auto"/>
                <w:sz w:val="21"/>
                <w:szCs w:val="21"/>
                <w:lang w:eastAsia="tr-TR"/>
              </w:rPr>
            </w:pPr>
            <w:r w:rsidRPr="00DA102E">
              <w:rPr>
                <w:rFonts w:ascii="Times New Roman" w:hAnsi="Times New Roman"/>
                <w:bCs w:val="0"/>
                <w:color w:val="auto"/>
                <w:sz w:val="21"/>
                <w:szCs w:val="21"/>
                <w:lang w:eastAsia="tr-TR"/>
              </w:rPr>
              <w:t>Ana Sorumlu Şube</w:t>
            </w:r>
          </w:p>
        </w:tc>
        <w:tc>
          <w:tcPr>
            <w:tcW w:w="1294" w:type="pct"/>
          </w:tcPr>
          <w:p w:rsidR="00346399" w:rsidRPr="00DA102E" w:rsidRDefault="00346399" w:rsidP="00712B1A">
            <w:pPr>
              <w:pStyle w:val="AralkYok"/>
              <w:jc w:val="center"/>
              <w:cnfStyle w:val="100000000000"/>
              <w:rPr>
                <w:rFonts w:ascii="Times New Roman" w:hAnsi="Times New Roman"/>
                <w:bCs w:val="0"/>
                <w:color w:val="auto"/>
                <w:sz w:val="21"/>
                <w:szCs w:val="21"/>
                <w:lang w:eastAsia="tr-TR"/>
              </w:rPr>
            </w:pPr>
          </w:p>
        </w:tc>
      </w:tr>
      <w:tr w:rsidR="00346399" w:rsidRPr="00600879" w:rsidTr="00712B1A">
        <w:trPr>
          <w:cnfStyle w:val="000000100000"/>
          <w:trHeight w:val="415"/>
        </w:trPr>
        <w:tc>
          <w:tcPr>
            <w:cnfStyle w:val="001000000000"/>
            <w:tcW w:w="358" w:type="pct"/>
            <w:vAlign w:val="center"/>
          </w:tcPr>
          <w:p w:rsidR="00346399" w:rsidRPr="00982A87" w:rsidRDefault="00346399" w:rsidP="00712B1A">
            <w:pPr>
              <w:spacing w:after="0" w:line="240" w:lineRule="auto"/>
              <w:contextualSpacing/>
              <w:jc w:val="center"/>
              <w:rPr>
                <w:rFonts w:ascii="Times New Roman" w:hAnsi="Times New Roman"/>
                <w:b w:val="0"/>
                <w:bCs w:val="0"/>
                <w:sz w:val="21"/>
                <w:szCs w:val="21"/>
                <w:lang w:eastAsia="tr-TR"/>
              </w:rPr>
            </w:pPr>
          </w:p>
        </w:tc>
        <w:tc>
          <w:tcPr>
            <w:tcW w:w="2165" w:type="pct"/>
          </w:tcPr>
          <w:p w:rsidR="00346399" w:rsidRPr="00982A87" w:rsidRDefault="00346399" w:rsidP="00346399">
            <w:pPr>
              <w:spacing w:after="0" w:line="240" w:lineRule="auto"/>
              <w:cnfStyle w:val="000000100000"/>
              <w:rPr>
                <w:rFonts w:ascii="Times New Roman" w:hAnsi="Times New Roman"/>
                <w:sz w:val="21"/>
                <w:szCs w:val="21"/>
                <w:lang w:eastAsia="tr-TR"/>
              </w:rPr>
            </w:pPr>
            <w:r>
              <w:rPr>
                <w:rFonts w:ascii="Times New Roman" w:hAnsi="Times New Roman"/>
                <w:sz w:val="21"/>
                <w:szCs w:val="21"/>
                <w:lang w:eastAsia="tr-TR"/>
              </w:rPr>
              <w:t xml:space="preserve">Kurum çalışanlarımızın </w:t>
            </w:r>
            <w:proofErr w:type="gramStart"/>
            <w:r>
              <w:rPr>
                <w:rFonts w:ascii="Times New Roman" w:hAnsi="Times New Roman"/>
                <w:sz w:val="21"/>
                <w:szCs w:val="21"/>
                <w:lang w:eastAsia="tr-TR"/>
              </w:rPr>
              <w:t>tümü  dönemsel</w:t>
            </w:r>
            <w:proofErr w:type="gramEnd"/>
            <w:r>
              <w:rPr>
                <w:rFonts w:ascii="Times New Roman" w:hAnsi="Times New Roman"/>
                <w:sz w:val="21"/>
                <w:szCs w:val="21"/>
                <w:lang w:eastAsia="tr-TR"/>
              </w:rPr>
              <w:t xml:space="preserve"> eğitime alınacaktır. Alınan kararların uygulama </w:t>
            </w:r>
            <w:proofErr w:type="gramStart"/>
            <w:r>
              <w:rPr>
                <w:rFonts w:ascii="Times New Roman" w:hAnsi="Times New Roman"/>
                <w:sz w:val="21"/>
                <w:szCs w:val="21"/>
                <w:lang w:eastAsia="tr-TR"/>
              </w:rPr>
              <w:t>oran  takibi</w:t>
            </w:r>
            <w:proofErr w:type="gramEnd"/>
            <w:r>
              <w:rPr>
                <w:rFonts w:ascii="Times New Roman" w:hAnsi="Times New Roman"/>
                <w:sz w:val="21"/>
                <w:szCs w:val="21"/>
                <w:lang w:eastAsia="tr-TR"/>
              </w:rPr>
              <w:t xml:space="preserve"> yapılacaktır</w:t>
            </w:r>
          </w:p>
        </w:tc>
        <w:tc>
          <w:tcPr>
            <w:tcW w:w="1182" w:type="pct"/>
          </w:tcPr>
          <w:p w:rsidR="00346399" w:rsidRPr="00982A87" w:rsidRDefault="00346399" w:rsidP="00712B1A">
            <w:pPr>
              <w:pStyle w:val="AralkYok"/>
              <w:cnfStyle w:val="000000100000"/>
              <w:rPr>
                <w:rFonts w:ascii="Times New Roman" w:hAnsi="Times New Roman"/>
                <w:sz w:val="21"/>
                <w:szCs w:val="21"/>
                <w:lang w:eastAsia="tr-TR"/>
              </w:rPr>
            </w:pPr>
            <w:r>
              <w:rPr>
                <w:rFonts w:ascii="Times New Roman" w:hAnsi="Times New Roman"/>
                <w:sz w:val="21"/>
                <w:szCs w:val="21"/>
                <w:lang w:eastAsia="tr-TR"/>
              </w:rPr>
              <w:t>Öğretmenevi İdaresi</w:t>
            </w:r>
          </w:p>
        </w:tc>
        <w:tc>
          <w:tcPr>
            <w:tcW w:w="1294" w:type="pct"/>
          </w:tcPr>
          <w:p w:rsidR="00346399" w:rsidRPr="00982A87" w:rsidRDefault="00346399" w:rsidP="00712B1A">
            <w:pPr>
              <w:pStyle w:val="AralkYok"/>
              <w:cnfStyle w:val="000000100000"/>
              <w:rPr>
                <w:rFonts w:ascii="Times New Roman" w:hAnsi="Times New Roman"/>
                <w:sz w:val="21"/>
                <w:szCs w:val="21"/>
                <w:lang w:eastAsia="tr-TR"/>
              </w:rPr>
            </w:pPr>
          </w:p>
        </w:tc>
      </w:tr>
      <w:tr w:rsidR="00346399" w:rsidRPr="00600879" w:rsidTr="00712B1A">
        <w:trPr>
          <w:trHeight w:val="415"/>
        </w:trPr>
        <w:tc>
          <w:tcPr>
            <w:cnfStyle w:val="001000000000"/>
            <w:tcW w:w="358" w:type="pct"/>
            <w:vAlign w:val="center"/>
          </w:tcPr>
          <w:p w:rsidR="00346399" w:rsidRPr="00982A87" w:rsidRDefault="00346399" w:rsidP="00712B1A">
            <w:pPr>
              <w:spacing w:after="0" w:line="240" w:lineRule="auto"/>
              <w:contextualSpacing/>
              <w:jc w:val="center"/>
              <w:rPr>
                <w:rFonts w:ascii="Times New Roman" w:hAnsi="Times New Roman"/>
                <w:b w:val="0"/>
                <w:bCs w:val="0"/>
                <w:sz w:val="21"/>
                <w:szCs w:val="21"/>
                <w:lang w:eastAsia="tr-TR"/>
              </w:rPr>
            </w:pPr>
          </w:p>
        </w:tc>
        <w:tc>
          <w:tcPr>
            <w:tcW w:w="2165" w:type="pct"/>
          </w:tcPr>
          <w:p w:rsidR="00346399" w:rsidRDefault="00346399" w:rsidP="00346399">
            <w:pPr>
              <w:spacing w:after="0" w:line="240" w:lineRule="auto"/>
              <w:cnfStyle w:val="000000000000"/>
              <w:rPr>
                <w:rFonts w:ascii="Times New Roman" w:hAnsi="Times New Roman"/>
                <w:sz w:val="21"/>
                <w:szCs w:val="21"/>
                <w:lang w:eastAsia="tr-TR"/>
              </w:rPr>
            </w:pPr>
            <w:r>
              <w:rPr>
                <w:rFonts w:ascii="Times New Roman" w:hAnsi="Times New Roman"/>
                <w:sz w:val="21"/>
                <w:szCs w:val="21"/>
                <w:lang w:eastAsia="tr-TR"/>
              </w:rPr>
              <w:t>Başarı gösteren personel ödüllendirilecektir</w:t>
            </w:r>
          </w:p>
          <w:p w:rsidR="00346399" w:rsidRPr="00346399" w:rsidRDefault="00346399" w:rsidP="00346399">
            <w:pPr>
              <w:tabs>
                <w:tab w:val="left" w:pos="937"/>
              </w:tabs>
              <w:cnfStyle w:val="000000000000"/>
              <w:rPr>
                <w:rFonts w:ascii="Times New Roman" w:hAnsi="Times New Roman"/>
                <w:sz w:val="21"/>
                <w:szCs w:val="21"/>
                <w:lang w:eastAsia="tr-TR"/>
              </w:rPr>
            </w:pPr>
          </w:p>
        </w:tc>
        <w:tc>
          <w:tcPr>
            <w:tcW w:w="1182" w:type="pct"/>
          </w:tcPr>
          <w:p w:rsidR="00346399" w:rsidRPr="00982A87" w:rsidRDefault="00346399" w:rsidP="00712B1A">
            <w:pPr>
              <w:pStyle w:val="AralkYok"/>
              <w:cnfStyle w:val="000000000000"/>
              <w:rPr>
                <w:rFonts w:ascii="Times New Roman" w:hAnsi="Times New Roman"/>
                <w:sz w:val="21"/>
                <w:szCs w:val="21"/>
                <w:lang w:eastAsia="tr-TR"/>
              </w:rPr>
            </w:pPr>
            <w:r>
              <w:rPr>
                <w:rFonts w:ascii="Times New Roman" w:hAnsi="Times New Roman"/>
                <w:sz w:val="21"/>
                <w:szCs w:val="21"/>
                <w:lang w:eastAsia="tr-TR"/>
              </w:rPr>
              <w:t>Öğretmenevi İdaresi</w:t>
            </w:r>
          </w:p>
        </w:tc>
        <w:tc>
          <w:tcPr>
            <w:tcW w:w="1294" w:type="pct"/>
          </w:tcPr>
          <w:p w:rsidR="00346399" w:rsidRPr="00982A87" w:rsidRDefault="00346399" w:rsidP="00712B1A">
            <w:pPr>
              <w:pStyle w:val="AralkYok"/>
              <w:cnfStyle w:val="000000000000"/>
              <w:rPr>
                <w:rFonts w:ascii="Times New Roman" w:hAnsi="Times New Roman"/>
                <w:sz w:val="21"/>
                <w:szCs w:val="21"/>
                <w:lang w:eastAsia="tr-TR"/>
              </w:rPr>
            </w:pPr>
          </w:p>
        </w:tc>
      </w:tr>
    </w:tbl>
    <w:p w:rsidR="00D71F66" w:rsidRDefault="00D71F66" w:rsidP="002A5A57">
      <w:pPr>
        <w:jc w:val="center"/>
      </w:pPr>
    </w:p>
    <w:p w:rsidR="00D71F66" w:rsidRDefault="00D71F66" w:rsidP="002A5A57">
      <w:pPr>
        <w:jc w:val="center"/>
      </w:pPr>
    </w:p>
    <w:p w:rsidR="00874D3F" w:rsidRDefault="0091292B" w:rsidP="002A5A57">
      <w:pPr>
        <w:jc w:val="center"/>
      </w:pPr>
      <w:r>
        <w:t>-30</w:t>
      </w:r>
      <w:r w:rsidR="002A5A57">
        <w:t>-</w:t>
      </w:r>
    </w:p>
    <w:p w:rsidR="00346399" w:rsidRDefault="00BA3D1D" w:rsidP="000D614A">
      <w:pPr>
        <w:jc w:val="center"/>
      </w:pPr>
      <w:r w:rsidRPr="00BA3D1D">
        <w:rPr>
          <w:noProof/>
          <w:lang w:eastAsia="tr-TR"/>
        </w:rPr>
        <w:lastRenderedPageBreak/>
        <w:drawing>
          <wp:inline distT="0" distB="0" distL="0" distR="0">
            <wp:extent cx="2066604" cy="1961067"/>
            <wp:effectExtent l="19050" t="0" r="0" b="0"/>
            <wp:docPr id="18"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346399" w:rsidRDefault="00346399" w:rsidP="00917675"/>
    <w:p w:rsidR="00346399" w:rsidRDefault="00346399" w:rsidP="00346399">
      <w:pPr>
        <w:pStyle w:val="Balk1"/>
        <w:rPr>
          <w:b w:val="0"/>
          <w:color w:val="8064A2" w:themeColor="accent4"/>
          <w:sz w:val="56"/>
          <w:szCs w:val="56"/>
        </w:rPr>
      </w:pPr>
      <w:r>
        <w:rPr>
          <w:b w:val="0"/>
          <w:color w:val="8064A2" w:themeColor="accent4"/>
          <w:sz w:val="56"/>
          <w:szCs w:val="56"/>
        </w:rPr>
        <w:t>BÖLÜM</w:t>
      </w:r>
    </w:p>
    <w:p w:rsidR="00346399" w:rsidRPr="00C577F9" w:rsidRDefault="00346399" w:rsidP="00346399">
      <w:pPr>
        <w:pStyle w:val="Balk1"/>
        <w:rPr>
          <w:b w:val="0"/>
          <w:color w:val="8064A2" w:themeColor="accent4"/>
          <w:sz w:val="56"/>
          <w:szCs w:val="56"/>
        </w:rPr>
      </w:pPr>
      <w:r>
        <w:rPr>
          <w:b w:val="0"/>
          <w:color w:val="8064A2" w:themeColor="accent4"/>
          <w:sz w:val="56"/>
          <w:szCs w:val="56"/>
        </w:rPr>
        <w:t>4</w:t>
      </w:r>
    </w:p>
    <w:p w:rsidR="00346399" w:rsidRPr="00C577F9" w:rsidRDefault="00346399" w:rsidP="00346399">
      <w:pPr>
        <w:pStyle w:val="Balk1"/>
        <w:rPr>
          <w:b w:val="0"/>
          <w:color w:val="8064A2" w:themeColor="accent4"/>
          <w:sz w:val="56"/>
          <w:szCs w:val="56"/>
        </w:rPr>
      </w:pPr>
      <w:r>
        <w:rPr>
          <w:b w:val="0"/>
          <w:color w:val="8064A2" w:themeColor="accent4"/>
          <w:sz w:val="56"/>
          <w:szCs w:val="56"/>
        </w:rPr>
        <w:t>MALİYETLENDİRME</w:t>
      </w:r>
    </w:p>
    <w:p w:rsidR="00346399" w:rsidRDefault="00346399" w:rsidP="00917675"/>
    <w:p w:rsidR="00346399" w:rsidRDefault="00346399" w:rsidP="00917675"/>
    <w:p w:rsidR="00346399" w:rsidRDefault="00346399" w:rsidP="00917675"/>
    <w:p w:rsidR="00346399" w:rsidRDefault="00346399" w:rsidP="00917675"/>
    <w:p w:rsidR="00346399" w:rsidRDefault="00346399" w:rsidP="00917675"/>
    <w:p w:rsidR="00346399" w:rsidRDefault="00346399" w:rsidP="00917675"/>
    <w:p w:rsidR="00346399" w:rsidRDefault="00346399" w:rsidP="00917675"/>
    <w:p w:rsidR="0074722B" w:rsidRDefault="0074722B" w:rsidP="00917675"/>
    <w:p w:rsidR="0074722B" w:rsidRDefault="0074722B" w:rsidP="00917675"/>
    <w:p w:rsidR="0074722B" w:rsidRDefault="0074722B" w:rsidP="00917675"/>
    <w:p w:rsidR="0074722B" w:rsidRDefault="0074722B" w:rsidP="00917675"/>
    <w:p w:rsidR="00346399" w:rsidRDefault="00346399" w:rsidP="00917675"/>
    <w:p w:rsidR="00346399" w:rsidRDefault="00346399" w:rsidP="00917675"/>
    <w:p w:rsidR="00712B1A" w:rsidRPr="00677FD3" w:rsidRDefault="00712B1A" w:rsidP="00712B1A">
      <w:pPr>
        <w:shd w:val="clear" w:color="auto" w:fill="E36C0A" w:themeFill="accent6" w:themeFillShade="BF"/>
        <w:spacing w:after="0" w:line="240" w:lineRule="auto"/>
        <w:rPr>
          <w:rFonts w:ascii="Times New Roman" w:hAnsi="Times New Roman"/>
          <w:b/>
          <w:color w:val="C00000"/>
          <w:sz w:val="24"/>
          <w:szCs w:val="24"/>
        </w:rPr>
      </w:pPr>
      <w:r w:rsidRPr="00677FD3">
        <w:rPr>
          <w:rFonts w:ascii="Times New Roman" w:hAnsi="Times New Roman"/>
          <w:b/>
          <w:color w:val="C00000"/>
          <w:sz w:val="24"/>
          <w:szCs w:val="24"/>
        </w:rPr>
        <w:t>MALİYETLENDİRME</w:t>
      </w:r>
    </w:p>
    <w:p w:rsidR="00712B1A" w:rsidRPr="00677FD3" w:rsidRDefault="00712B1A" w:rsidP="00712B1A">
      <w:pPr>
        <w:shd w:val="clear" w:color="auto" w:fill="E36C0A" w:themeFill="accent6" w:themeFillShade="BF"/>
        <w:spacing w:after="0" w:line="240" w:lineRule="auto"/>
        <w:rPr>
          <w:rFonts w:ascii="Times New Roman" w:hAnsi="Times New Roman"/>
          <w:b/>
          <w:color w:val="C00000"/>
          <w:sz w:val="24"/>
          <w:szCs w:val="24"/>
        </w:rPr>
      </w:pPr>
    </w:p>
    <w:p w:rsidR="00712B1A" w:rsidRDefault="00712B1A" w:rsidP="00712B1A">
      <w:pPr>
        <w:autoSpaceDE w:val="0"/>
        <w:autoSpaceDN w:val="0"/>
        <w:adjustRightInd w:val="0"/>
        <w:spacing w:after="0" w:line="360" w:lineRule="auto"/>
        <w:ind w:firstLine="708"/>
        <w:jc w:val="both"/>
        <w:rPr>
          <w:rFonts w:ascii="Times New Roman" w:hAnsi="Times New Roman"/>
        </w:rPr>
      </w:pPr>
    </w:p>
    <w:p w:rsidR="00712B1A" w:rsidRPr="000D3716" w:rsidRDefault="00712B1A" w:rsidP="00712B1A">
      <w:pPr>
        <w:autoSpaceDE w:val="0"/>
        <w:autoSpaceDN w:val="0"/>
        <w:adjustRightInd w:val="0"/>
        <w:spacing w:after="0" w:line="360" w:lineRule="auto"/>
        <w:ind w:firstLine="708"/>
        <w:jc w:val="both"/>
        <w:rPr>
          <w:rFonts w:ascii="Times New Roman" w:hAnsi="Times New Roman"/>
          <w:sz w:val="24"/>
          <w:szCs w:val="24"/>
        </w:rPr>
      </w:pPr>
      <w:r w:rsidRPr="000D3716">
        <w:rPr>
          <w:rFonts w:ascii="Times New Roman" w:hAnsi="Times New Roman"/>
          <w:sz w:val="24"/>
          <w:szCs w:val="24"/>
        </w:rPr>
        <w:t>Müdürlüğümüz, 2015-2019 Stratejik Planı’nda yer alan stratejik amaç ve hedeflere ulaşmak üzere belirlenen strateji ve tedbirler doğrultusunda,  gerçekleştirilecek program, proje ve faaliyetler için tahmini kaynak ihtiyacını belirlemiştir.</w:t>
      </w:r>
    </w:p>
    <w:p w:rsidR="00712B1A" w:rsidRPr="000D3716" w:rsidRDefault="003B3D13" w:rsidP="00712B1A">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Gölbaşı </w:t>
      </w:r>
      <w:r w:rsidR="00712B1A">
        <w:rPr>
          <w:rFonts w:ascii="Times New Roman" w:hAnsi="Times New Roman"/>
          <w:sz w:val="24"/>
          <w:szCs w:val="24"/>
        </w:rPr>
        <w:t xml:space="preserve">75 </w:t>
      </w:r>
      <w:proofErr w:type="gramStart"/>
      <w:r w:rsidR="00712B1A">
        <w:rPr>
          <w:rFonts w:ascii="Times New Roman" w:hAnsi="Times New Roman"/>
          <w:sz w:val="24"/>
          <w:szCs w:val="24"/>
        </w:rPr>
        <w:t>Yıl  Öğretmenevi</w:t>
      </w:r>
      <w:proofErr w:type="gramEnd"/>
      <w:r w:rsidR="00712B1A">
        <w:rPr>
          <w:rFonts w:ascii="Times New Roman" w:hAnsi="Times New Roman"/>
          <w:sz w:val="24"/>
          <w:szCs w:val="24"/>
        </w:rPr>
        <w:t xml:space="preserve"> ve  ASO Müdürlüğünün </w:t>
      </w:r>
      <w:r w:rsidR="00712B1A" w:rsidRPr="000D3716">
        <w:rPr>
          <w:rFonts w:ascii="Times New Roman" w:hAnsi="Times New Roman"/>
          <w:sz w:val="24"/>
          <w:szCs w:val="24"/>
        </w:rPr>
        <w:t xml:space="preserve">2015-2019 Stratejik Planı’nda yer alan stratejik amaçların gerçekleştirebilmek için beş yıllık plan döneminde tahmini </w:t>
      </w:r>
      <w:r w:rsidR="002D765B">
        <w:rPr>
          <w:rFonts w:ascii="Times New Roman" w:hAnsi="Times New Roman"/>
          <w:sz w:val="24"/>
          <w:szCs w:val="24"/>
        </w:rPr>
        <w:t>182</w:t>
      </w:r>
      <w:r w:rsidR="00712B1A">
        <w:rPr>
          <w:rFonts w:ascii="Times New Roman" w:hAnsi="Times New Roman"/>
          <w:sz w:val="24"/>
          <w:szCs w:val="24"/>
        </w:rPr>
        <w:t>.000</w:t>
      </w:r>
      <w:r w:rsidR="00712B1A" w:rsidRPr="000D3716">
        <w:rPr>
          <w:rFonts w:ascii="Times New Roman" w:hAnsi="Times New Roman"/>
          <w:b/>
          <w:color w:val="000000"/>
          <w:sz w:val="24"/>
          <w:szCs w:val="24"/>
        </w:rPr>
        <w:t xml:space="preserve"> TL’</w:t>
      </w:r>
      <w:r w:rsidR="00712B1A" w:rsidRPr="000D3716">
        <w:rPr>
          <w:rFonts w:ascii="Times New Roman" w:hAnsi="Times New Roman"/>
          <w:sz w:val="24"/>
          <w:szCs w:val="24"/>
        </w:rPr>
        <w:t>lik kaynağa ihtiyaç duyulmaktadır. Planda yer alan hedeflerin maliyet tahmini toplamından her bir amacın tahmini maliyetine, amaç maliyetleri toplamından ise stratejik planın tahmini maliyetine ulaşılmıştır.</w:t>
      </w:r>
    </w:p>
    <w:p w:rsidR="00712B1A" w:rsidRPr="00B23FB6" w:rsidRDefault="00712B1A" w:rsidP="00712B1A">
      <w:pPr>
        <w:spacing w:line="360" w:lineRule="auto"/>
        <w:rPr>
          <w:rFonts w:ascii="Times New Roman" w:hAnsi="Times New Roman"/>
          <w:b/>
          <w:sz w:val="24"/>
          <w:szCs w:val="24"/>
        </w:rPr>
      </w:pPr>
    </w:p>
    <w:p w:rsidR="00712B1A" w:rsidRDefault="00712B1A" w:rsidP="00712B1A">
      <w:pPr>
        <w:spacing w:after="0"/>
        <w:jc w:val="center"/>
        <w:rPr>
          <w:rFonts w:ascii="Times New Roman" w:hAnsi="Times New Roman"/>
          <w:b/>
          <w:sz w:val="24"/>
          <w:szCs w:val="24"/>
        </w:rPr>
      </w:pPr>
    </w:p>
    <w:p w:rsidR="00712B1A" w:rsidRDefault="00712B1A" w:rsidP="00712B1A">
      <w:pPr>
        <w:shd w:val="clear" w:color="auto" w:fill="E36C0A" w:themeFill="accent6" w:themeFillShade="BF"/>
        <w:spacing w:after="0"/>
        <w:ind w:left="-142" w:right="142" w:firstLine="142"/>
        <w:jc w:val="center"/>
        <w:rPr>
          <w:rFonts w:ascii="Times New Roman" w:hAnsi="Times New Roman"/>
          <w:b/>
          <w:sz w:val="24"/>
          <w:szCs w:val="24"/>
        </w:rPr>
      </w:pPr>
    </w:p>
    <w:p w:rsidR="00712B1A" w:rsidRPr="00677FD3" w:rsidRDefault="00712B1A" w:rsidP="00712B1A">
      <w:pPr>
        <w:shd w:val="clear" w:color="auto" w:fill="E36C0A" w:themeFill="accent6" w:themeFillShade="BF"/>
        <w:spacing w:after="0"/>
        <w:ind w:left="-142" w:right="142"/>
        <w:jc w:val="center"/>
        <w:rPr>
          <w:rFonts w:ascii="Times New Roman" w:hAnsi="Times New Roman"/>
          <w:b/>
          <w:color w:val="C00000"/>
          <w:sz w:val="24"/>
          <w:szCs w:val="24"/>
        </w:rPr>
      </w:pPr>
      <w:r w:rsidRPr="00677FD3">
        <w:rPr>
          <w:rFonts w:ascii="Times New Roman" w:hAnsi="Times New Roman"/>
          <w:b/>
          <w:color w:val="C00000"/>
          <w:sz w:val="24"/>
          <w:szCs w:val="24"/>
        </w:rPr>
        <w:t>2015-2019 DÖNEMİ TAHMİNİ MALİYET DAĞILIMI TABLOSU</w:t>
      </w:r>
    </w:p>
    <w:p w:rsidR="00712B1A" w:rsidRPr="00512F82" w:rsidRDefault="00712B1A" w:rsidP="00712B1A">
      <w:pPr>
        <w:spacing w:after="0"/>
        <w:rPr>
          <w:rFonts w:ascii="Times New Roman" w:hAnsi="Times New Roman"/>
          <w:b/>
          <w:sz w:val="24"/>
          <w:szCs w:val="24"/>
        </w:rPr>
      </w:pPr>
    </w:p>
    <w:tbl>
      <w:tblPr>
        <w:tblStyle w:val="RenkliKlavuz-Vurgu6"/>
        <w:tblW w:w="9039" w:type="dxa"/>
        <w:tblLayout w:type="fixed"/>
        <w:tblLook w:val="04A0"/>
      </w:tblPr>
      <w:tblGrid>
        <w:gridCol w:w="5580"/>
        <w:gridCol w:w="2041"/>
        <w:gridCol w:w="1418"/>
      </w:tblGrid>
      <w:tr w:rsidR="00712B1A" w:rsidRPr="00512F82" w:rsidTr="00712B1A">
        <w:trPr>
          <w:cnfStyle w:val="100000000000"/>
          <w:trHeight w:val="315"/>
        </w:trPr>
        <w:tc>
          <w:tcPr>
            <w:cnfStyle w:val="001000000000"/>
            <w:tcW w:w="5580" w:type="dxa"/>
            <w:hideMark/>
          </w:tcPr>
          <w:p w:rsidR="00712B1A" w:rsidRPr="00677FD3" w:rsidRDefault="00712B1A" w:rsidP="00712B1A">
            <w:pPr>
              <w:spacing w:after="0" w:line="240" w:lineRule="auto"/>
              <w:jc w:val="center"/>
              <w:rPr>
                <w:rFonts w:ascii="Times New Roman" w:hAnsi="Times New Roman"/>
                <w:bCs w:val="0"/>
                <w:color w:val="000000"/>
                <w:sz w:val="20"/>
                <w:szCs w:val="20"/>
              </w:rPr>
            </w:pPr>
            <w:r w:rsidRPr="00677FD3">
              <w:rPr>
                <w:rFonts w:ascii="Times New Roman" w:hAnsi="Times New Roman"/>
                <w:bCs w:val="0"/>
                <w:color w:val="C00000"/>
                <w:sz w:val="20"/>
                <w:szCs w:val="20"/>
              </w:rPr>
              <w:t>AMAÇ VE HEDEFLER</w:t>
            </w:r>
          </w:p>
        </w:tc>
        <w:tc>
          <w:tcPr>
            <w:tcW w:w="2041" w:type="dxa"/>
            <w:hideMark/>
          </w:tcPr>
          <w:p w:rsidR="00712B1A" w:rsidRPr="00512F82" w:rsidRDefault="00712B1A" w:rsidP="00712B1A">
            <w:pPr>
              <w:spacing w:after="0" w:line="240" w:lineRule="auto"/>
              <w:jc w:val="center"/>
              <w:cnfStyle w:val="100000000000"/>
              <w:rPr>
                <w:rFonts w:ascii="Times New Roman" w:hAnsi="Times New Roman"/>
                <w:b w:val="0"/>
                <w:bCs w:val="0"/>
                <w:sz w:val="20"/>
                <w:szCs w:val="20"/>
              </w:rPr>
            </w:pPr>
            <w:r>
              <w:rPr>
                <w:rFonts w:ascii="Times New Roman" w:hAnsi="Times New Roman"/>
                <w:b w:val="0"/>
                <w:bCs w:val="0"/>
                <w:sz w:val="20"/>
                <w:szCs w:val="20"/>
              </w:rPr>
              <w:t>MALİYET(TL)</w:t>
            </w:r>
          </w:p>
        </w:tc>
        <w:tc>
          <w:tcPr>
            <w:tcW w:w="1418" w:type="dxa"/>
            <w:hideMark/>
          </w:tcPr>
          <w:p w:rsidR="00712B1A" w:rsidRPr="00512F82" w:rsidRDefault="00712B1A" w:rsidP="00712B1A">
            <w:pPr>
              <w:spacing w:after="0" w:line="240" w:lineRule="auto"/>
              <w:jc w:val="center"/>
              <w:cnfStyle w:val="100000000000"/>
              <w:rPr>
                <w:rFonts w:ascii="Times New Roman" w:hAnsi="Times New Roman"/>
                <w:b w:val="0"/>
                <w:bCs w:val="0"/>
                <w:sz w:val="20"/>
                <w:szCs w:val="20"/>
              </w:rPr>
            </w:pPr>
            <w:r>
              <w:rPr>
                <w:rFonts w:ascii="Times New Roman" w:hAnsi="Times New Roman"/>
                <w:b w:val="0"/>
                <w:bCs w:val="0"/>
                <w:sz w:val="20"/>
                <w:szCs w:val="20"/>
              </w:rPr>
              <w:t>ORAN(%)</w:t>
            </w:r>
          </w:p>
        </w:tc>
      </w:tr>
      <w:tr w:rsidR="00712B1A" w:rsidRPr="00512F82" w:rsidTr="00712B1A">
        <w:trPr>
          <w:cnfStyle w:val="000000100000"/>
          <w:trHeight w:val="330"/>
        </w:trPr>
        <w:tc>
          <w:tcPr>
            <w:cnfStyle w:val="001000000000"/>
            <w:tcW w:w="5580" w:type="dxa"/>
            <w:hideMark/>
          </w:tcPr>
          <w:p w:rsidR="00712B1A" w:rsidRPr="006A344C" w:rsidRDefault="00712B1A" w:rsidP="00712B1A">
            <w:pPr>
              <w:spacing w:after="0" w:line="240" w:lineRule="auto"/>
              <w:rPr>
                <w:rFonts w:ascii="Times New Roman" w:hAnsi="Times New Roman"/>
                <w:b/>
                <w:bCs/>
                <w:color w:val="000000"/>
                <w:sz w:val="20"/>
                <w:szCs w:val="20"/>
              </w:rPr>
            </w:pPr>
            <w:r w:rsidRPr="00677FD3">
              <w:rPr>
                <w:rFonts w:ascii="Times New Roman" w:hAnsi="Times New Roman"/>
                <w:b/>
                <w:bCs/>
                <w:color w:val="C00000"/>
                <w:sz w:val="20"/>
                <w:szCs w:val="20"/>
              </w:rPr>
              <w:t>Stratejik Amaç 1</w:t>
            </w:r>
          </w:p>
        </w:tc>
        <w:tc>
          <w:tcPr>
            <w:tcW w:w="2041" w:type="dxa"/>
          </w:tcPr>
          <w:p w:rsidR="00712B1A" w:rsidRPr="00512F82" w:rsidRDefault="00611D0B" w:rsidP="00712B1A">
            <w:pPr>
              <w:spacing w:after="0" w:line="240" w:lineRule="auto"/>
              <w:jc w:val="center"/>
              <w:cnfStyle w:val="000000100000"/>
              <w:rPr>
                <w:rFonts w:ascii="Times New Roman" w:hAnsi="Times New Roman"/>
                <w:b/>
                <w:bCs/>
                <w:sz w:val="20"/>
                <w:szCs w:val="20"/>
              </w:rPr>
            </w:pPr>
            <w:r>
              <w:rPr>
                <w:rFonts w:ascii="Times New Roman" w:hAnsi="Times New Roman"/>
                <w:b/>
                <w:bCs/>
                <w:sz w:val="20"/>
                <w:szCs w:val="20"/>
              </w:rPr>
              <w:t>2000</w:t>
            </w:r>
            <w:r w:rsidR="00712B1A">
              <w:rPr>
                <w:rFonts w:ascii="Times New Roman" w:hAnsi="Times New Roman"/>
                <w:b/>
                <w:bCs/>
                <w:sz w:val="20"/>
                <w:szCs w:val="20"/>
              </w:rPr>
              <w:t xml:space="preserve"> </w:t>
            </w:r>
          </w:p>
        </w:tc>
        <w:tc>
          <w:tcPr>
            <w:tcW w:w="1418" w:type="dxa"/>
          </w:tcPr>
          <w:p w:rsidR="00712B1A" w:rsidRPr="00512F82" w:rsidRDefault="00B03CDF" w:rsidP="00F95AD8">
            <w:pPr>
              <w:spacing w:after="0" w:line="240" w:lineRule="auto"/>
              <w:jc w:val="center"/>
              <w:cnfStyle w:val="000000100000"/>
              <w:rPr>
                <w:rFonts w:ascii="Times New Roman" w:hAnsi="Times New Roman"/>
                <w:b/>
                <w:bCs/>
                <w:sz w:val="20"/>
                <w:szCs w:val="20"/>
              </w:rPr>
            </w:pPr>
            <w:r>
              <w:rPr>
                <w:rFonts w:ascii="Times New Roman" w:hAnsi="Times New Roman"/>
                <w:b/>
                <w:bCs/>
                <w:sz w:val="20"/>
                <w:szCs w:val="20"/>
              </w:rPr>
              <w:t>1,09</w:t>
            </w:r>
          </w:p>
        </w:tc>
      </w:tr>
      <w:tr w:rsidR="00712B1A" w:rsidRPr="00512F82" w:rsidTr="00712B1A">
        <w:trPr>
          <w:trHeight w:val="525"/>
        </w:trPr>
        <w:tc>
          <w:tcPr>
            <w:cnfStyle w:val="001000000000"/>
            <w:tcW w:w="5580" w:type="dxa"/>
            <w:shd w:val="clear" w:color="auto" w:fill="FFFFFF" w:themeFill="background1"/>
            <w:hideMark/>
          </w:tcPr>
          <w:p w:rsidR="00712B1A" w:rsidRPr="006A344C" w:rsidRDefault="00712B1A" w:rsidP="00712B1A">
            <w:pPr>
              <w:spacing w:after="0" w:line="240" w:lineRule="auto"/>
              <w:rPr>
                <w:rFonts w:ascii="Times New Roman" w:hAnsi="Times New Roman"/>
                <w:b/>
                <w:i/>
                <w:color w:val="000000"/>
                <w:sz w:val="20"/>
                <w:szCs w:val="20"/>
              </w:rPr>
            </w:pPr>
            <w:r w:rsidRPr="00A1625F">
              <w:rPr>
                <w:rFonts w:ascii="Times New Roman" w:hAnsi="Times New Roman"/>
                <w:b/>
                <w:i/>
                <w:color w:val="auto"/>
                <w:sz w:val="20"/>
                <w:szCs w:val="20"/>
              </w:rPr>
              <w:t xml:space="preserve">Stratejik Hedef </w:t>
            </w:r>
            <w:proofErr w:type="gramStart"/>
            <w:r w:rsidRPr="00A1625F">
              <w:rPr>
                <w:rFonts w:ascii="Times New Roman" w:hAnsi="Times New Roman"/>
                <w:b/>
                <w:i/>
                <w:color w:val="auto"/>
                <w:sz w:val="20"/>
                <w:szCs w:val="20"/>
              </w:rPr>
              <w:t>1.1</w:t>
            </w:r>
            <w:proofErr w:type="gramEnd"/>
          </w:p>
        </w:tc>
        <w:tc>
          <w:tcPr>
            <w:tcW w:w="2041" w:type="dxa"/>
          </w:tcPr>
          <w:p w:rsidR="00712B1A" w:rsidRPr="00512F82" w:rsidRDefault="00611D0B" w:rsidP="00712B1A">
            <w:pPr>
              <w:spacing w:after="0" w:line="240" w:lineRule="auto"/>
              <w:jc w:val="center"/>
              <w:cnfStyle w:val="000000000000"/>
              <w:rPr>
                <w:rFonts w:ascii="Times New Roman" w:hAnsi="Times New Roman"/>
                <w:sz w:val="20"/>
                <w:szCs w:val="20"/>
              </w:rPr>
            </w:pPr>
            <w:r>
              <w:rPr>
                <w:rFonts w:ascii="Times New Roman" w:hAnsi="Times New Roman"/>
                <w:sz w:val="20"/>
                <w:szCs w:val="20"/>
              </w:rPr>
              <w:t>2000</w:t>
            </w:r>
          </w:p>
        </w:tc>
        <w:tc>
          <w:tcPr>
            <w:tcW w:w="1418" w:type="dxa"/>
          </w:tcPr>
          <w:p w:rsidR="00712B1A" w:rsidRPr="00512F82" w:rsidRDefault="00712B1A" w:rsidP="00712B1A">
            <w:pPr>
              <w:spacing w:after="0" w:line="240" w:lineRule="auto"/>
              <w:jc w:val="center"/>
              <w:cnfStyle w:val="000000000000"/>
              <w:rPr>
                <w:rFonts w:ascii="Times New Roman" w:hAnsi="Times New Roman"/>
                <w:sz w:val="20"/>
                <w:szCs w:val="20"/>
              </w:rPr>
            </w:pPr>
          </w:p>
        </w:tc>
      </w:tr>
      <w:tr w:rsidR="00712B1A" w:rsidRPr="00512F82" w:rsidTr="00712B1A">
        <w:trPr>
          <w:cnfStyle w:val="000000100000"/>
          <w:trHeight w:val="491"/>
        </w:trPr>
        <w:tc>
          <w:tcPr>
            <w:cnfStyle w:val="001000000000"/>
            <w:tcW w:w="5580" w:type="dxa"/>
            <w:hideMark/>
          </w:tcPr>
          <w:p w:rsidR="00712B1A" w:rsidRPr="006A344C" w:rsidRDefault="00712B1A" w:rsidP="00712B1A">
            <w:pPr>
              <w:spacing w:after="0" w:line="240" w:lineRule="auto"/>
              <w:rPr>
                <w:rFonts w:ascii="Times New Roman" w:hAnsi="Times New Roman"/>
                <w:b/>
                <w:bCs/>
                <w:color w:val="000000"/>
                <w:sz w:val="20"/>
                <w:szCs w:val="20"/>
              </w:rPr>
            </w:pPr>
            <w:r w:rsidRPr="00677FD3">
              <w:rPr>
                <w:rFonts w:ascii="Times New Roman" w:hAnsi="Times New Roman"/>
                <w:b/>
                <w:bCs/>
                <w:color w:val="C00000"/>
                <w:sz w:val="20"/>
                <w:szCs w:val="20"/>
              </w:rPr>
              <w:t>Stratejik Amaç 2</w:t>
            </w:r>
          </w:p>
        </w:tc>
        <w:tc>
          <w:tcPr>
            <w:tcW w:w="2041" w:type="dxa"/>
          </w:tcPr>
          <w:p w:rsidR="00712B1A" w:rsidRPr="00512F82" w:rsidRDefault="002D765B" w:rsidP="00611D0B">
            <w:pPr>
              <w:spacing w:after="0" w:line="240" w:lineRule="auto"/>
              <w:cnfStyle w:val="000000100000"/>
              <w:rPr>
                <w:rFonts w:ascii="Times New Roman" w:hAnsi="Times New Roman"/>
                <w:b/>
                <w:bCs/>
                <w:sz w:val="20"/>
                <w:szCs w:val="20"/>
              </w:rPr>
            </w:pPr>
            <w:r>
              <w:rPr>
                <w:rFonts w:ascii="Times New Roman" w:hAnsi="Times New Roman"/>
                <w:b/>
                <w:bCs/>
                <w:sz w:val="20"/>
                <w:szCs w:val="20"/>
              </w:rPr>
              <w:t xml:space="preserve">             3</w:t>
            </w:r>
            <w:r w:rsidR="00611D0B">
              <w:rPr>
                <w:rFonts w:ascii="Times New Roman" w:hAnsi="Times New Roman"/>
                <w:b/>
                <w:bCs/>
                <w:sz w:val="20"/>
                <w:szCs w:val="20"/>
              </w:rPr>
              <w:t>2000</w:t>
            </w:r>
          </w:p>
        </w:tc>
        <w:tc>
          <w:tcPr>
            <w:tcW w:w="1418" w:type="dxa"/>
          </w:tcPr>
          <w:p w:rsidR="00712B1A" w:rsidRPr="00512F82" w:rsidRDefault="00712B1A" w:rsidP="00712B1A">
            <w:pPr>
              <w:spacing w:after="0" w:line="240" w:lineRule="auto"/>
              <w:jc w:val="center"/>
              <w:cnfStyle w:val="000000100000"/>
              <w:rPr>
                <w:rFonts w:ascii="Times New Roman" w:hAnsi="Times New Roman"/>
                <w:b/>
                <w:bCs/>
                <w:sz w:val="20"/>
                <w:szCs w:val="20"/>
              </w:rPr>
            </w:pPr>
          </w:p>
        </w:tc>
      </w:tr>
      <w:tr w:rsidR="00712B1A" w:rsidRPr="00512F82" w:rsidTr="00712B1A">
        <w:trPr>
          <w:trHeight w:val="525"/>
        </w:trPr>
        <w:tc>
          <w:tcPr>
            <w:cnfStyle w:val="001000000000"/>
            <w:tcW w:w="5580" w:type="dxa"/>
            <w:shd w:val="clear" w:color="auto" w:fill="FFFFFF" w:themeFill="background1"/>
            <w:hideMark/>
          </w:tcPr>
          <w:p w:rsidR="00712B1A" w:rsidRPr="006A344C" w:rsidRDefault="00712B1A" w:rsidP="00712B1A">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 xml:space="preserve">Stratejik Hedef </w:t>
            </w:r>
            <w:proofErr w:type="gramStart"/>
            <w:r w:rsidRPr="006A344C">
              <w:rPr>
                <w:rFonts w:ascii="Times New Roman" w:hAnsi="Times New Roman"/>
                <w:b/>
                <w:i/>
                <w:color w:val="000000"/>
                <w:sz w:val="20"/>
                <w:szCs w:val="20"/>
              </w:rPr>
              <w:t>2.1</w:t>
            </w:r>
            <w:proofErr w:type="gramEnd"/>
          </w:p>
        </w:tc>
        <w:tc>
          <w:tcPr>
            <w:tcW w:w="2041" w:type="dxa"/>
          </w:tcPr>
          <w:p w:rsidR="00712B1A" w:rsidRPr="00512F82" w:rsidRDefault="00377BF1" w:rsidP="00712B1A">
            <w:pPr>
              <w:spacing w:after="0" w:line="240" w:lineRule="auto"/>
              <w:jc w:val="center"/>
              <w:cnfStyle w:val="000000000000"/>
              <w:rPr>
                <w:rFonts w:ascii="Times New Roman" w:hAnsi="Times New Roman"/>
                <w:sz w:val="20"/>
                <w:szCs w:val="20"/>
              </w:rPr>
            </w:pPr>
            <w:r>
              <w:rPr>
                <w:rFonts w:ascii="Times New Roman" w:hAnsi="Times New Roman"/>
                <w:sz w:val="20"/>
                <w:szCs w:val="20"/>
              </w:rPr>
              <w:t xml:space="preserve">15 </w:t>
            </w:r>
            <w:r w:rsidR="00611D0B">
              <w:rPr>
                <w:rFonts w:ascii="Times New Roman" w:hAnsi="Times New Roman"/>
                <w:sz w:val="20"/>
                <w:szCs w:val="20"/>
              </w:rPr>
              <w:t>000</w:t>
            </w:r>
          </w:p>
        </w:tc>
        <w:tc>
          <w:tcPr>
            <w:tcW w:w="1418" w:type="dxa"/>
          </w:tcPr>
          <w:p w:rsidR="00712B1A" w:rsidRPr="00512F82" w:rsidRDefault="00B03CDF" w:rsidP="000D614A">
            <w:pPr>
              <w:spacing w:after="0" w:line="240" w:lineRule="auto"/>
              <w:cnfStyle w:val="000000000000"/>
              <w:rPr>
                <w:rFonts w:ascii="Times New Roman" w:hAnsi="Times New Roman"/>
                <w:sz w:val="20"/>
                <w:szCs w:val="20"/>
              </w:rPr>
            </w:pPr>
            <w:r>
              <w:rPr>
                <w:rFonts w:ascii="Times New Roman" w:hAnsi="Times New Roman"/>
                <w:sz w:val="20"/>
                <w:szCs w:val="20"/>
              </w:rPr>
              <w:t xml:space="preserve">         8,24</w:t>
            </w:r>
          </w:p>
        </w:tc>
      </w:tr>
      <w:tr w:rsidR="00712B1A" w:rsidRPr="00512F82" w:rsidTr="00712B1A">
        <w:trPr>
          <w:cnfStyle w:val="000000100000"/>
          <w:trHeight w:val="525"/>
        </w:trPr>
        <w:tc>
          <w:tcPr>
            <w:cnfStyle w:val="001000000000"/>
            <w:tcW w:w="5580" w:type="dxa"/>
            <w:shd w:val="clear" w:color="auto" w:fill="FFFFFF" w:themeFill="background1"/>
            <w:hideMark/>
          </w:tcPr>
          <w:p w:rsidR="00712B1A" w:rsidRPr="006A344C" w:rsidRDefault="00712B1A" w:rsidP="00712B1A">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 xml:space="preserve">Stratejik Hedef </w:t>
            </w:r>
            <w:proofErr w:type="gramStart"/>
            <w:r w:rsidRPr="006A344C">
              <w:rPr>
                <w:rFonts w:ascii="Times New Roman" w:hAnsi="Times New Roman"/>
                <w:b/>
                <w:i/>
                <w:color w:val="000000"/>
                <w:sz w:val="20"/>
                <w:szCs w:val="20"/>
              </w:rPr>
              <w:t>2.2</w:t>
            </w:r>
            <w:proofErr w:type="gramEnd"/>
          </w:p>
        </w:tc>
        <w:tc>
          <w:tcPr>
            <w:tcW w:w="2041" w:type="dxa"/>
          </w:tcPr>
          <w:p w:rsidR="00712B1A" w:rsidRPr="00512F82" w:rsidRDefault="00377BF1" w:rsidP="00377BF1">
            <w:pPr>
              <w:spacing w:after="0" w:line="240" w:lineRule="auto"/>
              <w:jc w:val="center"/>
              <w:cnfStyle w:val="000000100000"/>
              <w:rPr>
                <w:rFonts w:ascii="Times New Roman" w:hAnsi="Times New Roman"/>
                <w:sz w:val="20"/>
                <w:szCs w:val="20"/>
              </w:rPr>
            </w:pPr>
            <w:r>
              <w:rPr>
                <w:rFonts w:ascii="Times New Roman" w:hAnsi="Times New Roman"/>
                <w:sz w:val="20"/>
                <w:szCs w:val="20"/>
              </w:rPr>
              <w:t xml:space="preserve">15 </w:t>
            </w:r>
            <w:r w:rsidR="00611D0B">
              <w:rPr>
                <w:rFonts w:ascii="Times New Roman" w:hAnsi="Times New Roman"/>
                <w:sz w:val="20"/>
                <w:szCs w:val="20"/>
              </w:rPr>
              <w:t>000</w:t>
            </w:r>
          </w:p>
        </w:tc>
        <w:tc>
          <w:tcPr>
            <w:tcW w:w="1418" w:type="dxa"/>
          </w:tcPr>
          <w:p w:rsidR="00712B1A" w:rsidRPr="00512F82" w:rsidRDefault="00B03CDF" w:rsidP="00712B1A">
            <w:pPr>
              <w:spacing w:after="0" w:line="240" w:lineRule="auto"/>
              <w:jc w:val="center"/>
              <w:cnfStyle w:val="000000100000"/>
              <w:rPr>
                <w:rFonts w:ascii="Times New Roman" w:hAnsi="Times New Roman"/>
                <w:sz w:val="20"/>
                <w:szCs w:val="20"/>
              </w:rPr>
            </w:pPr>
            <w:r>
              <w:rPr>
                <w:rFonts w:ascii="Times New Roman" w:hAnsi="Times New Roman"/>
                <w:sz w:val="20"/>
                <w:szCs w:val="20"/>
              </w:rPr>
              <w:t>8,24</w:t>
            </w:r>
          </w:p>
        </w:tc>
      </w:tr>
      <w:tr w:rsidR="00712B1A" w:rsidRPr="00512F82" w:rsidTr="00712B1A">
        <w:trPr>
          <w:trHeight w:val="410"/>
        </w:trPr>
        <w:tc>
          <w:tcPr>
            <w:cnfStyle w:val="001000000000"/>
            <w:tcW w:w="5580" w:type="dxa"/>
            <w:hideMark/>
          </w:tcPr>
          <w:p w:rsidR="00712B1A" w:rsidRPr="006A344C" w:rsidRDefault="00712B1A" w:rsidP="00712B1A">
            <w:pPr>
              <w:spacing w:after="0" w:line="240" w:lineRule="auto"/>
              <w:rPr>
                <w:rFonts w:ascii="Times New Roman" w:hAnsi="Times New Roman"/>
                <w:bCs/>
                <w:color w:val="000000"/>
                <w:sz w:val="20"/>
                <w:szCs w:val="20"/>
              </w:rPr>
            </w:pPr>
            <w:r w:rsidRPr="00677FD3">
              <w:rPr>
                <w:rFonts w:ascii="Times New Roman" w:hAnsi="Times New Roman"/>
                <w:bCs/>
                <w:color w:val="C00000"/>
                <w:sz w:val="20"/>
                <w:szCs w:val="20"/>
              </w:rPr>
              <w:t>Stratejik Amaç 3</w:t>
            </w:r>
          </w:p>
        </w:tc>
        <w:tc>
          <w:tcPr>
            <w:tcW w:w="2041" w:type="dxa"/>
          </w:tcPr>
          <w:p w:rsidR="00712B1A" w:rsidRPr="00512F82" w:rsidRDefault="00AA5DF1" w:rsidP="00712B1A">
            <w:pPr>
              <w:spacing w:after="0" w:line="240" w:lineRule="auto"/>
              <w:jc w:val="center"/>
              <w:cnfStyle w:val="000000000000"/>
              <w:rPr>
                <w:rFonts w:ascii="Times New Roman" w:hAnsi="Times New Roman"/>
                <w:b/>
                <w:bCs/>
                <w:sz w:val="20"/>
                <w:szCs w:val="20"/>
              </w:rPr>
            </w:pPr>
            <w:r>
              <w:rPr>
                <w:rFonts w:ascii="Times New Roman" w:hAnsi="Times New Roman"/>
                <w:b/>
                <w:bCs/>
                <w:sz w:val="20"/>
                <w:szCs w:val="20"/>
              </w:rPr>
              <w:t>150.000</w:t>
            </w:r>
          </w:p>
        </w:tc>
        <w:tc>
          <w:tcPr>
            <w:tcW w:w="1418" w:type="dxa"/>
          </w:tcPr>
          <w:p w:rsidR="00712B1A" w:rsidRPr="00512F82" w:rsidRDefault="00F95AD8" w:rsidP="00712B1A">
            <w:pPr>
              <w:spacing w:after="0" w:line="240" w:lineRule="auto"/>
              <w:jc w:val="center"/>
              <w:cnfStyle w:val="000000000000"/>
              <w:rPr>
                <w:rFonts w:ascii="Times New Roman" w:hAnsi="Times New Roman"/>
                <w:b/>
                <w:bCs/>
                <w:sz w:val="20"/>
                <w:szCs w:val="20"/>
              </w:rPr>
            </w:pPr>
            <w:r>
              <w:rPr>
                <w:rFonts w:ascii="Times New Roman" w:hAnsi="Times New Roman"/>
                <w:b/>
                <w:bCs/>
                <w:sz w:val="20"/>
                <w:szCs w:val="20"/>
              </w:rPr>
              <w:t>64,10</w:t>
            </w:r>
          </w:p>
        </w:tc>
      </w:tr>
      <w:tr w:rsidR="00712B1A" w:rsidRPr="00512F82" w:rsidTr="00712B1A">
        <w:trPr>
          <w:cnfStyle w:val="000000100000"/>
          <w:trHeight w:val="525"/>
        </w:trPr>
        <w:tc>
          <w:tcPr>
            <w:cnfStyle w:val="001000000000"/>
            <w:tcW w:w="5580" w:type="dxa"/>
            <w:shd w:val="clear" w:color="auto" w:fill="FFFFFF" w:themeFill="background1"/>
            <w:hideMark/>
          </w:tcPr>
          <w:p w:rsidR="00712B1A" w:rsidRPr="006A344C" w:rsidRDefault="00712B1A" w:rsidP="00712B1A">
            <w:pPr>
              <w:spacing w:after="0" w:line="240" w:lineRule="auto"/>
              <w:rPr>
                <w:rFonts w:ascii="Times New Roman" w:hAnsi="Times New Roman"/>
                <w:b/>
                <w:i/>
                <w:color w:val="000000"/>
                <w:sz w:val="20"/>
                <w:szCs w:val="20"/>
              </w:rPr>
            </w:pPr>
            <w:r w:rsidRPr="006A344C">
              <w:rPr>
                <w:rFonts w:ascii="Times New Roman" w:hAnsi="Times New Roman"/>
                <w:b/>
                <w:i/>
                <w:color w:val="000000"/>
                <w:sz w:val="20"/>
                <w:szCs w:val="20"/>
              </w:rPr>
              <w:t xml:space="preserve">Stratejik Hedef </w:t>
            </w:r>
            <w:proofErr w:type="gramStart"/>
            <w:r w:rsidRPr="006A344C">
              <w:rPr>
                <w:rFonts w:ascii="Times New Roman" w:hAnsi="Times New Roman"/>
                <w:b/>
                <w:i/>
                <w:color w:val="000000"/>
                <w:sz w:val="20"/>
                <w:szCs w:val="20"/>
              </w:rPr>
              <w:t>3.1</w:t>
            </w:r>
            <w:proofErr w:type="gramEnd"/>
          </w:p>
        </w:tc>
        <w:tc>
          <w:tcPr>
            <w:tcW w:w="2041" w:type="dxa"/>
          </w:tcPr>
          <w:p w:rsidR="00712B1A" w:rsidRPr="00512F82" w:rsidRDefault="00AA5DF1" w:rsidP="00712B1A">
            <w:pPr>
              <w:spacing w:after="0" w:line="240" w:lineRule="auto"/>
              <w:jc w:val="center"/>
              <w:cnfStyle w:val="000000100000"/>
              <w:rPr>
                <w:rFonts w:ascii="Times New Roman" w:hAnsi="Times New Roman"/>
                <w:sz w:val="20"/>
                <w:szCs w:val="20"/>
              </w:rPr>
            </w:pPr>
            <w:r>
              <w:rPr>
                <w:rFonts w:ascii="Times New Roman" w:hAnsi="Times New Roman"/>
                <w:sz w:val="20"/>
                <w:szCs w:val="20"/>
              </w:rPr>
              <w:t>150.000</w:t>
            </w:r>
          </w:p>
        </w:tc>
        <w:tc>
          <w:tcPr>
            <w:tcW w:w="1418" w:type="dxa"/>
          </w:tcPr>
          <w:p w:rsidR="00712B1A" w:rsidRPr="00512F82" w:rsidRDefault="00B03CDF" w:rsidP="00712B1A">
            <w:pPr>
              <w:spacing w:after="0" w:line="240" w:lineRule="auto"/>
              <w:jc w:val="center"/>
              <w:cnfStyle w:val="000000100000"/>
              <w:rPr>
                <w:rFonts w:ascii="Times New Roman" w:hAnsi="Times New Roman"/>
                <w:sz w:val="20"/>
                <w:szCs w:val="20"/>
              </w:rPr>
            </w:pPr>
            <w:r>
              <w:rPr>
                <w:rFonts w:ascii="Times New Roman" w:hAnsi="Times New Roman"/>
                <w:sz w:val="20"/>
                <w:szCs w:val="20"/>
              </w:rPr>
              <w:t>82.40</w:t>
            </w:r>
          </w:p>
        </w:tc>
      </w:tr>
      <w:tr w:rsidR="00712B1A" w:rsidRPr="00512F82" w:rsidTr="00712B1A">
        <w:trPr>
          <w:trHeight w:val="525"/>
        </w:trPr>
        <w:tc>
          <w:tcPr>
            <w:cnfStyle w:val="001000000000"/>
            <w:tcW w:w="5580" w:type="dxa"/>
            <w:shd w:val="clear" w:color="auto" w:fill="FFFFFF" w:themeFill="background1"/>
          </w:tcPr>
          <w:p w:rsidR="00712B1A" w:rsidRPr="006A344C" w:rsidRDefault="00712B1A" w:rsidP="00712B1A">
            <w:pPr>
              <w:spacing w:after="0" w:line="240" w:lineRule="auto"/>
              <w:rPr>
                <w:rFonts w:ascii="Times New Roman" w:hAnsi="Times New Roman"/>
                <w:b/>
                <w:i/>
                <w:color w:val="000000"/>
                <w:sz w:val="20"/>
                <w:szCs w:val="20"/>
              </w:rPr>
            </w:pPr>
          </w:p>
        </w:tc>
        <w:tc>
          <w:tcPr>
            <w:tcW w:w="2041" w:type="dxa"/>
          </w:tcPr>
          <w:p w:rsidR="00712B1A" w:rsidRPr="00512F82" w:rsidRDefault="00712B1A" w:rsidP="00712B1A">
            <w:pPr>
              <w:spacing w:after="0" w:line="240" w:lineRule="auto"/>
              <w:jc w:val="center"/>
              <w:cnfStyle w:val="000000000000"/>
              <w:rPr>
                <w:rFonts w:ascii="Times New Roman" w:hAnsi="Times New Roman"/>
                <w:sz w:val="20"/>
                <w:szCs w:val="20"/>
              </w:rPr>
            </w:pPr>
          </w:p>
        </w:tc>
        <w:tc>
          <w:tcPr>
            <w:tcW w:w="1418" w:type="dxa"/>
          </w:tcPr>
          <w:p w:rsidR="00712B1A" w:rsidRPr="00512F82" w:rsidRDefault="00712B1A" w:rsidP="00712B1A">
            <w:pPr>
              <w:spacing w:after="0" w:line="240" w:lineRule="auto"/>
              <w:jc w:val="center"/>
              <w:cnfStyle w:val="000000000000"/>
              <w:rPr>
                <w:rFonts w:ascii="Times New Roman" w:hAnsi="Times New Roman"/>
                <w:sz w:val="20"/>
                <w:szCs w:val="20"/>
              </w:rPr>
            </w:pPr>
          </w:p>
        </w:tc>
      </w:tr>
      <w:tr w:rsidR="00712B1A" w:rsidRPr="00512F82" w:rsidTr="00712B1A">
        <w:trPr>
          <w:cnfStyle w:val="000000100000"/>
          <w:trHeight w:val="780"/>
        </w:trPr>
        <w:tc>
          <w:tcPr>
            <w:cnfStyle w:val="001000000000"/>
            <w:tcW w:w="5580" w:type="dxa"/>
            <w:shd w:val="clear" w:color="auto" w:fill="FFFFFF" w:themeFill="background1"/>
          </w:tcPr>
          <w:p w:rsidR="00712B1A" w:rsidRPr="006A344C" w:rsidRDefault="00712B1A" w:rsidP="00712B1A">
            <w:pPr>
              <w:spacing w:after="0" w:line="240" w:lineRule="auto"/>
              <w:rPr>
                <w:rFonts w:ascii="Times New Roman" w:hAnsi="Times New Roman"/>
                <w:b/>
                <w:i/>
                <w:color w:val="000000"/>
                <w:sz w:val="20"/>
                <w:szCs w:val="20"/>
              </w:rPr>
            </w:pPr>
          </w:p>
        </w:tc>
        <w:tc>
          <w:tcPr>
            <w:tcW w:w="2041" w:type="dxa"/>
          </w:tcPr>
          <w:p w:rsidR="00712B1A" w:rsidRPr="00512F82" w:rsidRDefault="00712B1A" w:rsidP="00712B1A">
            <w:pPr>
              <w:spacing w:after="0" w:line="240" w:lineRule="auto"/>
              <w:jc w:val="center"/>
              <w:cnfStyle w:val="000000100000"/>
              <w:rPr>
                <w:rFonts w:ascii="Times New Roman" w:hAnsi="Times New Roman"/>
                <w:sz w:val="20"/>
                <w:szCs w:val="20"/>
              </w:rPr>
            </w:pPr>
          </w:p>
        </w:tc>
        <w:tc>
          <w:tcPr>
            <w:tcW w:w="1418" w:type="dxa"/>
          </w:tcPr>
          <w:p w:rsidR="00712B1A" w:rsidRPr="00512F82" w:rsidRDefault="00712B1A" w:rsidP="00712B1A">
            <w:pPr>
              <w:spacing w:after="0" w:line="240" w:lineRule="auto"/>
              <w:jc w:val="center"/>
              <w:cnfStyle w:val="000000100000"/>
              <w:rPr>
                <w:rFonts w:ascii="Times New Roman" w:hAnsi="Times New Roman"/>
                <w:sz w:val="20"/>
                <w:szCs w:val="20"/>
              </w:rPr>
            </w:pPr>
          </w:p>
        </w:tc>
      </w:tr>
      <w:tr w:rsidR="00712B1A" w:rsidRPr="00512F82" w:rsidTr="00712B1A">
        <w:trPr>
          <w:trHeight w:val="315"/>
        </w:trPr>
        <w:tc>
          <w:tcPr>
            <w:cnfStyle w:val="001000000000"/>
            <w:tcW w:w="5580" w:type="dxa"/>
            <w:hideMark/>
          </w:tcPr>
          <w:p w:rsidR="00712B1A" w:rsidRPr="006A344C" w:rsidRDefault="00712B1A" w:rsidP="00712B1A">
            <w:pPr>
              <w:spacing w:after="0" w:line="240" w:lineRule="auto"/>
              <w:jc w:val="right"/>
              <w:rPr>
                <w:rFonts w:ascii="Times New Roman" w:hAnsi="Times New Roman"/>
                <w:bCs/>
                <w:color w:val="000000"/>
                <w:sz w:val="20"/>
                <w:szCs w:val="20"/>
              </w:rPr>
            </w:pPr>
            <w:r w:rsidRPr="00677FD3">
              <w:rPr>
                <w:rFonts w:ascii="Times New Roman" w:hAnsi="Times New Roman"/>
                <w:bCs/>
                <w:color w:val="C00000"/>
                <w:sz w:val="20"/>
                <w:szCs w:val="20"/>
              </w:rPr>
              <w:t>TOPLAM</w:t>
            </w:r>
          </w:p>
        </w:tc>
        <w:tc>
          <w:tcPr>
            <w:tcW w:w="2041" w:type="dxa"/>
            <w:noWrap/>
            <w:hideMark/>
          </w:tcPr>
          <w:p w:rsidR="00712B1A" w:rsidRPr="00512F82" w:rsidRDefault="002D765B" w:rsidP="002D765B">
            <w:pPr>
              <w:spacing w:after="0" w:line="240" w:lineRule="auto"/>
              <w:cnfStyle w:val="000000000000"/>
              <w:rPr>
                <w:rFonts w:ascii="Times New Roman" w:hAnsi="Times New Roman"/>
                <w:b/>
                <w:sz w:val="20"/>
                <w:szCs w:val="20"/>
              </w:rPr>
            </w:pPr>
            <w:r>
              <w:rPr>
                <w:rFonts w:ascii="Times New Roman" w:hAnsi="Times New Roman"/>
                <w:b/>
                <w:sz w:val="20"/>
                <w:szCs w:val="20"/>
              </w:rPr>
              <w:t xml:space="preserve">              182000</w:t>
            </w:r>
          </w:p>
        </w:tc>
        <w:tc>
          <w:tcPr>
            <w:tcW w:w="1418" w:type="dxa"/>
            <w:noWrap/>
          </w:tcPr>
          <w:p w:rsidR="00712B1A" w:rsidRPr="00512F82" w:rsidRDefault="00712B1A" w:rsidP="00712B1A">
            <w:pPr>
              <w:spacing w:after="0" w:line="240" w:lineRule="auto"/>
              <w:jc w:val="center"/>
              <w:cnfStyle w:val="000000000000"/>
              <w:rPr>
                <w:rFonts w:ascii="Times New Roman" w:hAnsi="Times New Roman"/>
                <w:b/>
                <w:sz w:val="20"/>
                <w:szCs w:val="20"/>
              </w:rPr>
            </w:pPr>
            <w:r>
              <w:rPr>
                <w:rFonts w:ascii="Times New Roman" w:hAnsi="Times New Roman"/>
                <w:b/>
                <w:sz w:val="20"/>
                <w:szCs w:val="20"/>
              </w:rPr>
              <w:t>100</w:t>
            </w:r>
          </w:p>
        </w:tc>
      </w:tr>
    </w:tbl>
    <w:p w:rsidR="00712B1A" w:rsidRDefault="00712B1A" w:rsidP="00712B1A">
      <w:pPr>
        <w:ind w:left="4956"/>
        <w:rPr>
          <w:rFonts w:ascii="Times New Roman" w:hAnsi="Times New Roman"/>
          <w:i/>
          <w:sz w:val="16"/>
          <w:szCs w:val="16"/>
        </w:rPr>
      </w:pPr>
      <w:r>
        <w:rPr>
          <w:rFonts w:ascii="Times New Roman" w:hAnsi="Times New Roman"/>
          <w:sz w:val="24"/>
          <w:szCs w:val="24"/>
        </w:rPr>
        <w:t xml:space="preserve">                                                                                                                                                                            </w:t>
      </w:r>
      <w:r>
        <w:rPr>
          <w:rFonts w:ascii="Times New Roman" w:hAnsi="Times New Roman"/>
          <w:i/>
          <w:sz w:val="16"/>
          <w:szCs w:val="16"/>
        </w:rPr>
        <w:t>Tablo8</w:t>
      </w:r>
      <w:r w:rsidRPr="006078E6">
        <w:rPr>
          <w:rFonts w:ascii="Times New Roman" w:hAnsi="Times New Roman"/>
          <w:i/>
          <w:sz w:val="16"/>
          <w:szCs w:val="16"/>
        </w:rPr>
        <w:t xml:space="preserve">- Kaynak: </w:t>
      </w:r>
      <w:r w:rsidR="00E855E4" w:rsidRPr="00E855E4">
        <w:rPr>
          <w:rFonts w:ascii="Times New Roman" w:hAnsi="Times New Roman"/>
          <w:i/>
          <w:sz w:val="18"/>
          <w:szCs w:val="18"/>
        </w:rPr>
        <w:t xml:space="preserve">Gölbaşı </w:t>
      </w:r>
      <w:r w:rsidR="001C2685" w:rsidRPr="00E855E4">
        <w:rPr>
          <w:rFonts w:ascii="Times New Roman" w:hAnsi="Times New Roman"/>
          <w:i/>
          <w:sz w:val="18"/>
          <w:szCs w:val="18"/>
        </w:rPr>
        <w:t xml:space="preserve">75 </w:t>
      </w:r>
      <w:proofErr w:type="gramStart"/>
      <w:r w:rsidR="001C2685" w:rsidRPr="00E855E4">
        <w:rPr>
          <w:rFonts w:ascii="Times New Roman" w:hAnsi="Times New Roman"/>
          <w:i/>
          <w:sz w:val="18"/>
          <w:szCs w:val="18"/>
        </w:rPr>
        <w:t xml:space="preserve">Yıl </w:t>
      </w:r>
      <w:r w:rsidR="00066293" w:rsidRPr="00E855E4">
        <w:rPr>
          <w:rFonts w:ascii="Times New Roman" w:hAnsi="Times New Roman"/>
          <w:i/>
          <w:sz w:val="18"/>
          <w:szCs w:val="18"/>
        </w:rPr>
        <w:t xml:space="preserve"> </w:t>
      </w:r>
      <w:r w:rsidR="001C2685" w:rsidRPr="00E855E4">
        <w:rPr>
          <w:rFonts w:ascii="Times New Roman" w:hAnsi="Times New Roman"/>
          <w:i/>
          <w:sz w:val="18"/>
          <w:szCs w:val="18"/>
        </w:rPr>
        <w:t>Öğretmenevi</w:t>
      </w:r>
      <w:proofErr w:type="gramEnd"/>
      <w:r w:rsidR="001C2685" w:rsidRPr="00E855E4">
        <w:rPr>
          <w:rFonts w:ascii="Times New Roman" w:hAnsi="Times New Roman"/>
          <w:i/>
          <w:sz w:val="18"/>
          <w:szCs w:val="18"/>
        </w:rPr>
        <w:t xml:space="preserve"> ASO</w:t>
      </w:r>
      <w:r w:rsidRPr="00E855E4">
        <w:rPr>
          <w:rFonts w:ascii="Times New Roman" w:hAnsi="Times New Roman"/>
          <w:i/>
          <w:sz w:val="18"/>
          <w:szCs w:val="18"/>
        </w:rPr>
        <w:t xml:space="preserve"> Müdürlüğü</w:t>
      </w:r>
    </w:p>
    <w:p w:rsidR="0074722B" w:rsidRDefault="0074722B" w:rsidP="002A5A57">
      <w:pPr>
        <w:jc w:val="center"/>
        <w:rPr>
          <w:rFonts w:ascii="Times New Roman" w:hAnsi="Times New Roman"/>
          <w:sz w:val="24"/>
          <w:szCs w:val="24"/>
        </w:rPr>
      </w:pPr>
    </w:p>
    <w:p w:rsidR="005A2787" w:rsidRDefault="002B4B9B" w:rsidP="002A5A57">
      <w:pPr>
        <w:jc w:val="center"/>
        <w:rPr>
          <w:rFonts w:ascii="Times New Roman" w:hAnsi="Times New Roman"/>
          <w:sz w:val="24"/>
          <w:szCs w:val="24"/>
        </w:rPr>
      </w:pPr>
      <w:r>
        <w:rPr>
          <w:rFonts w:ascii="Times New Roman" w:hAnsi="Times New Roman"/>
          <w:sz w:val="24"/>
          <w:szCs w:val="24"/>
        </w:rPr>
        <w:t>-</w:t>
      </w:r>
      <w:r w:rsidR="005A2787">
        <w:rPr>
          <w:rFonts w:ascii="Times New Roman" w:hAnsi="Times New Roman"/>
          <w:sz w:val="24"/>
          <w:szCs w:val="24"/>
        </w:rPr>
        <w:t>3</w:t>
      </w:r>
      <w:r>
        <w:rPr>
          <w:rFonts w:ascii="Times New Roman" w:hAnsi="Times New Roman"/>
          <w:sz w:val="24"/>
          <w:szCs w:val="24"/>
        </w:rPr>
        <w:t>2</w:t>
      </w:r>
    </w:p>
    <w:p w:rsidR="002A5A57" w:rsidRDefault="00BA3D1D" w:rsidP="000D614A">
      <w:pPr>
        <w:jc w:val="center"/>
      </w:pPr>
      <w:r w:rsidRPr="00BA3D1D">
        <w:rPr>
          <w:noProof/>
          <w:lang w:eastAsia="tr-TR"/>
        </w:rPr>
        <w:lastRenderedPageBreak/>
        <w:drawing>
          <wp:inline distT="0" distB="0" distL="0" distR="0">
            <wp:extent cx="2066604" cy="1961067"/>
            <wp:effectExtent l="19050" t="0" r="0" b="0"/>
            <wp:docPr id="17"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2A5A57" w:rsidRDefault="002A5A57" w:rsidP="000D614A">
      <w:pPr>
        <w:jc w:val="center"/>
      </w:pPr>
    </w:p>
    <w:p w:rsidR="000D614A" w:rsidRDefault="000D614A" w:rsidP="000D614A">
      <w:pPr>
        <w:pStyle w:val="Balk1"/>
        <w:rPr>
          <w:b w:val="0"/>
          <w:color w:val="8064A2" w:themeColor="accent4"/>
          <w:sz w:val="56"/>
          <w:szCs w:val="56"/>
        </w:rPr>
      </w:pPr>
      <w:r>
        <w:rPr>
          <w:color w:val="8064A2" w:themeColor="accent4"/>
          <w:sz w:val="56"/>
          <w:szCs w:val="56"/>
        </w:rPr>
        <w:t>BÖLÜM</w:t>
      </w:r>
    </w:p>
    <w:p w:rsidR="000D614A" w:rsidRPr="00C577F9" w:rsidRDefault="000D614A" w:rsidP="000D614A">
      <w:pPr>
        <w:pStyle w:val="Balk1"/>
        <w:rPr>
          <w:b w:val="0"/>
          <w:color w:val="8064A2" w:themeColor="accent4"/>
          <w:sz w:val="56"/>
          <w:szCs w:val="56"/>
        </w:rPr>
      </w:pPr>
      <w:r>
        <w:rPr>
          <w:color w:val="8064A2" w:themeColor="accent4"/>
          <w:sz w:val="56"/>
          <w:szCs w:val="56"/>
        </w:rPr>
        <w:t>5</w:t>
      </w:r>
    </w:p>
    <w:p w:rsidR="000D614A" w:rsidRDefault="000D614A" w:rsidP="000D614A">
      <w:pPr>
        <w:pStyle w:val="Balk1"/>
        <w:rPr>
          <w:b w:val="0"/>
          <w:color w:val="8064A2" w:themeColor="accent4"/>
          <w:sz w:val="56"/>
          <w:szCs w:val="56"/>
        </w:rPr>
      </w:pPr>
      <w:r>
        <w:rPr>
          <w:color w:val="8064A2" w:themeColor="accent4"/>
          <w:sz w:val="56"/>
          <w:szCs w:val="56"/>
        </w:rPr>
        <w:t xml:space="preserve">İZLEME </w:t>
      </w:r>
    </w:p>
    <w:p w:rsidR="000D614A" w:rsidRPr="00C577F9" w:rsidRDefault="000D614A" w:rsidP="000D614A">
      <w:pPr>
        <w:pStyle w:val="Balk1"/>
        <w:rPr>
          <w:b w:val="0"/>
          <w:color w:val="8064A2" w:themeColor="accent4"/>
          <w:sz w:val="56"/>
          <w:szCs w:val="56"/>
        </w:rPr>
      </w:pPr>
      <w:r>
        <w:rPr>
          <w:color w:val="8064A2" w:themeColor="accent4"/>
          <w:sz w:val="56"/>
          <w:szCs w:val="56"/>
        </w:rPr>
        <w:t>VE DEĞERLENDİRME</w:t>
      </w:r>
    </w:p>
    <w:p w:rsidR="00346399" w:rsidRDefault="00346399" w:rsidP="00917675"/>
    <w:p w:rsidR="00346399" w:rsidRDefault="00346399" w:rsidP="00917675"/>
    <w:p w:rsidR="00346399" w:rsidRDefault="00346399" w:rsidP="00917675"/>
    <w:p w:rsidR="00346399" w:rsidRDefault="00346399" w:rsidP="00917675"/>
    <w:p w:rsidR="00346399" w:rsidRDefault="00346399" w:rsidP="00917675"/>
    <w:p w:rsidR="003816B8" w:rsidRDefault="003816B8" w:rsidP="00917675"/>
    <w:p w:rsidR="003816B8" w:rsidRDefault="003816B8" w:rsidP="00917675"/>
    <w:p w:rsidR="00346399" w:rsidRDefault="00346399" w:rsidP="00917675"/>
    <w:p w:rsidR="00874D3F" w:rsidRDefault="00874D3F" w:rsidP="00917675"/>
    <w:p w:rsidR="000D614A" w:rsidRDefault="00E855E4" w:rsidP="000D614A">
      <w:pPr>
        <w:spacing w:after="0" w:line="360" w:lineRule="auto"/>
        <w:ind w:firstLine="708"/>
        <w:jc w:val="center"/>
        <w:rPr>
          <w:rFonts w:ascii="Times New Roman" w:hAnsi="Times New Roman"/>
          <w:b/>
          <w:sz w:val="24"/>
          <w:szCs w:val="24"/>
        </w:rPr>
      </w:pPr>
      <w:r>
        <w:rPr>
          <w:rFonts w:ascii="Times New Roman" w:hAnsi="Times New Roman"/>
          <w:b/>
          <w:sz w:val="24"/>
          <w:szCs w:val="24"/>
        </w:rPr>
        <w:lastRenderedPageBreak/>
        <w:t>A.</w:t>
      </w:r>
      <w:r w:rsidRPr="00E855E4">
        <w:rPr>
          <w:rFonts w:ascii="Times New Roman" w:hAnsi="Times New Roman"/>
          <w:b/>
          <w:sz w:val="24"/>
          <w:szCs w:val="24"/>
        </w:rPr>
        <w:t xml:space="preserve"> </w:t>
      </w:r>
      <w:r w:rsidRPr="0038556C">
        <w:rPr>
          <w:rFonts w:ascii="Times New Roman" w:hAnsi="Times New Roman"/>
          <w:b/>
          <w:sz w:val="24"/>
          <w:szCs w:val="24"/>
        </w:rPr>
        <w:t>GÖLBAŞI</w:t>
      </w:r>
      <w:r>
        <w:rPr>
          <w:rFonts w:ascii="Times New Roman" w:hAnsi="Times New Roman"/>
          <w:b/>
          <w:sz w:val="24"/>
          <w:szCs w:val="24"/>
        </w:rPr>
        <w:t xml:space="preserve"> 7</w:t>
      </w:r>
      <w:r w:rsidR="000D614A">
        <w:rPr>
          <w:rFonts w:ascii="Times New Roman" w:hAnsi="Times New Roman"/>
          <w:b/>
          <w:sz w:val="24"/>
          <w:szCs w:val="24"/>
        </w:rPr>
        <w:t xml:space="preserve">5 </w:t>
      </w:r>
      <w:proofErr w:type="gramStart"/>
      <w:r w:rsidR="000D614A">
        <w:rPr>
          <w:rFonts w:ascii="Times New Roman" w:hAnsi="Times New Roman"/>
          <w:b/>
          <w:sz w:val="24"/>
          <w:szCs w:val="24"/>
        </w:rPr>
        <w:t xml:space="preserve">YIL </w:t>
      </w:r>
      <w:r w:rsidR="000D614A" w:rsidRPr="0038556C">
        <w:rPr>
          <w:rFonts w:ascii="Times New Roman" w:hAnsi="Times New Roman"/>
          <w:b/>
          <w:sz w:val="24"/>
          <w:szCs w:val="24"/>
        </w:rPr>
        <w:t xml:space="preserve"> </w:t>
      </w:r>
      <w:r w:rsidR="000D614A">
        <w:rPr>
          <w:rFonts w:ascii="Times New Roman" w:hAnsi="Times New Roman"/>
          <w:b/>
          <w:sz w:val="24"/>
          <w:szCs w:val="24"/>
        </w:rPr>
        <w:t xml:space="preserve"> ÖĞRETMENEVİ</w:t>
      </w:r>
      <w:proofErr w:type="gramEnd"/>
      <w:r w:rsidR="000D614A">
        <w:rPr>
          <w:rFonts w:ascii="Times New Roman" w:hAnsi="Times New Roman"/>
          <w:b/>
          <w:sz w:val="24"/>
          <w:szCs w:val="24"/>
        </w:rPr>
        <w:t xml:space="preserve"> VE ASO  MÜDÜRLÜĞÜNÜN  2011-2014 STRATEJİK PLANIN</w:t>
      </w:r>
      <w:r w:rsidR="000D614A" w:rsidRPr="0038556C">
        <w:rPr>
          <w:rFonts w:ascii="Times New Roman" w:hAnsi="Times New Roman"/>
          <w:b/>
          <w:sz w:val="24"/>
          <w:szCs w:val="24"/>
        </w:rPr>
        <w:t xml:space="preserve"> DEĞERLENDİRMESİ</w:t>
      </w:r>
    </w:p>
    <w:p w:rsidR="000D614A" w:rsidRDefault="000D614A" w:rsidP="000D614A">
      <w:pPr>
        <w:spacing w:after="0" w:line="360" w:lineRule="auto"/>
        <w:ind w:firstLine="708"/>
        <w:jc w:val="center"/>
        <w:rPr>
          <w:rFonts w:ascii="Times New Roman" w:hAnsi="Times New Roman"/>
          <w:b/>
          <w:sz w:val="24"/>
          <w:szCs w:val="24"/>
        </w:rPr>
      </w:pPr>
    </w:p>
    <w:p w:rsidR="000D614A" w:rsidRDefault="000D614A" w:rsidP="00917675">
      <w:r>
        <w:t xml:space="preserve"> Önceki yıllara ait stratejik plan olmadığından herhangi bir değerlendirme yapılmamıştır</w:t>
      </w:r>
    </w:p>
    <w:p w:rsidR="000D614A" w:rsidRDefault="000D614A" w:rsidP="00917675"/>
    <w:p w:rsidR="000D614A" w:rsidRDefault="000D614A" w:rsidP="00917675"/>
    <w:p w:rsidR="000D614A" w:rsidRDefault="000D614A"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843838" w:rsidRDefault="00843838" w:rsidP="00917675"/>
    <w:p w:rsidR="0074722B" w:rsidRDefault="0074722B" w:rsidP="002A5A57">
      <w:pPr>
        <w:jc w:val="center"/>
      </w:pPr>
    </w:p>
    <w:p w:rsidR="003816B8" w:rsidRDefault="003816B8" w:rsidP="002A5A57">
      <w:pPr>
        <w:jc w:val="center"/>
      </w:pPr>
    </w:p>
    <w:p w:rsidR="003816B8" w:rsidRDefault="003816B8" w:rsidP="002A5A57">
      <w:pPr>
        <w:jc w:val="center"/>
      </w:pPr>
    </w:p>
    <w:p w:rsidR="0074722B" w:rsidRDefault="0074722B" w:rsidP="002A5A57">
      <w:pPr>
        <w:jc w:val="center"/>
      </w:pPr>
    </w:p>
    <w:p w:rsidR="00843838" w:rsidRDefault="002A5A57" w:rsidP="002A5A57">
      <w:pPr>
        <w:jc w:val="center"/>
      </w:pPr>
      <w:r>
        <w:t>-3</w:t>
      </w:r>
      <w:r w:rsidR="005A2787">
        <w:t>4</w:t>
      </w:r>
      <w:r>
        <w:t>-</w:t>
      </w:r>
    </w:p>
    <w:p w:rsidR="003816B8" w:rsidRDefault="003816B8" w:rsidP="002A5A57">
      <w:pPr>
        <w:jc w:val="center"/>
      </w:pPr>
    </w:p>
    <w:p w:rsidR="00843838" w:rsidRPr="00843838" w:rsidRDefault="00E855E4" w:rsidP="00AE1CBA">
      <w:pPr>
        <w:pStyle w:val="ListeParagraf"/>
        <w:numPr>
          <w:ilvl w:val="1"/>
          <w:numId w:val="3"/>
        </w:numPr>
        <w:spacing w:after="0" w:line="360" w:lineRule="auto"/>
        <w:jc w:val="center"/>
        <w:rPr>
          <w:rFonts w:ascii="Times New Roman" w:hAnsi="Times New Roman"/>
          <w:b/>
          <w:sz w:val="24"/>
          <w:szCs w:val="24"/>
        </w:rPr>
      </w:pPr>
      <w:r w:rsidRPr="00843838">
        <w:rPr>
          <w:rFonts w:ascii="Times New Roman" w:hAnsi="Times New Roman"/>
          <w:b/>
          <w:sz w:val="24"/>
          <w:szCs w:val="24"/>
        </w:rPr>
        <w:lastRenderedPageBreak/>
        <w:t xml:space="preserve">GÖLBAŞI </w:t>
      </w:r>
      <w:r w:rsidR="00843838" w:rsidRPr="00843838">
        <w:rPr>
          <w:rFonts w:ascii="Times New Roman" w:hAnsi="Times New Roman"/>
          <w:b/>
          <w:sz w:val="24"/>
          <w:szCs w:val="24"/>
        </w:rPr>
        <w:t xml:space="preserve">75 </w:t>
      </w:r>
      <w:proofErr w:type="gramStart"/>
      <w:r w:rsidR="00843838" w:rsidRPr="00843838">
        <w:rPr>
          <w:rFonts w:ascii="Times New Roman" w:hAnsi="Times New Roman"/>
          <w:b/>
          <w:sz w:val="24"/>
          <w:szCs w:val="24"/>
        </w:rPr>
        <w:t>YIL  ÖĞRETMENEVİ</w:t>
      </w:r>
      <w:proofErr w:type="gramEnd"/>
      <w:r w:rsidR="00843838" w:rsidRPr="00843838">
        <w:rPr>
          <w:rFonts w:ascii="Times New Roman" w:hAnsi="Times New Roman"/>
          <w:b/>
          <w:sz w:val="24"/>
          <w:szCs w:val="24"/>
        </w:rPr>
        <w:t xml:space="preserve"> VE ASO  MÜDÜRLÜĞÜNÜN  </w:t>
      </w:r>
    </w:p>
    <w:p w:rsidR="00843838" w:rsidRPr="00D05A36" w:rsidRDefault="00843838" w:rsidP="00843838">
      <w:pPr>
        <w:pStyle w:val="ListeParagraf"/>
        <w:spacing w:after="0" w:line="360" w:lineRule="auto"/>
        <w:ind w:left="851"/>
        <w:rPr>
          <w:rFonts w:ascii="Times New Roman" w:hAnsi="Times New Roman"/>
          <w:b/>
          <w:sz w:val="24"/>
          <w:szCs w:val="24"/>
        </w:rPr>
      </w:pPr>
      <w:r w:rsidRPr="00843838">
        <w:rPr>
          <w:rFonts w:ascii="Times New Roman" w:hAnsi="Times New Roman"/>
          <w:b/>
          <w:sz w:val="24"/>
          <w:szCs w:val="24"/>
        </w:rPr>
        <w:t xml:space="preserve">2015-2019 STRATEJİK </w:t>
      </w:r>
      <w:proofErr w:type="gramStart"/>
      <w:r w:rsidRPr="00843838">
        <w:rPr>
          <w:rFonts w:ascii="Times New Roman" w:hAnsi="Times New Roman"/>
          <w:b/>
          <w:sz w:val="24"/>
          <w:szCs w:val="24"/>
        </w:rPr>
        <w:t>PLANI</w:t>
      </w:r>
      <w:r>
        <w:rPr>
          <w:rFonts w:ascii="Times New Roman" w:hAnsi="Times New Roman"/>
          <w:b/>
          <w:sz w:val="24"/>
          <w:szCs w:val="24"/>
        </w:rPr>
        <w:t xml:space="preserve"> </w:t>
      </w:r>
      <w:r w:rsidRPr="00D05A36">
        <w:rPr>
          <w:rFonts w:ascii="Times New Roman" w:hAnsi="Times New Roman"/>
          <w:b/>
          <w:sz w:val="24"/>
          <w:szCs w:val="24"/>
        </w:rPr>
        <w:t xml:space="preserve"> İZLEME</w:t>
      </w:r>
      <w:proofErr w:type="gramEnd"/>
      <w:r w:rsidRPr="00D05A36">
        <w:rPr>
          <w:rFonts w:ascii="Times New Roman" w:hAnsi="Times New Roman"/>
          <w:b/>
          <w:sz w:val="24"/>
          <w:szCs w:val="24"/>
        </w:rPr>
        <w:t xml:space="preserve"> VE DEĞERLENDİRME MODELİ</w:t>
      </w:r>
    </w:p>
    <w:p w:rsidR="00843838" w:rsidRPr="00D05A36" w:rsidRDefault="00843838" w:rsidP="00843838">
      <w:pPr>
        <w:spacing w:after="0" w:line="360" w:lineRule="auto"/>
        <w:rPr>
          <w:rFonts w:ascii="Times New Roman" w:hAnsi="Times New Roman"/>
          <w:b/>
          <w:sz w:val="24"/>
          <w:szCs w:val="24"/>
        </w:rPr>
      </w:pPr>
    </w:p>
    <w:p w:rsidR="00843838" w:rsidRPr="002775BD" w:rsidRDefault="00843838" w:rsidP="00843838">
      <w:pPr>
        <w:tabs>
          <w:tab w:val="left" w:pos="9072"/>
        </w:tabs>
        <w:spacing w:line="360" w:lineRule="auto"/>
        <w:ind w:firstLine="708"/>
        <w:jc w:val="both"/>
        <w:rPr>
          <w:rFonts w:ascii="Times New Roman" w:hAnsi="Times New Roman"/>
          <w:sz w:val="24"/>
          <w:szCs w:val="24"/>
        </w:rPr>
      </w:pPr>
      <w:r w:rsidRPr="002775BD">
        <w:rPr>
          <w:rFonts w:ascii="Times New Roman" w:hAnsi="Times New Roman"/>
          <w:sz w:val="24"/>
          <w:szCs w:val="24"/>
        </w:rPr>
        <w:t>5018 sayılı Kamu Mali Yönetimi ve Ko</w:t>
      </w:r>
      <w:r>
        <w:rPr>
          <w:rFonts w:ascii="Times New Roman" w:hAnsi="Times New Roman"/>
          <w:sz w:val="24"/>
          <w:szCs w:val="24"/>
        </w:rPr>
        <w:t xml:space="preserve">ntrol Kanunun amaçlarından biri </w:t>
      </w:r>
      <w:r w:rsidRPr="002775BD">
        <w:rPr>
          <w:rFonts w:ascii="Times New Roman" w:hAnsi="Times New Roman"/>
          <w:sz w:val="24"/>
          <w:szCs w:val="24"/>
        </w:rPr>
        <w:t xml:space="preserve">kalkınma planları ve programında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843838" w:rsidRPr="002775BD" w:rsidRDefault="00843838" w:rsidP="00843838">
      <w:pPr>
        <w:tabs>
          <w:tab w:val="left" w:pos="9072"/>
        </w:tabs>
        <w:spacing w:line="360" w:lineRule="auto"/>
        <w:ind w:firstLine="708"/>
        <w:jc w:val="both"/>
        <w:rPr>
          <w:rFonts w:ascii="Times New Roman" w:hAnsi="Times New Roman"/>
        </w:rPr>
      </w:pPr>
      <w:r w:rsidRPr="002775BD">
        <w:rPr>
          <w:rFonts w:ascii="Times New Roman" w:hAnsi="Times New Roman"/>
          <w:sz w:val="24"/>
          <w:szCs w:val="24"/>
        </w:rPr>
        <w:t xml:space="preserve">Bu amaç doğrultusunda kamu idarelerinin; stratejik planlar vasıtasıyla </w:t>
      </w:r>
      <w:r>
        <w:rPr>
          <w:rFonts w:ascii="Times New Roman" w:hAnsi="Times New Roman"/>
          <w:sz w:val="24"/>
          <w:szCs w:val="24"/>
        </w:rPr>
        <w:t xml:space="preserve">kalkınma </w:t>
      </w:r>
      <w:r w:rsidRPr="002775BD">
        <w:rPr>
          <w:rFonts w:ascii="Times New Roman" w:hAnsi="Times New Roman"/>
          <w:sz w:val="24"/>
          <w:szCs w:val="24"/>
        </w:rPr>
        <w:t xml:space="preserve">planları, programlar, ilgili mevzuat ve benimsedikleri temel ilkeler çerçevesinde geleceğe ilişkin </w:t>
      </w:r>
      <w:proofErr w:type="gramStart"/>
      <w:r w:rsidRPr="002775BD">
        <w:rPr>
          <w:rFonts w:ascii="Times New Roman" w:hAnsi="Times New Roman"/>
          <w:sz w:val="24"/>
          <w:szCs w:val="24"/>
        </w:rPr>
        <w:t>misyon</w:t>
      </w:r>
      <w:proofErr w:type="gramEnd"/>
      <w:r w:rsidRPr="002775BD">
        <w:rPr>
          <w:rFonts w:ascii="Times New Roman" w:hAnsi="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r w:rsidRPr="002775BD">
        <w:rPr>
          <w:rFonts w:ascii="Times New Roman" w:hAnsi="Times New Roman"/>
          <w:sz w:val="18"/>
          <w:szCs w:val="18"/>
        </w:rPr>
        <w:t> </w:t>
      </w:r>
    </w:p>
    <w:p w:rsidR="00843838" w:rsidRPr="002775BD" w:rsidRDefault="00843838" w:rsidP="00843838">
      <w:pPr>
        <w:spacing w:line="360" w:lineRule="auto"/>
        <w:ind w:firstLine="708"/>
        <w:jc w:val="both"/>
        <w:rPr>
          <w:rFonts w:ascii="Times New Roman" w:hAnsi="Times New Roman"/>
          <w:b/>
          <w:sz w:val="24"/>
          <w:szCs w:val="24"/>
        </w:rPr>
      </w:pPr>
      <w:r w:rsidRPr="002775BD">
        <w:rPr>
          <w:rFonts w:ascii="Times New Roman" w:hAnsi="Times New Roman"/>
          <w:sz w:val="24"/>
          <w:szCs w:val="24"/>
        </w:rPr>
        <w:t xml:space="preserve">Bu kapsamda </w:t>
      </w:r>
      <w:r w:rsidR="00E855E4">
        <w:rPr>
          <w:rFonts w:ascii="Times New Roman" w:hAnsi="Times New Roman"/>
          <w:sz w:val="24"/>
          <w:szCs w:val="24"/>
        </w:rPr>
        <w:t xml:space="preserve">Gölbaşı </w:t>
      </w:r>
      <w:r>
        <w:rPr>
          <w:rFonts w:ascii="Times New Roman" w:hAnsi="Times New Roman"/>
          <w:sz w:val="24"/>
          <w:szCs w:val="24"/>
        </w:rPr>
        <w:t xml:space="preserve">75 </w:t>
      </w:r>
      <w:proofErr w:type="gramStart"/>
      <w:r>
        <w:rPr>
          <w:rFonts w:ascii="Times New Roman" w:hAnsi="Times New Roman"/>
          <w:sz w:val="24"/>
          <w:szCs w:val="24"/>
        </w:rPr>
        <w:t>Yıl  Öğretmenevi</w:t>
      </w:r>
      <w:proofErr w:type="gramEnd"/>
      <w:r>
        <w:rPr>
          <w:rFonts w:ascii="Times New Roman" w:hAnsi="Times New Roman"/>
          <w:sz w:val="24"/>
          <w:szCs w:val="24"/>
        </w:rPr>
        <w:t xml:space="preserve"> ve ASO Müdürlüğü  </w:t>
      </w:r>
      <w:r w:rsidRPr="002775BD">
        <w:rPr>
          <w:rFonts w:ascii="Times New Roman" w:hAnsi="Times New Roman"/>
          <w:sz w:val="24"/>
          <w:szCs w:val="24"/>
        </w:rPr>
        <w:t>2015-2019 dönemine ilişkin kalkınma planları ve programlarında yer alan politika ve hedefler doğrultusunda kaynaklarının etkili, ekonomik ve verimli bir şekilde elde edilmesi ve kullanılmasını, hesap verebilirliği ve saydamlığı sağlamak üzere hazırlanan planın gerçekleşme durumlarının tespiti ve gerekli önlemlerin zamanında ve etkin biçimde alınabilmesi için Planı İzleme ve Değerlendirme Modeli geliştirilmiştir.</w:t>
      </w:r>
    </w:p>
    <w:p w:rsidR="00843838" w:rsidRPr="002775BD" w:rsidRDefault="00843838" w:rsidP="002A5A57">
      <w:pPr>
        <w:autoSpaceDE w:val="0"/>
        <w:autoSpaceDN w:val="0"/>
        <w:adjustRightInd w:val="0"/>
        <w:spacing w:after="0" w:line="360" w:lineRule="auto"/>
        <w:ind w:firstLine="708"/>
        <w:jc w:val="both"/>
        <w:rPr>
          <w:rFonts w:ascii="Times New Roman" w:hAnsi="Times New Roman"/>
          <w:sz w:val="24"/>
          <w:szCs w:val="24"/>
        </w:rPr>
      </w:pPr>
      <w:r w:rsidRPr="002775BD">
        <w:rPr>
          <w:rFonts w:ascii="Times New Roman" w:hAnsi="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843838" w:rsidRPr="002775BD" w:rsidRDefault="00E855E4" w:rsidP="00843838">
      <w:pPr>
        <w:spacing w:line="360" w:lineRule="auto"/>
        <w:ind w:firstLine="360"/>
        <w:jc w:val="both"/>
        <w:rPr>
          <w:rFonts w:ascii="Times New Roman" w:hAnsi="Times New Roman"/>
          <w:sz w:val="24"/>
          <w:szCs w:val="24"/>
        </w:rPr>
      </w:pPr>
      <w:r>
        <w:rPr>
          <w:rFonts w:ascii="Times New Roman" w:hAnsi="Times New Roman"/>
          <w:sz w:val="24"/>
          <w:szCs w:val="24"/>
        </w:rPr>
        <w:t xml:space="preserve">Gölbaşı </w:t>
      </w:r>
      <w:r w:rsidR="00843838">
        <w:rPr>
          <w:rFonts w:ascii="Times New Roman" w:hAnsi="Times New Roman"/>
          <w:sz w:val="24"/>
          <w:szCs w:val="24"/>
        </w:rPr>
        <w:t xml:space="preserve">75 Yıl Öğretmenevi ve ASO </w:t>
      </w:r>
      <w:proofErr w:type="gramStart"/>
      <w:r w:rsidR="00843838">
        <w:rPr>
          <w:rFonts w:ascii="Times New Roman" w:hAnsi="Times New Roman"/>
          <w:sz w:val="24"/>
          <w:szCs w:val="24"/>
        </w:rPr>
        <w:t xml:space="preserve">Müdürlüğü   </w:t>
      </w:r>
      <w:r w:rsidR="00843838" w:rsidRPr="002775BD">
        <w:rPr>
          <w:rFonts w:ascii="Times New Roman" w:hAnsi="Times New Roman"/>
          <w:sz w:val="24"/>
          <w:szCs w:val="24"/>
        </w:rPr>
        <w:t>Stratejik</w:t>
      </w:r>
      <w:proofErr w:type="gramEnd"/>
      <w:r w:rsidR="00843838" w:rsidRPr="002775BD">
        <w:rPr>
          <w:rFonts w:ascii="Times New Roman" w:hAnsi="Times New Roman"/>
          <w:sz w:val="24"/>
          <w:szCs w:val="24"/>
        </w:rPr>
        <w:t xml:space="preserve"> Planı İzleme ve Değerlendirme Model’inin çerçevesini;</w:t>
      </w:r>
    </w:p>
    <w:p w:rsidR="00843838" w:rsidRPr="000E7531" w:rsidRDefault="00E855E4" w:rsidP="00AE1CBA">
      <w:pPr>
        <w:pStyle w:val="ListeParagraf"/>
        <w:numPr>
          <w:ilvl w:val="0"/>
          <w:numId w:val="4"/>
        </w:numPr>
        <w:spacing w:after="160" w:line="360" w:lineRule="auto"/>
        <w:ind w:right="566"/>
        <w:jc w:val="both"/>
        <w:rPr>
          <w:rFonts w:ascii="Times New Roman" w:hAnsi="Times New Roman"/>
          <w:sz w:val="24"/>
          <w:szCs w:val="24"/>
        </w:rPr>
      </w:pPr>
      <w:r>
        <w:rPr>
          <w:rFonts w:ascii="Times New Roman" w:hAnsi="Times New Roman"/>
          <w:sz w:val="24"/>
          <w:szCs w:val="24"/>
        </w:rPr>
        <w:t xml:space="preserve">Gölbaşı </w:t>
      </w:r>
      <w:r w:rsidR="00843838">
        <w:rPr>
          <w:rFonts w:ascii="Times New Roman" w:hAnsi="Times New Roman"/>
          <w:sz w:val="24"/>
          <w:szCs w:val="24"/>
        </w:rPr>
        <w:t xml:space="preserve">75 Yıl Öğretmenevi ve ASO </w:t>
      </w:r>
      <w:proofErr w:type="gramStart"/>
      <w:r w:rsidR="00843838">
        <w:rPr>
          <w:rFonts w:ascii="Times New Roman" w:hAnsi="Times New Roman"/>
          <w:sz w:val="24"/>
          <w:szCs w:val="24"/>
        </w:rPr>
        <w:t xml:space="preserve">Müdürlüğü  </w:t>
      </w:r>
      <w:r w:rsidR="00843838" w:rsidRPr="000E7531">
        <w:rPr>
          <w:rFonts w:ascii="Times New Roman" w:hAnsi="Times New Roman"/>
          <w:sz w:val="24"/>
          <w:szCs w:val="24"/>
        </w:rPr>
        <w:t>2015</w:t>
      </w:r>
      <w:proofErr w:type="gramEnd"/>
      <w:r w:rsidR="00843838" w:rsidRPr="000E7531">
        <w:rPr>
          <w:rFonts w:ascii="Times New Roman" w:hAnsi="Times New Roman"/>
          <w:sz w:val="24"/>
          <w:szCs w:val="24"/>
        </w:rPr>
        <w:t>-2019 Stratejik Planı ve performans programlarında yer alan performans göstergelerinin gerçekleşme durumlarının tespit edilmesi,</w:t>
      </w:r>
    </w:p>
    <w:p w:rsidR="00843838" w:rsidRPr="002775BD" w:rsidRDefault="00843838" w:rsidP="00AE1CBA">
      <w:pPr>
        <w:pStyle w:val="ListeParagraf"/>
        <w:numPr>
          <w:ilvl w:val="0"/>
          <w:numId w:val="4"/>
        </w:numPr>
        <w:spacing w:after="160" w:line="360" w:lineRule="auto"/>
        <w:ind w:right="566"/>
        <w:jc w:val="both"/>
        <w:rPr>
          <w:rFonts w:ascii="Times New Roman" w:hAnsi="Times New Roman"/>
          <w:sz w:val="24"/>
          <w:szCs w:val="24"/>
        </w:rPr>
      </w:pPr>
      <w:r w:rsidRPr="002775BD">
        <w:rPr>
          <w:rFonts w:ascii="Times New Roman" w:hAnsi="Times New Roman"/>
          <w:sz w:val="24"/>
          <w:szCs w:val="24"/>
        </w:rPr>
        <w:t>Performans göstergelerinin gerçekleşme durumlarının hedeflerle kıyaslanması,</w:t>
      </w:r>
    </w:p>
    <w:p w:rsidR="00843838" w:rsidRPr="00FE1259" w:rsidRDefault="00843838" w:rsidP="00AE1CBA">
      <w:pPr>
        <w:pStyle w:val="ListeParagraf"/>
        <w:numPr>
          <w:ilvl w:val="0"/>
          <w:numId w:val="4"/>
        </w:numPr>
        <w:spacing w:after="160" w:line="360" w:lineRule="auto"/>
        <w:ind w:right="566"/>
        <w:jc w:val="both"/>
        <w:rPr>
          <w:rFonts w:ascii="Times New Roman" w:hAnsi="Times New Roman"/>
          <w:sz w:val="24"/>
          <w:szCs w:val="24"/>
        </w:rPr>
      </w:pPr>
      <w:r w:rsidRPr="002775BD">
        <w:rPr>
          <w:rFonts w:ascii="Times New Roman" w:hAnsi="Times New Roman"/>
          <w:sz w:val="24"/>
          <w:szCs w:val="24"/>
        </w:rPr>
        <w:t>Sonuçların raporlanması ve paydaşlarla paylaşımı,</w:t>
      </w:r>
    </w:p>
    <w:p w:rsidR="00843838" w:rsidRDefault="00843838" w:rsidP="00AE1CBA">
      <w:pPr>
        <w:pStyle w:val="ListeParagraf"/>
        <w:numPr>
          <w:ilvl w:val="0"/>
          <w:numId w:val="4"/>
        </w:numPr>
        <w:spacing w:after="160" w:line="360" w:lineRule="auto"/>
        <w:ind w:right="566"/>
        <w:jc w:val="both"/>
        <w:rPr>
          <w:rFonts w:ascii="Times New Roman" w:hAnsi="Times New Roman"/>
          <w:sz w:val="24"/>
          <w:szCs w:val="24"/>
        </w:rPr>
      </w:pPr>
      <w:r w:rsidRPr="00FE1259">
        <w:rPr>
          <w:rFonts w:ascii="Times New Roman" w:hAnsi="Times New Roman"/>
          <w:sz w:val="24"/>
          <w:szCs w:val="24"/>
        </w:rPr>
        <w:t>Güncelleme dâhil gerekli tedbirlerin alınması, süreçleri oluşturmaktadır.</w:t>
      </w:r>
    </w:p>
    <w:p w:rsidR="002A5A57" w:rsidRPr="002A5A57" w:rsidRDefault="002A5A57" w:rsidP="002A5A57">
      <w:pPr>
        <w:spacing w:after="160" w:line="360" w:lineRule="auto"/>
        <w:ind w:left="360" w:right="566"/>
        <w:jc w:val="center"/>
        <w:rPr>
          <w:rFonts w:ascii="Times New Roman" w:hAnsi="Times New Roman"/>
          <w:sz w:val="24"/>
          <w:szCs w:val="24"/>
        </w:rPr>
      </w:pPr>
      <w:r>
        <w:rPr>
          <w:rFonts w:ascii="Times New Roman" w:hAnsi="Times New Roman"/>
          <w:sz w:val="24"/>
          <w:szCs w:val="24"/>
        </w:rPr>
        <w:t>-3</w:t>
      </w:r>
      <w:r w:rsidR="005A2787">
        <w:rPr>
          <w:rFonts w:ascii="Times New Roman" w:hAnsi="Times New Roman"/>
          <w:sz w:val="24"/>
          <w:szCs w:val="24"/>
        </w:rPr>
        <w:t>5</w:t>
      </w:r>
      <w:r>
        <w:rPr>
          <w:rFonts w:ascii="Times New Roman" w:hAnsi="Times New Roman"/>
          <w:sz w:val="24"/>
          <w:szCs w:val="24"/>
        </w:rPr>
        <w:t>-</w:t>
      </w:r>
    </w:p>
    <w:p w:rsidR="00843838" w:rsidRPr="002775BD" w:rsidRDefault="00E855E4" w:rsidP="00843838">
      <w:pPr>
        <w:spacing w:line="360" w:lineRule="auto"/>
        <w:ind w:firstLine="360"/>
        <w:jc w:val="both"/>
        <w:rPr>
          <w:rFonts w:ascii="Times New Roman" w:hAnsi="Times New Roman"/>
          <w:sz w:val="24"/>
          <w:szCs w:val="24"/>
        </w:rPr>
      </w:pPr>
      <w:r>
        <w:rPr>
          <w:rFonts w:ascii="Times New Roman" w:hAnsi="Times New Roman"/>
          <w:sz w:val="24"/>
          <w:szCs w:val="24"/>
        </w:rPr>
        <w:lastRenderedPageBreak/>
        <w:t>Gölbaşı</w:t>
      </w:r>
      <w:r w:rsidRPr="00843838">
        <w:rPr>
          <w:rFonts w:ascii="Times New Roman" w:hAnsi="Times New Roman"/>
          <w:sz w:val="24"/>
          <w:szCs w:val="24"/>
        </w:rPr>
        <w:t xml:space="preserve"> </w:t>
      </w:r>
      <w:r w:rsidR="00843838" w:rsidRPr="00843838">
        <w:rPr>
          <w:rFonts w:ascii="Times New Roman" w:hAnsi="Times New Roman"/>
          <w:sz w:val="24"/>
          <w:szCs w:val="24"/>
        </w:rPr>
        <w:t xml:space="preserve">75 Yıl Öğretmenevi ve ASO </w:t>
      </w:r>
      <w:proofErr w:type="gramStart"/>
      <w:r w:rsidR="00843838" w:rsidRPr="00843838">
        <w:rPr>
          <w:rFonts w:ascii="Times New Roman" w:hAnsi="Times New Roman"/>
          <w:sz w:val="24"/>
          <w:szCs w:val="24"/>
        </w:rPr>
        <w:t xml:space="preserve">Müdürlüğü  </w:t>
      </w:r>
      <w:r w:rsidR="00843838" w:rsidRPr="002775BD">
        <w:rPr>
          <w:rFonts w:ascii="Times New Roman" w:hAnsi="Times New Roman"/>
          <w:sz w:val="24"/>
          <w:szCs w:val="24"/>
        </w:rPr>
        <w:t>2015</w:t>
      </w:r>
      <w:proofErr w:type="gramEnd"/>
      <w:r w:rsidR="00843838" w:rsidRPr="002775BD">
        <w:rPr>
          <w:rFonts w:ascii="Times New Roman" w:hAnsi="Times New Roman"/>
          <w:sz w:val="24"/>
          <w:szCs w:val="24"/>
        </w:rPr>
        <w:t xml:space="preserve">-2019 Stratejik Planı’nda yer alan performans göstergelerinin gerçekleşme durumlarının tespiti yılda iki kez yapılacaktır. Yılın ilk altı aylık dönemini </w:t>
      </w:r>
      <w:r w:rsidR="00843838" w:rsidRPr="00950495">
        <w:rPr>
          <w:rFonts w:ascii="Times New Roman" w:hAnsi="Times New Roman"/>
          <w:color w:val="000000"/>
          <w:sz w:val="24"/>
          <w:szCs w:val="24"/>
        </w:rPr>
        <w:t xml:space="preserve">oluşturan </w:t>
      </w:r>
      <w:r w:rsidR="00843838" w:rsidRPr="002775BD">
        <w:rPr>
          <w:rFonts w:ascii="Times New Roman" w:hAnsi="Times New Roman"/>
          <w:sz w:val="24"/>
          <w:szCs w:val="24"/>
        </w:rPr>
        <w:t xml:space="preserve">birinci izleme kapsamında, Strateji </w:t>
      </w:r>
      <w:r w:rsidR="00843838">
        <w:rPr>
          <w:rFonts w:ascii="Times New Roman" w:hAnsi="Times New Roman"/>
          <w:sz w:val="24"/>
          <w:szCs w:val="24"/>
        </w:rPr>
        <w:t>şubesi</w:t>
      </w:r>
      <w:r w:rsidR="00843838" w:rsidRPr="002775BD">
        <w:rPr>
          <w:rFonts w:ascii="Times New Roman" w:hAnsi="Times New Roman"/>
          <w:sz w:val="24"/>
          <w:szCs w:val="24"/>
        </w:rPr>
        <w:t xml:space="preserve"> tarafından tüm</w:t>
      </w:r>
      <w:r w:rsidR="00843838">
        <w:rPr>
          <w:rFonts w:ascii="Times New Roman" w:hAnsi="Times New Roman"/>
          <w:sz w:val="24"/>
          <w:szCs w:val="24"/>
        </w:rPr>
        <w:t xml:space="preserve"> şubelerin</w:t>
      </w:r>
      <w:r w:rsidR="00843838" w:rsidRPr="002775BD">
        <w:rPr>
          <w:rFonts w:ascii="Times New Roman" w:hAnsi="Times New Roman"/>
          <w:sz w:val="24"/>
          <w:szCs w:val="24"/>
        </w:rPr>
        <w:t xml:space="preserve"> sorumlu oldukları göstergeler ile ilgili gerçekleşme durumlarına ilişkin veriler toplanarak değerlendirilecektir. Göstergelerin gerçekleşme durumları hakkında hazırlanan rapor, </w:t>
      </w:r>
      <w:r w:rsidR="00843838">
        <w:rPr>
          <w:rFonts w:ascii="Times New Roman" w:hAnsi="Times New Roman"/>
          <w:sz w:val="24"/>
          <w:szCs w:val="24"/>
        </w:rPr>
        <w:t xml:space="preserve"> Kurum Müdürüne</w:t>
      </w:r>
      <w:r w:rsidR="00843838" w:rsidRPr="002775BD">
        <w:rPr>
          <w:rFonts w:ascii="Times New Roman" w:hAnsi="Times New Roman"/>
          <w:sz w:val="24"/>
          <w:szCs w:val="24"/>
        </w:rPr>
        <w:t xml:space="preserve"> sunulacak ve böylelikle göstergelerdeki yıllık hedeflere ulaşılması için gerekli görülebilecek tedbirlerin alınması sağlanacaktır.</w:t>
      </w:r>
    </w:p>
    <w:p w:rsidR="00843838" w:rsidRDefault="00843838" w:rsidP="00843838">
      <w:pPr>
        <w:tabs>
          <w:tab w:val="left" w:pos="9072"/>
        </w:tabs>
        <w:spacing w:line="360" w:lineRule="auto"/>
        <w:ind w:firstLine="360"/>
        <w:jc w:val="both"/>
        <w:rPr>
          <w:rFonts w:ascii="Times New Roman" w:hAnsi="Times New Roman"/>
          <w:sz w:val="24"/>
          <w:szCs w:val="24"/>
        </w:rPr>
      </w:pPr>
      <w:r w:rsidRPr="002775BD">
        <w:rPr>
          <w:rFonts w:ascii="Times New Roman" w:hAnsi="Times New Roman"/>
          <w:sz w:val="24"/>
          <w:szCs w:val="24"/>
        </w:rPr>
        <w:t>Yılın tamamını kap</w:t>
      </w:r>
      <w:r>
        <w:rPr>
          <w:rFonts w:ascii="Times New Roman" w:hAnsi="Times New Roman"/>
          <w:sz w:val="24"/>
          <w:szCs w:val="24"/>
        </w:rPr>
        <w:t>sayan ikinci izleme dâhilinde; s</w:t>
      </w:r>
      <w:r w:rsidRPr="002775BD">
        <w:rPr>
          <w:rFonts w:ascii="Times New Roman" w:hAnsi="Times New Roman"/>
          <w:sz w:val="24"/>
          <w:szCs w:val="24"/>
        </w:rPr>
        <w:t xml:space="preserve">trateji </w:t>
      </w:r>
      <w:r>
        <w:rPr>
          <w:rFonts w:ascii="Times New Roman" w:hAnsi="Times New Roman"/>
          <w:sz w:val="24"/>
          <w:szCs w:val="24"/>
        </w:rPr>
        <w:t>bölümü</w:t>
      </w:r>
      <w:r w:rsidRPr="002775BD">
        <w:rPr>
          <w:rFonts w:ascii="Times New Roman" w:hAnsi="Times New Roman"/>
          <w:sz w:val="24"/>
          <w:szCs w:val="24"/>
        </w:rPr>
        <w:t xml:space="preserve"> tarafından tüm</w:t>
      </w:r>
      <w:r>
        <w:rPr>
          <w:rFonts w:ascii="Times New Roman" w:hAnsi="Times New Roman"/>
          <w:sz w:val="24"/>
          <w:szCs w:val="24"/>
        </w:rPr>
        <w:t xml:space="preserve"> şubelerin </w:t>
      </w:r>
      <w:r w:rsidRPr="002775BD">
        <w:rPr>
          <w:rFonts w:ascii="Times New Roman" w:hAnsi="Times New Roman"/>
          <w:sz w:val="24"/>
          <w:szCs w:val="24"/>
        </w:rPr>
        <w:t>sorumlu oldukları göstergeler ile ilgili gerçekleşme durumlarına ilişkin veriler toplanarak değerlendirilecektir. Performans göstergelerin</w:t>
      </w:r>
      <w:r>
        <w:rPr>
          <w:rFonts w:ascii="Times New Roman" w:hAnsi="Times New Roman"/>
          <w:sz w:val="24"/>
          <w:szCs w:val="24"/>
        </w:rPr>
        <w:t>in</w:t>
      </w:r>
      <w:r w:rsidRPr="002775BD">
        <w:rPr>
          <w:rFonts w:ascii="Times New Roman" w:hAnsi="Times New Roman"/>
          <w:sz w:val="24"/>
          <w:szCs w:val="24"/>
        </w:rPr>
        <w:t xml:space="preserve"> yılsonu gerçekleşme durumları ve gösterge hedeflerinden sapmalar görülüyorsa bunların nedenleri, </w:t>
      </w:r>
      <w:r>
        <w:rPr>
          <w:rFonts w:ascii="Times New Roman" w:hAnsi="Times New Roman"/>
          <w:sz w:val="24"/>
          <w:szCs w:val="24"/>
        </w:rPr>
        <w:t xml:space="preserve"> Kurum Müdürü başkanlığında Danışma kurulu ve tüm personelin katılımıyla yapılacak toplantılarla </w:t>
      </w:r>
      <w:r w:rsidRPr="002775BD">
        <w:rPr>
          <w:rFonts w:ascii="Times New Roman" w:hAnsi="Times New Roman"/>
          <w:sz w:val="24"/>
          <w:szCs w:val="24"/>
        </w:rPr>
        <w:t xml:space="preserve">değerlendirilerek gerekli tedbirlerin alınması sağlanacaktır. </w:t>
      </w:r>
    </w:p>
    <w:tbl>
      <w:tblPr>
        <w:tblStyle w:val="OrtaGlgeleme1-Vurgu3"/>
        <w:tblpPr w:leftFromText="141" w:rightFromText="141" w:vertAnchor="text" w:horzAnchor="margin" w:tblpY="187"/>
        <w:tblW w:w="9180" w:type="dxa"/>
        <w:tblLayout w:type="fixed"/>
        <w:tblLook w:val="04A0"/>
      </w:tblPr>
      <w:tblGrid>
        <w:gridCol w:w="2093"/>
        <w:gridCol w:w="2410"/>
        <w:gridCol w:w="3402"/>
        <w:gridCol w:w="1275"/>
      </w:tblGrid>
      <w:tr w:rsidR="00843838" w:rsidRPr="00BA4820" w:rsidTr="00FC00D9">
        <w:trPr>
          <w:cnfStyle w:val="100000000000"/>
          <w:trHeight w:val="550"/>
        </w:trPr>
        <w:tc>
          <w:tcPr>
            <w:cnfStyle w:val="001000000000"/>
            <w:tcW w:w="9180" w:type="dxa"/>
            <w:gridSpan w:val="4"/>
            <w:shd w:val="clear" w:color="auto" w:fill="F79646" w:themeFill="accent6"/>
          </w:tcPr>
          <w:p w:rsidR="00843838" w:rsidRPr="00FE1259" w:rsidRDefault="00843838" w:rsidP="00FC00D9">
            <w:pPr>
              <w:pStyle w:val="AralkYok"/>
              <w:jc w:val="center"/>
              <w:rPr>
                <w:rFonts w:ascii="Times New Roman" w:hAnsi="Times New Roman"/>
                <w:bCs w:val="0"/>
                <w:sz w:val="20"/>
                <w:szCs w:val="20"/>
              </w:rPr>
            </w:pPr>
            <w:r w:rsidRPr="00FE1259">
              <w:rPr>
                <w:rFonts w:ascii="Times New Roman" w:hAnsi="Times New Roman"/>
                <w:bCs w:val="0"/>
                <w:color w:val="auto"/>
                <w:sz w:val="20"/>
                <w:szCs w:val="20"/>
              </w:rPr>
              <w:t>2015-2019 STRATEJİK PLAN İZLEME TAKVİMİ</w:t>
            </w:r>
          </w:p>
        </w:tc>
      </w:tr>
      <w:tr w:rsidR="00843838" w:rsidRPr="00BA4820" w:rsidTr="002A5A57">
        <w:trPr>
          <w:cnfStyle w:val="000000100000"/>
          <w:trHeight w:val="1116"/>
        </w:trPr>
        <w:tc>
          <w:tcPr>
            <w:cnfStyle w:val="001000000000"/>
            <w:tcW w:w="2093" w:type="dxa"/>
            <w:shd w:val="clear" w:color="auto" w:fill="FBD4B4" w:themeFill="accent6" w:themeFillTint="66"/>
          </w:tcPr>
          <w:p w:rsidR="00843838" w:rsidRPr="002A5A57" w:rsidRDefault="00843838" w:rsidP="00FC00D9">
            <w:pPr>
              <w:pStyle w:val="AralkYok"/>
              <w:jc w:val="center"/>
              <w:rPr>
                <w:rFonts w:ascii="Times New Roman" w:hAnsi="Times New Roman"/>
                <w:bCs w:val="0"/>
                <w:sz w:val="18"/>
                <w:szCs w:val="18"/>
              </w:rPr>
            </w:pPr>
            <w:r w:rsidRPr="002A5A57">
              <w:rPr>
                <w:rFonts w:ascii="Times New Roman" w:hAnsi="Times New Roman"/>
                <w:bCs w:val="0"/>
                <w:sz w:val="18"/>
                <w:szCs w:val="18"/>
              </w:rPr>
              <w:t>İZLEME DEĞERLENDİRME</w:t>
            </w:r>
          </w:p>
          <w:p w:rsidR="00843838" w:rsidRPr="002A5A57" w:rsidRDefault="00843838" w:rsidP="00FC00D9">
            <w:pPr>
              <w:pStyle w:val="AralkYok"/>
              <w:jc w:val="center"/>
              <w:rPr>
                <w:rFonts w:ascii="Times New Roman" w:hAnsi="Times New Roman"/>
                <w:bCs w:val="0"/>
                <w:sz w:val="18"/>
                <w:szCs w:val="18"/>
              </w:rPr>
            </w:pPr>
            <w:r w:rsidRPr="002A5A57">
              <w:rPr>
                <w:rFonts w:ascii="Times New Roman" w:hAnsi="Times New Roman"/>
                <w:bCs w:val="0"/>
                <w:sz w:val="18"/>
                <w:szCs w:val="18"/>
              </w:rPr>
              <w:t>DÖNEMİ</w:t>
            </w:r>
          </w:p>
        </w:tc>
        <w:tc>
          <w:tcPr>
            <w:tcW w:w="2410" w:type="dxa"/>
            <w:shd w:val="clear" w:color="auto" w:fill="FBD4B4" w:themeFill="accent6" w:themeFillTint="66"/>
          </w:tcPr>
          <w:p w:rsidR="00843838" w:rsidRPr="002A5A57" w:rsidRDefault="00843838" w:rsidP="00FC00D9">
            <w:pPr>
              <w:pStyle w:val="AralkYok"/>
              <w:jc w:val="center"/>
              <w:cnfStyle w:val="000000100000"/>
              <w:rPr>
                <w:rFonts w:ascii="Times New Roman" w:hAnsi="Times New Roman"/>
                <w:b/>
                <w:bCs/>
                <w:sz w:val="18"/>
                <w:szCs w:val="18"/>
              </w:rPr>
            </w:pPr>
            <w:r w:rsidRPr="002A5A57">
              <w:rPr>
                <w:rFonts w:ascii="Times New Roman" w:hAnsi="Times New Roman"/>
                <w:b/>
                <w:bCs/>
                <w:sz w:val="18"/>
                <w:szCs w:val="18"/>
              </w:rPr>
              <w:t>GERÇEKLEŞTİRİLME ZAMANI</w:t>
            </w:r>
          </w:p>
          <w:p w:rsidR="00843838" w:rsidRPr="002A5A57" w:rsidRDefault="00843838" w:rsidP="00FC00D9">
            <w:pPr>
              <w:pStyle w:val="AralkYok"/>
              <w:jc w:val="center"/>
              <w:cnfStyle w:val="000000100000"/>
              <w:rPr>
                <w:rFonts w:ascii="Times New Roman" w:hAnsi="Times New Roman"/>
                <w:b/>
                <w:bCs/>
                <w:sz w:val="18"/>
                <w:szCs w:val="18"/>
              </w:rPr>
            </w:pPr>
          </w:p>
          <w:p w:rsidR="00843838" w:rsidRPr="002A5A57" w:rsidRDefault="00843838" w:rsidP="00FC00D9">
            <w:pPr>
              <w:pStyle w:val="AralkYok"/>
              <w:jc w:val="center"/>
              <w:cnfStyle w:val="000000100000"/>
              <w:rPr>
                <w:rFonts w:ascii="Times New Roman" w:hAnsi="Times New Roman"/>
                <w:b/>
                <w:bCs/>
                <w:sz w:val="18"/>
                <w:szCs w:val="18"/>
              </w:rPr>
            </w:pPr>
          </w:p>
        </w:tc>
        <w:tc>
          <w:tcPr>
            <w:tcW w:w="3402" w:type="dxa"/>
            <w:shd w:val="clear" w:color="auto" w:fill="FBD4B4" w:themeFill="accent6" w:themeFillTint="66"/>
          </w:tcPr>
          <w:p w:rsidR="00843838" w:rsidRPr="002A5A57" w:rsidRDefault="00843838" w:rsidP="00FC00D9">
            <w:pPr>
              <w:pStyle w:val="AralkYok"/>
              <w:jc w:val="center"/>
              <w:cnfStyle w:val="000000100000"/>
              <w:rPr>
                <w:rFonts w:ascii="Times New Roman" w:hAnsi="Times New Roman"/>
                <w:b/>
                <w:bCs/>
                <w:sz w:val="18"/>
                <w:szCs w:val="18"/>
              </w:rPr>
            </w:pPr>
            <w:r w:rsidRPr="002A5A57">
              <w:rPr>
                <w:rFonts w:ascii="Times New Roman" w:hAnsi="Times New Roman"/>
                <w:b/>
                <w:bCs/>
                <w:sz w:val="18"/>
                <w:szCs w:val="18"/>
              </w:rPr>
              <w:t>İZLEME DEĞERLENDİRME DÖNEMİ</w:t>
            </w:r>
          </w:p>
          <w:p w:rsidR="00843838" w:rsidRPr="002A5A57" w:rsidRDefault="00843838" w:rsidP="00FC00D9">
            <w:pPr>
              <w:pStyle w:val="AralkYok"/>
              <w:jc w:val="center"/>
              <w:cnfStyle w:val="000000100000"/>
              <w:rPr>
                <w:rFonts w:ascii="Times New Roman" w:hAnsi="Times New Roman"/>
                <w:b/>
                <w:bCs/>
                <w:sz w:val="18"/>
                <w:szCs w:val="18"/>
              </w:rPr>
            </w:pPr>
            <w:r w:rsidRPr="002A5A57">
              <w:rPr>
                <w:rFonts w:ascii="Times New Roman" w:hAnsi="Times New Roman"/>
                <w:b/>
                <w:bCs/>
                <w:sz w:val="18"/>
                <w:szCs w:val="18"/>
              </w:rPr>
              <w:t>SÜREÇ AÇIKLAMASI</w:t>
            </w:r>
          </w:p>
        </w:tc>
        <w:tc>
          <w:tcPr>
            <w:tcW w:w="1275" w:type="dxa"/>
            <w:shd w:val="clear" w:color="auto" w:fill="FBD4B4" w:themeFill="accent6" w:themeFillTint="66"/>
          </w:tcPr>
          <w:p w:rsidR="00843838" w:rsidRPr="002A5A57" w:rsidRDefault="00843838" w:rsidP="00FC00D9">
            <w:pPr>
              <w:pStyle w:val="AralkYok"/>
              <w:jc w:val="center"/>
              <w:cnfStyle w:val="000000100000"/>
              <w:rPr>
                <w:rFonts w:ascii="Times New Roman" w:hAnsi="Times New Roman"/>
                <w:b/>
                <w:bCs/>
                <w:sz w:val="18"/>
                <w:szCs w:val="18"/>
              </w:rPr>
            </w:pPr>
            <w:r w:rsidRPr="002A5A57">
              <w:rPr>
                <w:rFonts w:ascii="Times New Roman" w:hAnsi="Times New Roman"/>
                <w:b/>
                <w:bCs/>
                <w:sz w:val="18"/>
                <w:szCs w:val="18"/>
              </w:rPr>
              <w:t>ZAMAN KAPSAMI</w:t>
            </w:r>
          </w:p>
        </w:tc>
      </w:tr>
      <w:tr w:rsidR="00843838" w:rsidRPr="00BA4820" w:rsidTr="00FC00D9">
        <w:trPr>
          <w:cnfStyle w:val="000000010000"/>
          <w:trHeight w:val="2106"/>
        </w:trPr>
        <w:tc>
          <w:tcPr>
            <w:cnfStyle w:val="001000000000"/>
            <w:tcW w:w="2093" w:type="dxa"/>
            <w:vAlign w:val="center"/>
          </w:tcPr>
          <w:p w:rsidR="00843838" w:rsidRPr="002A5A57" w:rsidRDefault="00843838" w:rsidP="00FC00D9">
            <w:pPr>
              <w:pStyle w:val="AralkYok"/>
              <w:rPr>
                <w:rFonts w:ascii="Times New Roman" w:hAnsi="Times New Roman"/>
                <w:b w:val="0"/>
                <w:bCs w:val="0"/>
                <w:sz w:val="16"/>
                <w:szCs w:val="16"/>
              </w:rPr>
            </w:pPr>
          </w:p>
          <w:p w:rsidR="00843838" w:rsidRPr="002A5A57" w:rsidRDefault="00843838" w:rsidP="00FC00D9">
            <w:pPr>
              <w:pStyle w:val="AralkYok"/>
              <w:rPr>
                <w:rFonts w:ascii="Times New Roman" w:hAnsi="Times New Roman"/>
                <w:b w:val="0"/>
                <w:bCs w:val="0"/>
                <w:sz w:val="16"/>
                <w:szCs w:val="16"/>
              </w:rPr>
            </w:pPr>
            <w:r w:rsidRPr="002A5A57">
              <w:rPr>
                <w:rFonts w:ascii="Times New Roman" w:hAnsi="Times New Roman"/>
                <w:b w:val="0"/>
                <w:bCs w:val="0"/>
                <w:sz w:val="16"/>
                <w:szCs w:val="16"/>
              </w:rPr>
              <w:t>Birinci</w:t>
            </w:r>
          </w:p>
          <w:p w:rsidR="00843838" w:rsidRPr="002A5A57" w:rsidRDefault="00843838" w:rsidP="00FC00D9">
            <w:pPr>
              <w:pStyle w:val="AralkYok"/>
              <w:rPr>
                <w:rFonts w:ascii="Times New Roman" w:hAnsi="Times New Roman"/>
                <w:b w:val="0"/>
                <w:bCs w:val="0"/>
                <w:sz w:val="16"/>
                <w:szCs w:val="16"/>
              </w:rPr>
            </w:pPr>
            <w:r w:rsidRPr="002A5A57">
              <w:rPr>
                <w:rFonts w:ascii="Times New Roman" w:hAnsi="Times New Roman"/>
                <w:b w:val="0"/>
                <w:bCs w:val="0"/>
                <w:sz w:val="16"/>
                <w:szCs w:val="16"/>
              </w:rPr>
              <w:t>Dönem</w:t>
            </w:r>
          </w:p>
        </w:tc>
        <w:tc>
          <w:tcPr>
            <w:tcW w:w="2410" w:type="dxa"/>
            <w:vAlign w:val="center"/>
          </w:tcPr>
          <w:p w:rsidR="00843838" w:rsidRPr="002A5A57" w:rsidRDefault="00843838" w:rsidP="00FC00D9">
            <w:pPr>
              <w:pStyle w:val="AralkYok"/>
              <w:cnfStyle w:val="000000010000"/>
              <w:rPr>
                <w:rFonts w:ascii="Times New Roman" w:hAnsi="Times New Roman"/>
                <w:sz w:val="16"/>
                <w:szCs w:val="16"/>
              </w:rPr>
            </w:pPr>
          </w:p>
          <w:p w:rsidR="00843838" w:rsidRPr="002A5A57" w:rsidRDefault="00843838" w:rsidP="00FC00D9">
            <w:pPr>
              <w:pStyle w:val="AralkYok"/>
              <w:cnfStyle w:val="000000010000"/>
              <w:rPr>
                <w:rFonts w:ascii="Times New Roman" w:hAnsi="Times New Roman"/>
                <w:sz w:val="16"/>
                <w:szCs w:val="16"/>
              </w:rPr>
            </w:pPr>
            <w:r w:rsidRPr="002A5A57">
              <w:rPr>
                <w:rFonts w:ascii="Times New Roman" w:hAnsi="Times New Roman"/>
                <w:sz w:val="16"/>
                <w:szCs w:val="16"/>
              </w:rPr>
              <w:t xml:space="preserve">Her yılın </w:t>
            </w:r>
            <w:r w:rsidRPr="002A5A57">
              <w:rPr>
                <w:rFonts w:ascii="Times New Roman" w:hAnsi="Times New Roman"/>
                <w:sz w:val="16"/>
                <w:szCs w:val="16"/>
              </w:rPr>
              <w:br/>
              <w:t>Temmuz ayı içerisinde</w:t>
            </w:r>
          </w:p>
        </w:tc>
        <w:tc>
          <w:tcPr>
            <w:tcW w:w="3402" w:type="dxa"/>
            <w:vAlign w:val="center"/>
          </w:tcPr>
          <w:p w:rsidR="00843838" w:rsidRPr="002A5A57" w:rsidRDefault="00843838" w:rsidP="00FC00D9">
            <w:pPr>
              <w:pStyle w:val="AralkYok"/>
              <w:cnfStyle w:val="000000010000"/>
              <w:rPr>
                <w:rFonts w:ascii="Times New Roman" w:hAnsi="Times New Roman"/>
                <w:sz w:val="16"/>
                <w:szCs w:val="16"/>
              </w:rPr>
            </w:pPr>
            <w:r w:rsidRPr="002A5A57">
              <w:rPr>
                <w:rFonts w:ascii="Times New Roman" w:hAnsi="Times New Roman"/>
                <w:b/>
                <w:sz w:val="16"/>
                <w:szCs w:val="16"/>
              </w:rPr>
              <w:t>1</w:t>
            </w:r>
            <w:r w:rsidRPr="002A5A57">
              <w:rPr>
                <w:rFonts w:ascii="Times New Roman" w:hAnsi="Times New Roman"/>
                <w:sz w:val="16"/>
                <w:szCs w:val="16"/>
              </w:rPr>
              <w:t>. Strateji şubesi tarafından diğer şubelerin sorumlu oldukları göstergeler ile ilgili gerçekleşme durumlarına ilişkin verilerin toplanması ve değerlendirilmesi.</w:t>
            </w:r>
          </w:p>
          <w:p w:rsidR="00843838" w:rsidRPr="002A5A57" w:rsidRDefault="00843838" w:rsidP="00967040">
            <w:pPr>
              <w:pStyle w:val="AralkYok"/>
              <w:cnfStyle w:val="000000010000"/>
              <w:rPr>
                <w:rFonts w:ascii="Times New Roman" w:hAnsi="Times New Roman"/>
                <w:sz w:val="16"/>
                <w:szCs w:val="16"/>
              </w:rPr>
            </w:pPr>
            <w:r w:rsidRPr="002A5A57">
              <w:rPr>
                <w:rFonts w:ascii="Times New Roman" w:hAnsi="Times New Roman"/>
                <w:b/>
                <w:sz w:val="16"/>
                <w:szCs w:val="16"/>
              </w:rPr>
              <w:t>2.</w:t>
            </w:r>
            <w:r w:rsidRPr="002A5A57">
              <w:rPr>
                <w:rFonts w:ascii="Times New Roman" w:hAnsi="Times New Roman"/>
                <w:sz w:val="16"/>
                <w:szCs w:val="16"/>
              </w:rPr>
              <w:t xml:space="preserve">Göstergelerin gerçekleşme durumları hakkında hazırlanan </w:t>
            </w:r>
            <w:proofErr w:type="gramStart"/>
            <w:r w:rsidRPr="002A5A57">
              <w:rPr>
                <w:rFonts w:ascii="Times New Roman" w:hAnsi="Times New Roman"/>
                <w:sz w:val="16"/>
                <w:szCs w:val="16"/>
              </w:rPr>
              <w:t xml:space="preserve">raporun </w:t>
            </w:r>
            <w:r w:rsidR="00967040" w:rsidRPr="002A5A57">
              <w:rPr>
                <w:rFonts w:ascii="Times New Roman" w:hAnsi="Times New Roman"/>
                <w:sz w:val="16"/>
                <w:szCs w:val="16"/>
              </w:rPr>
              <w:t xml:space="preserve"> Kurum</w:t>
            </w:r>
            <w:proofErr w:type="gramEnd"/>
            <w:r w:rsidRPr="002A5A57">
              <w:rPr>
                <w:rFonts w:ascii="Times New Roman" w:hAnsi="Times New Roman"/>
                <w:sz w:val="16"/>
                <w:szCs w:val="16"/>
              </w:rPr>
              <w:t xml:space="preserve"> Müdürüne sunulması.</w:t>
            </w:r>
          </w:p>
        </w:tc>
        <w:tc>
          <w:tcPr>
            <w:tcW w:w="1275" w:type="dxa"/>
            <w:vAlign w:val="center"/>
          </w:tcPr>
          <w:p w:rsidR="00843838" w:rsidRDefault="00843838" w:rsidP="00FC00D9">
            <w:pPr>
              <w:pStyle w:val="AralkYok"/>
              <w:cnfStyle w:val="000000010000"/>
              <w:rPr>
                <w:rFonts w:ascii="Times New Roman" w:hAnsi="Times New Roman"/>
                <w:sz w:val="20"/>
                <w:szCs w:val="20"/>
              </w:rPr>
            </w:pPr>
          </w:p>
          <w:p w:rsidR="00843838" w:rsidRPr="00BA4820" w:rsidRDefault="00843838" w:rsidP="00FC00D9">
            <w:pPr>
              <w:pStyle w:val="AralkYok"/>
              <w:cnfStyle w:val="000000010000"/>
              <w:rPr>
                <w:rFonts w:ascii="Times New Roman" w:hAnsi="Times New Roman"/>
                <w:sz w:val="20"/>
                <w:szCs w:val="20"/>
              </w:rPr>
            </w:pPr>
            <w:r w:rsidRPr="00BA4820">
              <w:rPr>
                <w:rFonts w:ascii="Times New Roman" w:hAnsi="Times New Roman"/>
                <w:sz w:val="20"/>
                <w:szCs w:val="20"/>
              </w:rPr>
              <w:t>Ocak-Temmuz</w:t>
            </w:r>
          </w:p>
        </w:tc>
      </w:tr>
      <w:tr w:rsidR="00843838" w:rsidRPr="00BA4820" w:rsidTr="002A5A57">
        <w:trPr>
          <w:cnfStyle w:val="000000100000"/>
          <w:trHeight w:val="2650"/>
        </w:trPr>
        <w:tc>
          <w:tcPr>
            <w:cnfStyle w:val="001000000000"/>
            <w:tcW w:w="2093" w:type="dxa"/>
            <w:shd w:val="clear" w:color="auto" w:fill="F79646" w:themeFill="accent6"/>
            <w:vAlign w:val="center"/>
          </w:tcPr>
          <w:p w:rsidR="00843838" w:rsidRPr="002A5A57" w:rsidRDefault="00843838" w:rsidP="00FC00D9">
            <w:pPr>
              <w:pStyle w:val="AralkYok"/>
              <w:rPr>
                <w:rFonts w:ascii="Times New Roman" w:hAnsi="Times New Roman"/>
                <w:b w:val="0"/>
                <w:bCs w:val="0"/>
                <w:sz w:val="16"/>
                <w:szCs w:val="16"/>
              </w:rPr>
            </w:pPr>
          </w:p>
          <w:p w:rsidR="00843838" w:rsidRPr="002A5A57" w:rsidRDefault="00843838" w:rsidP="00FC00D9">
            <w:pPr>
              <w:pStyle w:val="AralkYok"/>
              <w:rPr>
                <w:rFonts w:ascii="Times New Roman" w:hAnsi="Times New Roman"/>
                <w:b w:val="0"/>
                <w:bCs w:val="0"/>
                <w:sz w:val="16"/>
                <w:szCs w:val="16"/>
              </w:rPr>
            </w:pPr>
            <w:r w:rsidRPr="002A5A57">
              <w:rPr>
                <w:rFonts w:ascii="Times New Roman" w:hAnsi="Times New Roman"/>
                <w:b w:val="0"/>
                <w:bCs w:val="0"/>
                <w:sz w:val="16"/>
                <w:szCs w:val="16"/>
              </w:rPr>
              <w:t>İkinci</w:t>
            </w:r>
          </w:p>
          <w:p w:rsidR="00843838" w:rsidRPr="002A5A57" w:rsidRDefault="00843838" w:rsidP="00FC00D9">
            <w:pPr>
              <w:pStyle w:val="AralkYok"/>
              <w:rPr>
                <w:rFonts w:ascii="Times New Roman" w:hAnsi="Times New Roman"/>
                <w:b w:val="0"/>
                <w:bCs w:val="0"/>
                <w:sz w:val="16"/>
                <w:szCs w:val="16"/>
              </w:rPr>
            </w:pPr>
            <w:r w:rsidRPr="002A5A57">
              <w:rPr>
                <w:rFonts w:ascii="Times New Roman" w:hAnsi="Times New Roman"/>
                <w:b w:val="0"/>
                <w:bCs w:val="0"/>
                <w:sz w:val="16"/>
                <w:szCs w:val="16"/>
              </w:rPr>
              <w:t>Dönem</w:t>
            </w:r>
          </w:p>
        </w:tc>
        <w:tc>
          <w:tcPr>
            <w:tcW w:w="2410" w:type="dxa"/>
            <w:shd w:val="clear" w:color="auto" w:fill="F79646" w:themeFill="accent6"/>
            <w:vAlign w:val="center"/>
          </w:tcPr>
          <w:p w:rsidR="00843838" w:rsidRPr="002A5A57" w:rsidRDefault="00843838" w:rsidP="00FC00D9">
            <w:pPr>
              <w:pStyle w:val="AralkYok"/>
              <w:cnfStyle w:val="000000100000"/>
              <w:rPr>
                <w:rFonts w:ascii="Times New Roman" w:hAnsi="Times New Roman"/>
                <w:sz w:val="16"/>
                <w:szCs w:val="16"/>
              </w:rPr>
            </w:pPr>
          </w:p>
          <w:p w:rsidR="00843838" w:rsidRPr="002A5A57" w:rsidRDefault="00843838" w:rsidP="00FC00D9">
            <w:pPr>
              <w:pStyle w:val="AralkYok"/>
              <w:cnfStyle w:val="000000100000"/>
              <w:rPr>
                <w:rFonts w:ascii="Times New Roman" w:hAnsi="Times New Roman"/>
                <w:sz w:val="16"/>
                <w:szCs w:val="16"/>
              </w:rPr>
            </w:pPr>
            <w:r w:rsidRPr="002A5A57">
              <w:rPr>
                <w:rFonts w:ascii="Times New Roman" w:hAnsi="Times New Roman"/>
                <w:sz w:val="16"/>
                <w:szCs w:val="16"/>
              </w:rPr>
              <w:t>İzleyen yılın Şubat ayı sonuna kadar</w:t>
            </w:r>
          </w:p>
        </w:tc>
        <w:tc>
          <w:tcPr>
            <w:tcW w:w="3402" w:type="dxa"/>
            <w:shd w:val="clear" w:color="auto" w:fill="F79646" w:themeFill="accent6"/>
            <w:vAlign w:val="center"/>
          </w:tcPr>
          <w:p w:rsidR="00843838" w:rsidRPr="002A5A57" w:rsidRDefault="00843838" w:rsidP="00FC00D9">
            <w:pPr>
              <w:pStyle w:val="AralkYok"/>
              <w:cnfStyle w:val="000000100000"/>
              <w:rPr>
                <w:rFonts w:ascii="Times New Roman" w:hAnsi="Times New Roman"/>
                <w:sz w:val="16"/>
                <w:szCs w:val="16"/>
              </w:rPr>
            </w:pPr>
            <w:r w:rsidRPr="002A5A57">
              <w:rPr>
                <w:rFonts w:ascii="Times New Roman" w:hAnsi="Times New Roman"/>
                <w:b/>
                <w:sz w:val="16"/>
                <w:szCs w:val="16"/>
              </w:rPr>
              <w:t>1.</w:t>
            </w:r>
            <w:r w:rsidRPr="002A5A57">
              <w:rPr>
                <w:rFonts w:ascii="Times New Roman" w:hAnsi="Times New Roman"/>
                <w:sz w:val="16"/>
                <w:szCs w:val="16"/>
              </w:rPr>
              <w:t xml:space="preserve">Strateji şubesi tarafından diğer şubelerin sorumlu oldukları göstergeler ile ilgili yılsonu gerçekleşme durumlarına ilişkin verilerin toplanması ve </w:t>
            </w:r>
            <w:proofErr w:type="gramStart"/>
            <w:r w:rsidRPr="002A5A57">
              <w:rPr>
                <w:rFonts w:ascii="Times New Roman" w:hAnsi="Times New Roman"/>
                <w:sz w:val="16"/>
                <w:szCs w:val="16"/>
              </w:rPr>
              <w:t>konsolide</w:t>
            </w:r>
            <w:proofErr w:type="gramEnd"/>
            <w:r w:rsidRPr="002A5A57">
              <w:rPr>
                <w:rFonts w:ascii="Times New Roman" w:hAnsi="Times New Roman"/>
                <w:sz w:val="16"/>
                <w:szCs w:val="16"/>
              </w:rPr>
              <w:t xml:space="preserve"> edilmesi</w:t>
            </w:r>
          </w:p>
          <w:p w:rsidR="00843838" w:rsidRPr="002A5A57" w:rsidRDefault="00843838" w:rsidP="00967040">
            <w:pPr>
              <w:pStyle w:val="AralkYok"/>
              <w:cnfStyle w:val="000000100000"/>
              <w:rPr>
                <w:rFonts w:ascii="Times New Roman" w:hAnsi="Times New Roman"/>
                <w:sz w:val="16"/>
                <w:szCs w:val="16"/>
              </w:rPr>
            </w:pPr>
            <w:r w:rsidRPr="002A5A57">
              <w:rPr>
                <w:rFonts w:ascii="Times New Roman" w:hAnsi="Times New Roman"/>
                <w:b/>
                <w:sz w:val="16"/>
                <w:szCs w:val="16"/>
              </w:rPr>
              <w:t>2.</w:t>
            </w:r>
            <w:r w:rsidR="00967040" w:rsidRPr="002A5A57">
              <w:rPr>
                <w:rFonts w:ascii="Times New Roman" w:hAnsi="Times New Roman"/>
                <w:b/>
                <w:sz w:val="16"/>
                <w:szCs w:val="16"/>
              </w:rPr>
              <w:t xml:space="preserve"> </w:t>
            </w:r>
            <w:r w:rsidR="00967040" w:rsidRPr="002A5A57">
              <w:rPr>
                <w:rFonts w:ascii="Times New Roman" w:hAnsi="Times New Roman"/>
                <w:sz w:val="16"/>
                <w:szCs w:val="16"/>
              </w:rPr>
              <w:t>Kurum</w:t>
            </w:r>
            <w:r w:rsidRPr="002A5A57">
              <w:rPr>
                <w:rFonts w:ascii="Times New Roman" w:hAnsi="Times New Roman"/>
                <w:sz w:val="16"/>
                <w:szCs w:val="16"/>
              </w:rPr>
              <w:t xml:space="preserve"> Müdürü </w:t>
            </w:r>
            <w:proofErr w:type="gramStart"/>
            <w:r w:rsidRPr="002A5A57">
              <w:rPr>
                <w:rFonts w:ascii="Times New Roman" w:hAnsi="Times New Roman"/>
                <w:sz w:val="16"/>
                <w:szCs w:val="16"/>
              </w:rPr>
              <w:t xml:space="preserve">başkanlığında </w:t>
            </w:r>
            <w:r w:rsidR="00967040" w:rsidRPr="002A5A57">
              <w:rPr>
                <w:rFonts w:ascii="Times New Roman" w:hAnsi="Times New Roman"/>
                <w:sz w:val="16"/>
                <w:szCs w:val="16"/>
              </w:rPr>
              <w:t xml:space="preserve"> danışma</w:t>
            </w:r>
            <w:proofErr w:type="gramEnd"/>
            <w:r w:rsidR="00967040" w:rsidRPr="002A5A57">
              <w:rPr>
                <w:rFonts w:ascii="Times New Roman" w:hAnsi="Times New Roman"/>
                <w:sz w:val="16"/>
                <w:szCs w:val="16"/>
              </w:rPr>
              <w:t xml:space="preserve"> kurulu ve personeller</w:t>
            </w:r>
            <w:r w:rsidRPr="002A5A57">
              <w:rPr>
                <w:rFonts w:ascii="Times New Roman" w:hAnsi="Times New Roman"/>
                <w:sz w:val="16"/>
                <w:szCs w:val="16"/>
              </w:rPr>
              <w:t xml:space="preserve"> tarafından yılsonu gerçekleşmelerinin, gösterge hedeflerinden sapmaların ve sapma nedenlerinin değerlendirilerek gerekli tedbirlerin alınması</w:t>
            </w:r>
          </w:p>
        </w:tc>
        <w:tc>
          <w:tcPr>
            <w:tcW w:w="1275" w:type="dxa"/>
            <w:shd w:val="clear" w:color="auto" w:fill="F79646" w:themeFill="accent6"/>
            <w:vAlign w:val="center"/>
          </w:tcPr>
          <w:p w:rsidR="00843838" w:rsidRDefault="00843838" w:rsidP="00FC00D9">
            <w:pPr>
              <w:pStyle w:val="AralkYok"/>
              <w:cnfStyle w:val="000000100000"/>
              <w:rPr>
                <w:rFonts w:ascii="Times New Roman" w:hAnsi="Times New Roman"/>
                <w:sz w:val="20"/>
                <w:szCs w:val="20"/>
              </w:rPr>
            </w:pPr>
          </w:p>
          <w:p w:rsidR="00843838" w:rsidRPr="00BA4820" w:rsidRDefault="00843838" w:rsidP="00FC00D9">
            <w:pPr>
              <w:pStyle w:val="AralkYok"/>
              <w:cnfStyle w:val="000000100000"/>
              <w:rPr>
                <w:rFonts w:ascii="Times New Roman" w:hAnsi="Times New Roman"/>
                <w:sz w:val="20"/>
                <w:szCs w:val="20"/>
              </w:rPr>
            </w:pPr>
            <w:r w:rsidRPr="00BA4820">
              <w:rPr>
                <w:rFonts w:ascii="Times New Roman" w:hAnsi="Times New Roman"/>
                <w:sz w:val="20"/>
                <w:szCs w:val="20"/>
              </w:rPr>
              <w:t>Tüm yıl</w:t>
            </w:r>
          </w:p>
        </w:tc>
      </w:tr>
    </w:tbl>
    <w:p w:rsidR="007E3DF7" w:rsidRPr="007E3DF7" w:rsidRDefault="007E3DF7" w:rsidP="00843838">
      <w:pPr>
        <w:spacing w:after="0"/>
        <w:jc w:val="center"/>
        <w:rPr>
          <w:rFonts w:ascii="Times New Roman" w:hAnsi="Times New Roman"/>
          <w:i/>
          <w:color w:val="C0504D" w:themeColor="accent2"/>
          <w:sz w:val="18"/>
          <w:szCs w:val="18"/>
        </w:rPr>
      </w:pPr>
      <w:r>
        <w:rPr>
          <w:rFonts w:ascii="Times New Roman" w:hAnsi="Times New Roman"/>
          <w:color w:val="C0504D" w:themeColor="accent2"/>
          <w:sz w:val="24"/>
          <w:szCs w:val="24"/>
        </w:rPr>
        <w:t xml:space="preserve">                                                                                         </w:t>
      </w:r>
      <w:r w:rsidRPr="007E3DF7">
        <w:rPr>
          <w:rFonts w:ascii="Times New Roman" w:hAnsi="Times New Roman"/>
          <w:i/>
          <w:color w:val="C0504D" w:themeColor="accent2"/>
          <w:sz w:val="18"/>
          <w:szCs w:val="18"/>
        </w:rPr>
        <w:t>Tablo7 Kaynak MEB</w:t>
      </w:r>
    </w:p>
    <w:p w:rsidR="007E3DF7" w:rsidRDefault="007E3DF7" w:rsidP="00843838">
      <w:pPr>
        <w:spacing w:after="0"/>
        <w:jc w:val="center"/>
        <w:rPr>
          <w:rFonts w:ascii="Times New Roman" w:hAnsi="Times New Roman"/>
          <w:color w:val="C0504D" w:themeColor="accent2"/>
          <w:sz w:val="24"/>
          <w:szCs w:val="24"/>
        </w:rPr>
      </w:pPr>
    </w:p>
    <w:p w:rsidR="00843838" w:rsidRPr="002A5A57" w:rsidRDefault="007E3DF7" w:rsidP="00843838">
      <w:pPr>
        <w:spacing w:after="0"/>
        <w:jc w:val="center"/>
        <w:rPr>
          <w:rFonts w:ascii="Times New Roman" w:hAnsi="Times New Roman"/>
          <w:color w:val="C0504D" w:themeColor="accent2"/>
          <w:sz w:val="24"/>
          <w:szCs w:val="24"/>
        </w:rPr>
      </w:pPr>
      <w:r>
        <w:rPr>
          <w:rFonts w:ascii="Times New Roman" w:hAnsi="Times New Roman"/>
          <w:color w:val="C0504D" w:themeColor="accent2"/>
          <w:sz w:val="24"/>
          <w:szCs w:val="24"/>
        </w:rPr>
        <w:t xml:space="preserve">      </w:t>
      </w:r>
      <w:r w:rsidR="002A5A57" w:rsidRPr="002A5A57">
        <w:rPr>
          <w:rFonts w:ascii="Times New Roman" w:hAnsi="Times New Roman"/>
          <w:color w:val="C0504D" w:themeColor="accent2"/>
          <w:sz w:val="24"/>
          <w:szCs w:val="24"/>
        </w:rPr>
        <w:t>-3</w:t>
      </w:r>
      <w:r w:rsidR="005A2787">
        <w:rPr>
          <w:rFonts w:ascii="Times New Roman" w:hAnsi="Times New Roman"/>
          <w:color w:val="C0504D" w:themeColor="accent2"/>
          <w:sz w:val="24"/>
          <w:szCs w:val="24"/>
        </w:rPr>
        <w:t>6</w:t>
      </w:r>
      <w:r w:rsidR="002A5A57" w:rsidRPr="002A5A57">
        <w:rPr>
          <w:rFonts w:ascii="Times New Roman" w:hAnsi="Times New Roman"/>
          <w:color w:val="C0504D" w:themeColor="accent2"/>
          <w:sz w:val="24"/>
          <w:szCs w:val="24"/>
        </w:rPr>
        <w:t>-</w:t>
      </w:r>
    </w:p>
    <w:p w:rsidR="00843838" w:rsidRDefault="00843838" w:rsidP="00843838">
      <w:pPr>
        <w:spacing w:after="0"/>
        <w:rPr>
          <w:rFonts w:ascii="Times New Roman" w:hAnsi="Times New Roman"/>
          <w:b/>
          <w:sz w:val="24"/>
          <w:szCs w:val="24"/>
        </w:rPr>
      </w:pPr>
    </w:p>
    <w:p w:rsidR="00843838" w:rsidRDefault="00843838" w:rsidP="00843838">
      <w:pPr>
        <w:spacing w:after="0"/>
        <w:jc w:val="center"/>
        <w:rPr>
          <w:rFonts w:ascii="Times New Roman" w:hAnsi="Times New Roman"/>
          <w:b/>
          <w:sz w:val="24"/>
          <w:szCs w:val="24"/>
        </w:rPr>
      </w:pPr>
    </w:p>
    <w:p w:rsidR="00843838" w:rsidRPr="00967040" w:rsidRDefault="00E855E4" w:rsidP="00843838">
      <w:pPr>
        <w:spacing w:after="0"/>
        <w:jc w:val="center"/>
        <w:rPr>
          <w:rFonts w:ascii="Times New Roman" w:hAnsi="Times New Roman"/>
          <w:b/>
          <w:sz w:val="24"/>
          <w:szCs w:val="24"/>
        </w:rPr>
      </w:pPr>
      <w:r w:rsidRPr="00E855E4">
        <w:rPr>
          <w:rFonts w:ascii="Times New Roman" w:hAnsi="Times New Roman"/>
          <w:b/>
          <w:sz w:val="24"/>
          <w:szCs w:val="24"/>
        </w:rPr>
        <w:t xml:space="preserve">Gölbaşı </w:t>
      </w:r>
      <w:r w:rsidR="00967040" w:rsidRPr="00E855E4">
        <w:rPr>
          <w:rFonts w:ascii="Times New Roman" w:hAnsi="Times New Roman"/>
          <w:b/>
          <w:sz w:val="24"/>
          <w:szCs w:val="24"/>
        </w:rPr>
        <w:t xml:space="preserve">75 </w:t>
      </w:r>
      <w:proofErr w:type="gramStart"/>
      <w:r w:rsidR="00967040" w:rsidRPr="00E855E4">
        <w:rPr>
          <w:rFonts w:ascii="Times New Roman" w:hAnsi="Times New Roman"/>
          <w:b/>
          <w:sz w:val="24"/>
          <w:szCs w:val="24"/>
        </w:rPr>
        <w:t>Yıl</w:t>
      </w:r>
      <w:r w:rsidR="00967040" w:rsidRPr="00967040">
        <w:rPr>
          <w:rFonts w:ascii="Times New Roman" w:hAnsi="Times New Roman"/>
          <w:b/>
          <w:sz w:val="24"/>
          <w:szCs w:val="24"/>
        </w:rPr>
        <w:t xml:space="preserve">  Öğretmenevi</w:t>
      </w:r>
      <w:proofErr w:type="gramEnd"/>
      <w:r w:rsidR="00967040" w:rsidRPr="00967040">
        <w:rPr>
          <w:rFonts w:ascii="Times New Roman" w:hAnsi="Times New Roman"/>
          <w:b/>
          <w:sz w:val="24"/>
          <w:szCs w:val="24"/>
        </w:rPr>
        <w:t xml:space="preserve"> ve ASO Müdürlüğü  </w:t>
      </w:r>
      <w:r w:rsidR="00843838" w:rsidRPr="00967040">
        <w:rPr>
          <w:rFonts w:ascii="Times New Roman" w:hAnsi="Times New Roman"/>
          <w:b/>
          <w:sz w:val="24"/>
          <w:szCs w:val="24"/>
        </w:rPr>
        <w:t xml:space="preserve"> </w:t>
      </w:r>
    </w:p>
    <w:p w:rsidR="00843838" w:rsidRPr="008928FC" w:rsidRDefault="00843838" w:rsidP="00843838">
      <w:pPr>
        <w:spacing w:after="0"/>
        <w:jc w:val="center"/>
        <w:rPr>
          <w:rFonts w:ascii="Times New Roman" w:hAnsi="Times New Roman"/>
          <w:b/>
          <w:sz w:val="24"/>
          <w:szCs w:val="24"/>
        </w:rPr>
      </w:pPr>
      <w:r w:rsidRPr="008928FC">
        <w:rPr>
          <w:rFonts w:ascii="Times New Roman" w:hAnsi="Times New Roman"/>
          <w:b/>
          <w:sz w:val="24"/>
          <w:szCs w:val="24"/>
        </w:rPr>
        <w:t>2015-2019 Stratejik Planı İzleme ve Değerlendirme Model Şeması</w:t>
      </w:r>
    </w:p>
    <w:p w:rsidR="00843838" w:rsidRPr="00E96456" w:rsidRDefault="00843838" w:rsidP="00843838">
      <w:pPr>
        <w:spacing w:after="0"/>
        <w:jc w:val="center"/>
        <w:rPr>
          <w:rFonts w:ascii="Times New Roman" w:hAnsi="Times New Roman"/>
          <w:b/>
          <w:color w:val="C0504D" w:themeColor="accent2"/>
          <w:sz w:val="24"/>
          <w:szCs w:val="24"/>
        </w:rPr>
      </w:pPr>
    </w:p>
    <w:p w:rsidR="00843838" w:rsidRPr="00994E67" w:rsidRDefault="00843838" w:rsidP="00843838">
      <w:r w:rsidRPr="009947B6">
        <w:rPr>
          <w:rFonts w:ascii="Times New Roman" w:hAnsi="Times New Roman"/>
          <w:noProof/>
          <w:sz w:val="24"/>
          <w:lang w:eastAsia="tr-TR"/>
        </w:rPr>
        <w:drawing>
          <wp:anchor distT="0" distB="0" distL="114300" distR="114300" simplePos="0" relativeHeight="251687424" behindDoc="1" locked="0" layoutInCell="1" allowOverlap="1">
            <wp:simplePos x="0" y="0"/>
            <wp:positionH relativeFrom="column">
              <wp:posOffset>-346710</wp:posOffset>
            </wp:positionH>
            <wp:positionV relativeFrom="paragraph">
              <wp:posOffset>177800</wp:posOffset>
            </wp:positionV>
            <wp:extent cx="6010275" cy="3857625"/>
            <wp:effectExtent l="0" t="19050" r="0" b="9525"/>
            <wp:wrapNone/>
            <wp:docPr id="359" name="Diyagram 3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843838" w:rsidRPr="00994E67" w:rsidRDefault="00843838" w:rsidP="00843838"/>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jc w:val="both"/>
        <w:rPr>
          <w:sz w:val="23"/>
          <w:szCs w:val="23"/>
        </w:rPr>
      </w:pPr>
    </w:p>
    <w:p w:rsidR="00843838" w:rsidRDefault="00843838" w:rsidP="00843838">
      <w:pPr>
        <w:autoSpaceDE w:val="0"/>
        <w:autoSpaceDN w:val="0"/>
        <w:adjustRightInd w:val="0"/>
        <w:jc w:val="center"/>
        <w:rPr>
          <w:rFonts w:ascii="Times New Roman" w:hAnsi="Times New Roman"/>
          <w:i/>
          <w:sz w:val="16"/>
          <w:szCs w:val="16"/>
        </w:rPr>
      </w:pPr>
    </w:p>
    <w:p w:rsidR="00843838" w:rsidRDefault="00843838" w:rsidP="00843838">
      <w:pPr>
        <w:autoSpaceDE w:val="0"/>
        <w:autoSpaceDN w:val="0"/>
        <w:adjustRightInd w:val="0"/>
        <w:jc w:val="center"/>
        <w:rPr>
          <w:rFonts w:ascii="Times New Roman" w:hAnsi="Times New Roman"/>
          <w:i/>
          <w:sz w:val="16"/>
          <w:szCs w:val="16"/>
        </w:rPr>
      </w:pPr>
    </w:p>
    <w:p w:rsidR="00843838" w:rsidRDefault="00843838" w:rsidP="00843838">
      <w:pPr>
        <w:autoSpaceDE w:val="0"/>
        <w:autoSpaceDN w:val="0"/>
        <w:adjustRightInd w:val="0"/>
        <w:jc w:val="center"/>
        <w:rPr>
          <w:rFonts w:ascii="Times New Roman" w:hAnsi="Times New Roman"/>
          <w:i/>
          <w:sz w:val="16"/>
          <w:szCs w:val="16"/>
        </w:rPr>
      </w:pPr>
      <w:r>
        <w:rPr>
          <w:rFonts w:ascii="Times New Roman" w:hAnsi="Times New Roman"/>
          <w:i/>
          <w:sz w:val="16"/>
          <w:szCs w:val="16"/>
        </w:rPr>
        <w:t xml:space="preserve">                                                                              </w:t>
      </w:r>
    </w:p>
    <w:p w:rsidR="00843838" w:rsidRDefault="00843838" w:rsidP="00843838">
      <w:pPr>
        <w:autoSpaceDE w:val="0"/>
        <w:autoSpaceDN w:val="0"/>
        <w:adjustRightInd w:val="0"/>
        <w:jc w:val="center"/>
        <w:rPr>
          <w:rFonts w:ascii="Times New Roman" w:hAnsi="Times New Roman"/>
          <w:i/>
          <w:sz w:val="16"/>
          <w:szCs w:val="16"/>
        </w:rPr>
      </w:pPr>
      <w:r>
        <w:rPr>
          <w:rFonts w:ascii="Times New Roman" w:hAnsi="Times New Roman"/>
          <w:i/>
          <w:sz w:val="16"/>
          <w:szCs w:val="16"/>
        </w:rPr>
        <w:t xml:space="preserve">   </w:t>
      </w:r>
      <w:r w:rsidRPr="00D97F7B">
        <w:rPr>
          <w:rFonts w:ascii="Times New Roman" w:hAnsi="Times New Roman"/>
          <w:i/>
          <w:sz w:val="16"/>
          <w:szCs w:val="16"/>
        </w:rPr>
        <w:t>Şekil</w:t>
      </w:r>
      <w:r>
        <w:rPr>
          <w:rFonts w:ascii="Times New Roman" w:hAnsi="Times New Roman"/>
          <w:i/>
          <w:sz w:val="16"/>
          <w:szCs w:val="16"/>
        </w:rPr>
        <w:t xml:space="preserve">: 4 – Kaynak: </w:t>
      </w:r>
      <w:r w:rsidRPr="00D97F7B">
        <w:rPr>
          <w:rFonts w:ascii="Times New Roman" w:hAnsi="Times New Roman"/>
          <w:i/>
          <w:sz w:val="16"/>
          <w:szCs w:val="16"/>
        </w:rPr>
        <w:t>MEB</w:t>
      </w:r>
    </w:p>
    <w:p w:rsidR="00843838" w:rsidRDefault="00843838" w:rsidP="00843838">
      <w:pPr>
        <w:autoSpaceDE w:val="0"/>
        <w:autoSpaceDN w:val="0"/>
        <w:adjustRightInd w:val="0"/>
        <w:rPr>
          <w:rFonts w:ascii="Times New Roman" w:hAnsi="Times New Roman"/>
          <w:sz w:val="24"/>
          <w:szCs w:val="24"/>
        </w:rPr>
      </w:pPr>
    </w:p>
    <w:p w:rsidR="00967040" w:rsidRPr="00967040" w:rsidRDefault="00E855E4" w:rsidP="00AE1CBA">
      <w:pPr>
        <w:pStyle w:val="ListeParagraf"/>
        <w:numPr>
          <w:ilvl w:val="1"/>
          <w:numId w:val="3"/>
        </w:numPr>
        <w:autoSpaceDE w:val="0"/>
        <w:autoSpaceDN w:val="0"/>
        <w:adjustRightInd w:val="0"/>
        <w:rPr>
          <w:rFonts w:ascii="Times New Roman" w:hAnsi="Times New Roman"/>
          <w:sz w:val="24"/>
          <w:szCs w:val="24"/>
        </w:rPr>
      </w:pPr>
      <w:proofErr w:type="gramStart"/>
      <w:r w:rsidRPr="00967040">
        <w:rPr>
          <w:rFonts w:ascii="Times New Roman" w:hAnsi="Times New Roman"/>
          <w:b/>
          <w:sz w:val="24"/>
          <w:szCs w:val="24"/>
        </w:rPr>
        <w:t xml:space="preserve">GÖLBAŞI </w:t>
      </w:r>
      <w:r>
        <w:rPr>
          <w:rFonts w:ascii="Times New Roman" w:hAnsi="Times New Roman"/>
          <w:b/>
          <w:sz w:val="24"/>
          <w:szCs w:val="24"/>
        </w:rPr>
        <w:t xml:space="preserve"> 75</w:t>
      </w:r>
      <w:proofErr w:type="gramEnd"/>
      <w:r>
        <w:rPr>
          <w:rFonts w:ascii="Times New Roman" w:hAnsi="Times New Roman"/>
          <w:b/>
          <w:sz w:val="24"/>
          <w:szCs w:val="24"/>
        </w:rPr>
        <w:t xml:space="preserve"> </w:t>
      </w:r>
      <w:r w:rsidR="00967040" w:rsidRPr="00967040">
        <w:rPr>
          <w:rFonts w:ascii="Times New Roman" w:hAnsi="Times New Roman"/>
          <w:b/>
          <w:sz w:val="24"/>
          <w:szCs w:val="24"/>
        </w:rPr>
        <w:t>YIL ÖĞRETMENEVİ VE ASO MÜDÜRLÜĞÜ</w:t>
      </w:r>
      <w:r w:rsidR="00967040" w:rsidRPr="00967040">
        <w:rPr>
          <w:rFonts w:ascii="Times New Roman" w:hAnsi="Times New Roman"/>
          <w:sz w:val="24"/>
          <w:szCs w:val="24"/>
        </w:rPr>
        <w:t xml:space="preserve">  </w:t>
      </w:r>
    </w:p>
    <w:p w:rsidR="00843838" w:rsidRPr="008B4FD0" w:rsidRDefault="00967040" w:rsidP="00B45F32">
      <w:pPr>
        <w:pStyle w:val="ListeParagraf"/>
        <w:autoSpaceDE w:val="0"/>
        <w:autoSpaceDN w:val="0"/>
        <w:adjustRightInd w:val="0"/>
        <w:ind w:left="851"/>
        <w:rPr>
          <w:rFonts w:ascii="Times New Roman" w:hAnsi="Times New Roman"/>
          <w:sz w:val="16"/>
          <w:szCs w:val="16"/>
        </w:rPr>
      </w:pPr>
      <w:r>
        <w:rPr>
          <w:rFonts w:ascii="Times New Roman" w:hAnsi="Times New Roman"/>
          <w:b/>
          <w:sz w:val="24"/>
          <w:szCs w:val="24"/>
        </w:rPr>
        <w:t xml:space="preserve">          </w:t>
      </w:r>
      <w:r w:rsidR="00843838" w:rsidRPr="00967040">
        <w:rPr>
          <w:rFonts w:ascii="Times New Roman" w:hAnsi="Times New Roman"/>
          <w:b/>
          <w:sz w:val="24"/>
          <w:szCs w:val="24"/>
        </w:rPr>
        <w:t>2015-2019 STRATEJİK PLANI BİRİM SORUMLULUKLARI</w:t>
      </w:r>
    </w:p>
    <w:p w:rsidR="00843838" w:rsidRPr="00517218" w:rsidRDefault="00843838" w:rsidP="00843838">
      <w:pPr>
        <w:autoSpaceDE w:val="0"/>
        <w:autoSpaceDN w:val="0"/>
        <w:adjustRightInd w:val="0"/>
        <w:spacing w:after="0" w:line="360" w:lineRule="auto"/>
        <w:ind w:firstLine="708"/>
        <w:jc w:val="both"/>
        <w:rPr>
          <w:rFonts w:ascii="Times New Roman" w:hAnsi="Times New Roman"/>
          <w:sz w:val="24"/>
          <w:szCs w:val="24"/>
        </w:rPr>
      </w:pPr>
      <w:r w:rsidRPr="008B4FD0">
        <w:rPr>
          <w:rFonts w:ascii="Times New Roman" w:hAnsi="Times New Roman"/>
          <w:sz w:val="24"/>
          <w:szCs w:val="24"/>
        </w:rPr>
        <w:t>Müdürlüğümüz 2015-2019 Stratejik Planında y</w:t>
      </w:r>
      <w:r>
        <w:rPr>
          <w:rFonts w:ascii="Times New Roman" w:hAnsi="Times New Roman"/>
          <w:sz w:val="24"/>
          <w:szCs w:val="24"/>
        </w:rPr>
        <w:t>er alan stratejik hedeflere iliş</w:t>
      </w:r>
      <w:r w:rsidRPr="008B4FD0">
        <w:rPr>
          <w:rFonts w:ascii="Times New Roman" w:hAnsi="Times New Roman"/>
          <w:sz w:val="24"/>
          <w:szCs w:val="24"/>
        </w:rPr>
        <w:t>kin olarak be</w:t>
      </w:r>
      <w:r>
        <w:rPr>
          <w:rFonts w:ascii="Times New Roman" w:hAnsi="Times New Roman"/>
          <w:sz w:val="24"/>
          <w:szCs w:val="24"/>
        </w:rPr>
        <w:t>lirlenen stratejilerin gerçekleş</w:t>
      </w:r>
      <w:r w:rsidRPr="008B4FD0">
        <w:rPr>
          <w:rFonts w:ascii="Times New Roman" w:hAnsi="Times New Roman"/>
          <w:sz w:val="24"/>
          <w:szCs w:val="24"/>
        </w:rPr>
        <w:t>tirilmesin</w:t>
      </w:r>
      <w:r>
        <w:rPr>
          <w:rFonts w:ascii="Times New Roman" w:hAnsi="Times New Roman"/>
          <w:sz w:val="24"/>
          <w:szCs w:val="24"/>
        </w:rPr>
        <w:t>e yönelik olarak yapılacak çalış</w:t>
      </w:r>
      <w:r w:rsidRPr="008B4FD0">
        <w:rPr>
          <w:rFonts w:ascii="Times New Roman" w:hAnsi="Times New Roman"/>
          <w:sz w:val="24"/>
          <w:szCs w:val="24"/>
        </w:rPr>
        <w:t>malarda koordinasyonu yürütecek ve</w:t>
      </w:r>
      <w:r>
        <w:rPr>
          <w:rFonts w:ascii="Times New Roman" w:hAnsi="Times New Roman"/>
          <w:sz w:val="24"/>
          <w:szCs w:val="24"/>
        </w:rPr>
        <w:t xml:space="preserve"> </w:t>
      </w:r>
      <w:r w:rsidRPr="008B4FD0">
        <w:rPr>
          <w:rFonts w:ascii="Times New Roman" w:hAnsi="Times New Roman"/>
          <w:sz w:val="24"/>
          <w:szCs w:val="24"/>
        </w:rPr>
        <w:t>birlikte çal</w:t>
      </w:r>
      <w:r>
        <w:rPr>
          <w:rFonts w:ascii="Times New Roman" w:hAnsi="Times New Roman"/>
          <w:sz w:val="24"/>
          <w:szCs w:val="24"/>
        </w:rPr>
        <w:t>ış</w:t>
      </w:r>
      <w:r w:rsidRPr="008B4FD0">
        <w:rPr>
          <w:rFonts w:ascii="Times New Roman" w:hAnsi="Times New Roman"/>
          <w:sz w:val="24"/>
          <w:szCs w:val="24"/>
        </w:rPr>
        <w:t xml:space="preserve">ılacak birimler ayrı </w:t>
      </w:r>
      <w:proofErr w:type="spellStart"/>
      <w:r w:rsidRPr="008B4FD0">
        <w:rPr>
          <w:rFonts w:ascii="Times New Roman" w:hAnsi="Times New Roman"/>
          <w:sz w:val="24"/>
          <w:szCs w:val="24"/>
        </w:rPr>
        <w:t>ayrı</w:t>
      </w:r>
      <w:proofErr w:type="spellEnd"/>
      <w:r w:rsidRPr="008B4FD0">
        <w:rPr>
          <w:rFonts w:ascii="Times New Roman" w:hAnsi="Times New Roman"/>
          <w:sz w:val="24"/>
          <w:szCs w:val="24"/>
        </w:rPr>
        <w:t xml:space="preserve"> tespit edilerek 2015-201</w:t>
      </w:r>
      <w:r>
        <w:rPr>
          <w:rFonts w:ascii="Times New Roman" w:hAnsi="Times New Roman"/>
          <w:sz w:val="24"/>
          <w:szCs w:val="24"/>
        </w:rPr>
        <w:t>9 SP Birim Sorumluluk Tablosund</w:t>
      </w:r>
      <w:r w:rsidRPr="008B4FD0">
        <w:rPr>
          <w:rFonts w:ascii="Times New Roman" w:hAnsi="Times New Roman"/>
          <w:sz w:val="24"/>
          <w:szCs w:val="24"/>
        </w:rPr>
        <w:t>a</w:t>
      </w:r>
      <w:r>
        <w:rPr>
          <w:rFonts w:ascii="Times New Roman" w:hAnsi="Times New Roman"/>
          <w:sz w:val="24"/>
          <w:szCs w:val="24"/>
        </w:rPr>
        <w:t xml:space="preserve"> bu sorumluluklara yer verilmiştir. Buna göre söz konusu çalış</w:t>
      </w:r>
      <w:r w:rsidRPr="008B4FD0">
        <w:rPr>
          <w:rFonts w:ascii="Times New Roman" w:hAnsi="Times New Roman"/>
          <w:sz w:val="24"/>
          <w:szCs w:val="24"/>
        </w:rPr>
        <w:t>ma</w:t>
      </w:r>
      <w:r>
        <w:rPr>
          <w:rFonts w:ascii="Times New Roman" w:hAnsi="Times New Roman"/>
          <w:sz w:val="24"/>
          <w:szCs w:val="24"/>
        </w:rPr>
        <w:t xml:space="preserve">larda ana sorumlu olan birimler </w:t>
      </w:r>
      <w:r w:rsidRPr="008B4FD0">
        <w:rPr>
          <w:rFonts w:ascii="Times New Roman" w:hAnsi="Times New Roman"/>
          <w:sz w:val="24"/>
          <w:szCs w:val="24"/>
        </w:rPr>
        <w:t>koordinatör birim olarak görevlerini</w:t>
      </w:r>
      <w:r>
        <w:rPr>
          <w:rFonts w:ascii="Times New Roman" w:hAnsi="Times New Roman"/>
          <w:sz w:val="24"/>
          <w:szCs w:val="24"/>
        </w:rPr>
        <w:t xml:space="preserve"> yürüteceklerdir. Birimler çalış</w:t>
      </w:r>
      <w:r w:rsidRPr="008B4FD0">
        <w:rPr>
          <w:rFonts w:ascii="Times New Roman" w:hAnsi="Times New Roman"/>
          <w:sz w:val="24"/>
          <w:szCs w:val="24"/>
        </w:rPr>
        <w:t>maların sonuçlandırılmasından ve izleme faaliyetine yönelik olarak raporlanmasından da sorumlu olacaklardır.</w:t>
      </w:r>
    </w:p>
    <w:p w:rsidR="00843838" w:rsidRPr="00517218" w:rsidRDefault="00517218" w:rsidP="00843838">
      <w:pPr>
        <w:spacing w:line="360" w:lineRule="auto"/>
        <w:ind w:left="3540" w:right="282" w:firstLine="708"/>
        <w:jc w:val="both"/>
        <w:rPr>
          <w:rFonts w:ascii="Times New Roman" w:hAnsi="Times New Roman"/>
          <w:sz w:val="24"/>
          <w:szCs w:val="24"/>
        </w:rPr>
      </w:pPr>
      <w:r w:rsidRPr="00517218">
        <w:rPr>
          <w:rFonts w:ascii="Times New Roman" w:hAnsi="Times New Roman"/>
          <w:sz w:val="24"/>
          <w:szCs w:val="24"/>
        </w:rPr>
        <w:t>-3</w:t>
      </w:r>
      <w:r w:rsidR="005A2787">
        <w:rPr>
          <w:rFonts w:ascii="Times New Roman" w:hAnsi="Times New Roman"/>
          <w:sz w:val="24"/>
          <w:szCs w:val="24"/>
        </w:rPr>
        <w:t>7</w:t>
      </w:r>
      <w:r w:rsidRPr="00517218">
        <w:rPr>
          <w:rFonts w:ascii="Times New Roman" w:hAnsi="Times New Roman"/>
          <w:sz w:val="24"/>
          <w:szCs w:val="24"/>
        </w:rPr>
        <w:t>-</w:t>
      </w:r>
    </w:p>
    <w:tbl>
      <w:tblPr>
        <w:tblStyle w:val="RenkliListe-Vurgu4"/>
        <w:tblpPr w:leftFromText="141" w:rightFromText="141" w:vertAnchor="text" w:horzAnchor="margin" w:tblpXSpec="center" w:tblpY="-43"/>
        <w:tblW w:w="5647" w:type="pct"/>
        <w:tblLayout w:type="fixed"/>
        <w:tblLook w:val="04A0"/>
      </w:tblPr>
      <w:tblGrid>
        <w:gridCol w:w="841"/>
        <w:gridCol w:w="1170"/>
        <w:gridCol w:w="770"/>
        <w:gridCol w:w="4239"/>
        <w:gridCol w:w="1315"/>
        <w:gridCol w:w="2479"/>
      </w:tblGrid>
      <w:tr w:rsidR="007B5D10" w:rsidRPr="00DE5069" w:rsidTr="00FC00D9">
        <w:trPr>
          <w:cnfStyle w:val="100000000000"/>
          <w:trHeight w:val="691"/>
        </w:trPr>
        <w:tc>
          <w:tcPr>
            <w:cnfStyle w:val="001000000000"/>
            <w:tcW w:w="389" w:type="pct"/>
          </w:tcPr>
          <w:p w:rsidR="00517218" w:rsidRDefault="00517218" w:rsidP="00FC00D9">
            <w:pPr>
              <w:spacing w:after="0" w:line="240" w:lineRule="auto"/>
              <w:contextualSpacing/>
              <w:jc w:val="center"/>
              <w:rPr>
                <w:color w:val="auto"/>
                <w:sz w:val="16"/>
                <w:szCs w:val="16"/>
              </w:rPr>
            </w:pPr>
          </w:p>
          <w:p w:rsidR="007B5D10" w:rsidRPr="00914F31" w:rsidRDefault="007B5D10" w:rsidP="00FC00D9">
            <w:pPr>
              <w:spacing w:after="0" w:line="240" w:lineRule="auto"/>
              <w:contextualSpacing/>
              <w:jc w:val="center"/>
              <w:rPr>
                <w:color w:val="auto"/>
                <w:sz w:val="16"/>
                <w:szCs w:val="16"/>
              </w:rPr>
            </w:pPr>
            <w:r w:rsidRPr="00914F31">
              <w:rPr>
                <w:color w:val="auto"/>
                <w:sz w:val="16"/>
                <w:szCs w:val="16"/>
              </w:rPr>
              <w:t>TEMA</w:t>
            </w:r>
          </w:p>
        </w:tc>
        <w:tc>
          <w:tcPr>
            <w:tcW w:w="541" w:type="pct"/>
          </w:tcPr>
          <w:p w:rsidR="00517218" w:rsidRDefault="00517218" w:rsidP="00FC00D9">
            <w:pPr>
              <w:spacing w:after="0" w:line="240" w:lineRule="auto"/>
              <w:contextualSpacing/>
              <w:jc w:val="center"/>
              <w:cnfStyle w:val="100000000000"/>
              <w:rPr>
                <w:color w:val="auto"/>
                <w:sz w:val="16"/>
                <w:szCs w:val="16"/>
              </w:rPr>
            </w:pPr>
          </w:p>
          <w:p w:rsidR="007B5D10" w:rsidRPr="00914F31" w:rsidRDefault="007B5D10" w:rsidP="00FC00D9">
            <w:pPr>
              <w:spacing w:after="0" w:line="240" w:lineRule="auto"/>
              <w:contextualSpacing/>
              <w:jc w:val="center"/>
              <w:cnfStyle w:val="100000000000"/>
              <w:rPr>
                <w:color w:val="auto"/>
                <w:sz w:val="16"/>
                <w:szCs w:val="16"/>
              </w:rPr>
            </w:pPr>
            <w:r w:rsidRPr="00914F31">
              <w:rPr>
                <w:color w:val="auto"/>
                <w:sz w:val="16"/>
                <w:szCs w:val="16"/>
              </w:rPr>
              <w:t>STRATEJİK HEDEF</w:t>
            </w:r>
          </w:p>
        </w:tc>
        <w:tc>
          <w:tcPr>
            <w:tcW w:w="356" w:type="pct"/>
          </w:tcPr>
          <w:p w:rsidR="00517218" w:rsidRDefault="00517218" w:rsidP="00FC00D9">
            <w:pPr>
              <w:spacing w:after="0" w:line="240" w:lineRule="auto"/>
              <w:contextualSpacing/>
              <w:jc w:val="center"/>
              <w:cnfStyle w:val="100000000000"/>
              <w:rPr>
                <w:color w:val="auto"/>
                <w:sz w:val="16"/>
                <w:szCs w:val="16"/>
              </w:rPr>
            </w:pPr>
          </w:p>
          <w:p w:rsidR="007B5D10" w:rsidRPr="00914F31" w:rsidRDefault="007B5D10" w:rsidP="00FC00D9">
            <w:pPr>
              <w:spacing w:after="0" w:line="240" w:lineRule="auto"/>
              <w:contextualSpacing/>
              <w:jc w:val="center"/>
              <w:cnfStyle w:val="100000000000"/>
              <w:rPr>
                <w:color w:val="auto"/>
                <w:sz w:val="16"/>
                <w:szCs w:val="16"/>
              </w:rPr>
            </w:pPr>
            <w:r w:rsidRPr="00914F31">
              <w:rPr>
                <w:color w:val="auto"/>
                <w:sz w:val="16"/>
                <w:szCs w:val="16"/>
              </w:rPr>
              <w:t>NO</w:t>
            </w:r>
          </w:p>
        </w:tc>
        <w:tc>
          <w:tcPr>
            <w:tcW w:w="1960" w:type="pct"/>
          </w:tcPr>
          <w:p w:rsidR="00517218" w:rsidRDefault="00517218" w:rsidP="00FC00D9">
            <w:pPr>
              <w:spacing w:after="0" w:line="240" w:lineRule="auto"/>
              <w:contextualSpacing/>
              <w:jc w:val="center"/>
              <w:cnfStyle w:val="100000000000"/>
              <w:rPr>
                <w:color w:val="auto"/>
                <w:sz w:val="16"/>
                <w:szCs w:val="16"/>
              </w:rPr>
            </w:pPr>
          </w:p>
          <w:p w:rsidR="00517218" w:rsidRDefault="00517218" w:rsidP="00FC00D9">
            <w:pPr>
              <w:spacing w:after="0" w:line="240" w:lineRule="auto"/>
              <w:contextualSpacing/>
              <w:jc w:val="center"/>
              <w:cnfStyle w:val="100000000000"/>
              <w:rPr>
                <w:color w:val="auto"/>
                <w:sz w:val="16"/>
                <w:szCs w:val="16"/>
              </w:rPr>
            </w:pPr>
          </w:p>
          <w:p w:rsidR="00517218" w:rsidRDefault="00517218" w:rsidP="00FC00D9">
            <w:pPr>
              <w:spacing w:after="0" w:line="240" w:lineRule="auto"/>
              <w:contextualSpacing/>
              <w:jc w:val="center"/>
              <w:cnfStyle w:val="100000000000"/>
              <w:rPr>
                <w:color w:val="auto"/>
                <w:sz w:val="16"/>
                <w:szCs w:val="16"/>
              </w:rPr>
            </w:pPr>
          </w:p>
          <w:p w:rsidR="007B5D10" w:rsidRPr="00914F31" w:rsidRDefault="007B5D10" w:rsidP="00FC00D9">
            <w:pPr>
              <w:spacing w:after="0" w:line="240" w:lineRule="auto"/>
              <w:contextualSpacing/>
              <w:jc w:val="center"/>
              <w:cnfStyle w:val="100000000000"/>
              <w:rPr>
                <w:color w:val="auto"/>
                <w:sz w:val="16"/>
                <w:szCs w:val="16"/>
              </w:rPr>
            </w:pPr>
            <w:r w:rsidRPr="00914F31">
              <w:rPr>
                <w:color w:val="auto"/>
                <w:sz w:val="16"/>
                <w:szCs w:val="16"/>
              </w:rPr>
              <w:t>STRATEJİLER/TEDBİRLER</w:t>
            </w:r>
          </w:p>
        </w:tc>
        <w:tc>
          <w:tcPr>
            <w:tcW w:w="608" w:type="pct"/>
          </w:tcPr>
          <w:p w:rsidR="00517218" w:rsidRDefault="00517218" w:rsidP="00FC00D9">
            <w:pPr>
              <w:spacing w:after="0" w:line="240" w:lineRule="auto"/>
              <w:jc w:val="center"/>
              <w:cnfStyle w:val="100000000000"/>
              <w:rPr>
                <w:color w:val="auto"/>
                <w:sz w:val="16"/>
                <w:szCs w:val="16"/>
              </w:rPr>
            </w:pPr>
          </w:p>
          <w:p w:rsidR="00517218" w:rsidRDefault="00517218" w:rsidP="00FC00D9">
            <w:pPr>
              <w:spacing w:after="0" w:line="240" w:lineRule="auto"/>
              <w:jc w:val="center"/>
              <w:cnfStyle w:val="100000000000"/>
              <w:rPr>
                <w:color w:val="auto"/>
                <w:sz w:val="16"/>
                <w:szCs w:val="16"/>
              </w:rPr>
            </w:pPr>
          </w:p>
          <w:p w:rsidR="007B5D10" w:rsidRPr="00914F31" w:rsidRDefault="007B5D10" w:rsidP="00FC00D9">
            <w:pPr>
              <w:spacing w:after="0" w:line="240" w:lineRule="auto"/>
              <w:jc w:val="center"/>
              <w:cnfStyle w:val="100000000000"/>
              <w:rPr>
                <w:color w:val="auto"/>
                <w:sz w:val="16"/>
                <w:szCs w:val="16"/>
              </w:rPr>
            </w:pPr>
            <w:r w:rsidRPr="00914F31">
              <w:rPr>
                <w:color w:val="auto"/>
                <w:sz w:val="16"/>
                <w:szCs w:val="16"/>
              </w:rPr>
              <w:t>ANA SORUMLU</w:t>
            </w:r>
            <w:r>
              <w:rPr>
                <w:color w:val="auto"/>
                <w:sz w:val="16"/>
                <w:szCs w:val="16"/>
              </w:rPr>
              <w:t xml:space="preserve"> ŞUBE</w:t>
            </w:r>
          </w:p>
        </w:tc>
        <w:tc>
          <w:tcPr>
            <w:tcW w:w="1146" w:type="pct"/>
          </w:tcPr>
          <w:p w:rsidR="00517218" w:rsidRDefault="00517218" w:rsidP="00FC00D9">
            <w:pPr>
              <w:spacing w:after="0" w:line="240" w:lineRule="auto"/>
              <w:contextualSpacing/>
              <w:jc w:val="center"/>
              <w:cnfStyle w:val="100000000000"/>
              <w:rPr>
                <w:color w:val="auto"/>
                <w:sz w:val="16"/>
                <w:szCs w:val="16"/>
              </w:rPr>
            </w:pPr>
          </w:p>
          <w:p w:rsidR="00517218" w:rsidRDefault="00517218" w:rsidP="00FC00D9">
            <w:pPr>
              <w:spacing w:after="0" w:line="240" w:lineRule="auto"/>
              <w:contextualSpacing/>
              <w:jc w:val="center"/>
              <w:cnfStyle w:val="100000000000"/>
              <w:rPr>
                <w:color w:val="auto"/>
                <w:sz w:val="16"/>
                <w:szCs w:val="16"/>
              </w:rPr>
            </w:pPr>
          </w:p>
          <w:p w:rsidR="00517218" w:rsidRDefault="00517218" w:rsidP="00FC00D9">
            <w:pPr>
              <w:spacing w:after="0" w:line="240" w:lineRule="auto"/>
              <w:contextualSpacing/>
              <w:jc w:val="center"/>
              <w:cnfStyle w:val="100000000000"/>
              <w:rPr>
                <w:color w:val="auto"/>
                <w:sz w:val="16"/>
                <w:szCs w:val="16"/>
              </w:rPr>
            </w:pPr>
          </w:p>
          <w:p w:rsidR="00517218" w:rsidRDefault="00517218" w:rsidP="00FC00D9">
            <w:pPr>
              <w:spacing w:after="0" w:line="240" w:lineRule="auto"/>
              <w:contextualSpacing/>
              <w:jc w:val="center"/>
              <w:cnfStyle w:val="100000000000"/>
              <w:rPr>
                <w:color w:val="auto"/>
                <w:sz w:val="16"/>
                <w:szCs w:val="16"/>
              </w:rPr>
            </w:pPr>
          </w:p>
          <w:p w:rsidR="00517218" w:rsidRDefault="00517218" w:rsidP="00FC00D9">
            <w:pPr>
              <w:spacing w:after="0" w:line="240" w:lineRule="auto"/>
              <w:contextualSpacing/>
              <w:jc w:val="center"/>
              <w:cnfStyle w:val="100000000000"/>
              <w:rPr>
                <w:color w:val="auto"/>
                <w:sz w:val="16"/>
                <w:szCs w:val="16"/>
              </w:rPr>
            </w:pPr>
          </w:p>
          <w:p w:rsidR="007B5D10" w:rsidRPr="00914F31" w:rsidRDefault="007B5D10" w:rsidP="00FC00D9">
            <w:pPr>
              <w:spacing w:after="0" w:line="240" w:lineRule="auto"/>
              <w:contextualSpacing/>
              <w:jc w:val="center"/>
              <w:cnfStyle w:val="100000000000"/>
              <w:rPr>
                <w:color w:val="auto"/>
                <w:sz w:val="16"/>
                <w:szCs w:val="16"/>
              </w:rPr>
            </w:pPr>
            <w:r w:rsidRPr="00914F31">
              <w:rPr>
                <w:color w:val="auto"/>
                <w:sz w:val="16"/>
                <w:szCs w:val="16"/>
              </w:rPr>
              <w:t xml:space="preserve">DİĞER SORUMLU </w:t>
            </w:r>
            <w:r>
              <w:rPr>
                <w:color w:val="auto"/>
                <w:sz w:val="16"/>
                <w:szCs w:val="16"/>
              </w:rPr>
              <w:t>ŞUBELER</w:t>
            </w:r>
          </w:p>
        </w:tc>
      </w:tr>
      <w:tr w:rsidR="007B5D10" w:rsidRPr="00DE5069" w:rsidTr="003079D4">
        <w:trPr>
          <w:cnfStyle w:val="000000100000"/>
          <w:trHeight w:val="976"/>
        </w:trPr>
        <w:tc>
          <w:tcPr>
            <w:cnfStyle w:val="001000000000"/>
            <w:tcW w:w="389" w:type="pct"/>
            <w:tcBorders>
              <w:right w:val="single" w:sz="4" w:space="0" w:color="FFFFFF" w:themeColor="background1"/>
            </w:tcBorders>
            <w:textDirection w:val="btLr"/>
          </w:tcPr>
          <w:p w:rsidR="007B5D10" w:rsidRPr="00546C64" w:rsidRDefault="007B5D10" w:rsidP="00FC00D9">
            <w:pPr>
              <w:spacing w:after="0" w:line="240" w:lineRule="auto"/>
              <w:ind w:left="113" w:right="113"/>
              <w:contextualSpacing/>
              <w:jc w:val="center"/>
              <w:rPr>
                <w:b w:val="0"/>
                <w:bCs w:val="0"/>
                <w:sz w:val="32"/>
                <w:szCs w:val="32"/>
              </w:rPr>
            </w:pPr>
            <w:r w:rsidRPr="00546C64">
              <w:rPr>
                <w:b w:val="0"/>
                <w:bCs w:val="0"/>
                <w:sz w:val="32"/>
                <w:szCs w:val="32"/>
              </w:rPr>
              <w:t>ERİŞİM</w:t>
            </w:r>
          </w:p>
        </w:tc>
        <w:tc>
          <w:tcPr>
            <w:tcW w:w="541" w:type="pct"/>
            <w:tcBorders>
              <w:left w:val="single" w:sz="4" w:space="0" w:color="FFFFFF" w:themeColor="background1"/>
              <w:right w:val="single" w:sz="4" w:space="0" w:color="FFFFFF" w:themeColor="background1"/>
            </w:tcBorders>
          </w:tcPr>
          <w:p w:rsidR="007B5D10" w:rsidRDefault="007B5D10" w:rsidP="00FC00D9">
            <w:pPr>
              <w:spacing w:after="0" w:line="240" w:lineRule="auto"/>
              <w:jc w:val="center"/>
              <w:cnfStyle w:val="000000100000"/>
              <w:rPr>
                <w:b/>
                <w:sz w:val="20"/>
                <w:szCs w:val="20"/>
              </w:rPr>
            </w:pPr>
            <w:r>
              <w:rPr>
                <w:b/>
                <w:bCs/>
                <w:sz w:val="20"/>
                <w:szCs w:val="20"/>
              </w:rPr>
              <w:t xml:space="preserve">Stratejik Hedef </w:t>
            </w:r>
            <w:proofErr w:type="gramStart"/>
            <w:r>
              <w:rPr>
                <w:b/>
                <w:bCs/>
                <w:sz w:val="20"/>
                <w:szCs w:val="20"/>
              </w:rPr>
              <w:t>1.1</w:t>
            </w:r>
            <w:proofErr w:type="gramEnd"/>
            <w:r>
              <w:rPr>
                <w:b/>
                <w:bCs/>
                <w:sz w:val="20"/>
                <w:szCs w:val="20"/>
              </w:rPr>
              <w:t>.</w:t>
            </w:r>
          </w:p>
          <w:p w:rsidR="003079D4" w:rsidRDefault="003079D4" w:rsidP="00FC00D9">
            <w:pPr>
              <w:spacing w:after="0" w:line="240" w:lineRule="auto"/>
              <w:jc w:val="center"/>
              <w:cnfStyle w:val="000000100000"/>
              <w:rPr>
                <w:b/>
                <w:sz w:val="20"/>
                <w:szCs w:val="20"/>
              </w:rPr>
            </w:pPr>
          </w:p>
          <w:p w:rsidR="007B5D10" w:rsidRDefault="007B5D10" w:rsidP="00FC00D9">
            <w:pPr>
              <w:spacing w:after="0" w:line="240" w:lineRule="auto"/>
              <w:jc w:val="center"/>
              <w:cnfStyle w:val="000000100000"/>
              <w:rPr>
                <w:b/>
                <w:sz w:val="20"/>
                <w:szCs w:val="20"/>
              </w:rPr>
            </w:pPr>
            <w:r w:rsidRPr="0051418B">
              <w:rPr>
                <w:b/>
                <w:sz w:val="20"/>
                <w:szCs w:val="20"/>
              </w:rPr>
              <w:t>Plan dönemi sonuna kadar</w:t>
            </w:r>
            <w:r>
              <w:rPr>
                <w:b/>
                <w:sz w:val="20"/>
                <w:szCs w:val="20"/>
              </w:rPr>
              <w:t xml:space="preserve"> Başta eğitim çalışanları olmak </w:t>
            </w:r>
            <w:proofErr w:type="gramStart"/>
            <w:r>
              <w:rPr>
                <w:b/>
                <w:sz w:val="20"/>
                <w:szCs w:val="20"/>
              </w:rPr>
              <w:t>üzere  kamu</w:t>
            </w:r>
            <w:proofErr w:type="gramEnd"/>
            <w:r>
              <w:rPr>
                <w:b/>
                <w:sz w:val="20"/>
                <w:szCs w:val="20"/>
              </w:rPr>
              <w:t xml:space="preserve"> çalışanları ve  diğer sivil vatandaşların Öğretmenevine erişimini</w:t>
            </w:r>
          </w:p>
          <w:p w:rsidR="007B5D10" w:rsidRPr="0051418B" w:rsidRDefault="007B5D10" w:rsidP="00FC00D9">
            <w:pPr>
              <w:spacing w:after="0" w:line="240" w:lineRule="auto"/>
              <w:jc w:val="center"/>
              <w:cnfStyle w:val="000000100000"/>
              <w:rPr>
                <w:b/>
                <w:sz w:val="20"/>
                <w:szCs w:val="20"/>
              </w:rPr>
            </w:pPr>
            <w:r>
              <w:rPr>
                <w:b/>
                <w:sz w:val="20"/>
                <w:szCs w:val="20"/>
              </w:rPr>
              <w:t xml:space="preserve"> </w:t>
            </w:r>
            <w:proofErr w:type="gramStart"/>
            <w:r>
              <w:rPr>
                <w:b/>
                <w:sz w:val="20"/>
                <w:szCs w:val="20"/>
              </w:rPr>
              <w:t>sağlamak</w:t>
            </w:r>
            <w:proofErr w:type="gramEnd"/>
          </w:p>
          <w:p w:rsidR="007B5D10" w:rsidRPr="0051418B" w:rsidRDefault="007B5D10" w:rsidP="00FC00D9">
            <w:pPr>
              <w:spacing w:after="0" w:line="240" w:lineRule="auto"/>
              <w:jc w:val="center"/>
              <w:cnfStyle w:val="000000100000"/>
              <w:rPr>
                <w:b/>
                <w:sz w:val="20"/>
                <w:szCs w:val="20"/>
              </w:rPr>
            </w:pPr>
            <w:r w:rsidRPr="0051418B">
              <w:rPr>
                <w:b/>
                <w:sz w:val="20"/>
                <w:szCs w:val="20"/>
              </w:rPr>
              <w:t>.</w:t>
            </w:r>
          </w:p>
          <w:p w:rsidR="007B5D10" w:rsidRPr="0051418B" w:rsidRDefault="007B5D10" w:rsidP="00FC00D9">
            <w:pPr>
              <w:spacing w:after="0" w:line="240" w:lineRule="auto"/>
              <w:jc w:val="center"/>
              <w:cnfStyle w:val="000000100000"/>
              <w:rPr>
                <w:sz w:val="20"/>
                <w:szCs w:val="20"/>
              </w:rPr>
            </w:pPr>
          </w:p>
          <w:p w:rsidR="007B5D10" w:rsidRPr="00DE5069" w:rsidRDefault="007B5D10" w:rsidP="00FC00D9">
            <w:pPr>
              <w:spacing w:after="0" w:line="240" w:lineRule="auto"/>
              <w:contextualSpacing/>
              <w:jc w:val="center"/>
              <w:cnfStyle w:val="000000100000"/>
              <w:rPr>
                <w:b/>
                <w:bCs/>
                <w:sz w:val="20"/>
                <w:szCs w:val="20"/>
              </w:rPr>
            </w:pPr>
          </w:p>
        </w:tc>
        <w:tc>
          <w:tcPr>
            <w:tcW w:w="356" w:type="pct"/>
            <w:tcBorders>
              <w:left w:val="single" w:sz="4" w:space="0" w:color="FFFFFF" w:themeColor="background1"/>
              <w:right w:val="single" w:sz="4" w:space="0" w:color="FFFFFF" w:themeColor="background1"/>
            </w:tcBorders>
            <w:vAlign w:val="center"/>
          </w:tcPr>
          <w:p w:rsidR="007B5D10" w:rsidRPr="004459C5" w:rsidRDefault="007B5D10" w:rsidP="003079D4">
            <w:pPr>
              <w:spacing w:after="0" w:line="240" w:lineRule="auto"/>
              <w:contextualSpacing/>
              <w:cnfStyle w:val="000000100000"/>
              <w:rPr>
                <w:b/>
                <w:bCs/>
                <w:sz w:val="18"/>
                <w:szCs w:val="18"/>
              </w:rPr>
            </w:pPr>
          </w:p>
        </w:tc>
        <w:tc>
          <w:tcPr>
            <w:tcW w:w="1960" w:type="pct"/>
            <w:tcBorders>
              <w:left w:val="single" w:sz="4" w:space="0" w:color="FFFFFF" w:themeColor="background1"/>
              <w:right w:val="single" w:sz="4" w:space="0" w:color="FFFFFF" w:themeColor="background1"/>
            </w:tcBorders>
            <w:vAlign w:val="center"/>
          </w:tcPr>
          <w:p w:rsidR="003079D4" w:rsidRDefault="003079D4" w:rsidP="003079D4">
            <w:pPr>
              <w:spacing w:after="0" w:line="240" w:lineRule="auto"/>
              <w:contextualSpacing/>
              <w:cnfStyle w:val="000000100000"/>
              <w:rPr>
                <w:bCs/>
                <w:sz w:val="20"/>
                <w:szCs w:val="20"/>
              </w:rPr>
            </w:pPr>
            <w:r>
              <w:rPr>
                <w:bCs/>
                <w:sz w:val="20"/>
                <w:szCs w:val="20"/>
              </w:rPr>
              <w:t xml:space="preserve">Kurumumuzun etkin tanıtımı yapılacaktır </w:t>
            </w:r>
          </w:p>
          <w:p w:rsidR="007B5D10" w:rsidRPr="004459C5" w:rsidRDefault="008063B9" w:rsidP="003079D4">
            <w:pPr>
              <w:spacing w:after="0" w:line="240" w:lineRule="auto"/>
              <w:contextualSpacing/>
              <w:cnfStyle w:val="000000100000"/>
              <w:rPr>
                <w:sz w:val="18"/>
                <w:szCs w:val="18"/>
              </w:rPr>
            </w:pPr>
            <w:r>
              <w:rPr>
                <w:bCs/>
                <w:sz w:val="20"/>
                <w:szCs w:val="20"/>
              </w:rPr>
              <w:t>Sosyal medya kullanılacaktır E</w:t>
            </w:r>
            <w:r w:rsidR="003079D4">
              <w:rPr>
                <w:bCs/>
                <w:sz w:val="20"/>
                <w:szCs w:val="20"/>
              </w:rPr>
              <w:t xml:space="preserve">l broşürleri hazırlanacak </w:t>
            </w:r>
            <w:r w:rsidR="003079D4" w:rsidRPr="009167CF">
              <w:rPr>
                <w:bCs/>
                <w:sz w:val="20"/>
                <w:szCs w:val="20"/>
              </w:rPr>
              <w:t>erişimini destekleyecek çalışmalar yapılacaktır</w:t>
            </w:r>
          </w:p>
        </w:tc>
        <w:tc>
          <w:tcPr>
            <w:tcW w:w="608" w:type="pct"/>
            <w:tcBorders>
              <w:left w:val="single" w:sz="4" w:space="0" w:color="FFFFFF" w:themeColor="background1"/>
              <w:right w:val="single" w:sz="4" w:space="0" w:color="FFFFFF" w:themeColor="background1"/>
            </w:tcBorders>
            <w:vAlign w:val="center"/>
          </w:tcPr>
          <w:p w:rsidR="007B5D10" w:rsidRPr="004459C5" w:rsidRDefault="003079D4" w:rsidP="003079D4">
            <w:pPr>
              <w:spacing w:after="0" w:line="240" w:lineRule="auto"/>
              <w:contextualSpacing/>
              <w:cnfStyle w:val="000000100000"/>
              <w:rPr>
                <w:sz w:val="18"/>
                <w:szCs w:val="18"/>
              </w:rPr>
            </w:pPr>
            <w:r>
              <w:rPr>
                <w:sz w:val="18"/>
                <w:szCs w:val="18"/>
              </w:rPr>
              <w:t>Öğretmenevi İdaresi ve Danışma Kurulu</w:t>
            </w:r>
          </w:p>
        </w:tc>
        <w:tc>
          <w:tcPr>
            <w:tcW w:w="1146" w:type="pct"/>
            <w:tcBorders>
              <w:left w:val="single" w:sz="4" w:space="0" w:color="FFFFFF" w:themeColor="background1"/>
            </w:tcBorders>
            <w:vAlign w:val="center"/>
          </w:tcPr>
          <w:p w:rsidR="007B5D10" w:rsidRPr="004459C5" w:rsidRDefault="003079D4" w:rsidP="003079D4">
            <w:pPr>
              <w:spacing w:after="0" w:line="240" w:lineRule="auto"/>
              <w:contextualSpacing/>
              <w:cnfStyle w:val="000000100000"/>
              <w:rPr>
                <w:sz w:val="18"/>
                <w:szCs w:val="18"/>
              </w:rPr>
            </w:pPr>
            <w:proofErr w:type="gramStart"/>
            <w:r>
              <w:rPr>
                <w:sz w:val="18"/>
                <w:szCs w:val="18"/>
              </w:rPr>
              <w:t>Öğretmenevini  Diğer</w:t>
            </w:r>
            <w:proofErr w:type="gramEnd"/>
            <w:r>
              <w:rPr>
                <w:sz w:val="18"/>
                <w:szCs w:val="18"/>
              </w:rPr>
              <w:t xml:space="preserve"> personeli</w:t>
            </w:r>
          </w:p>
        </w:tc>
      </w:tr>
    </w:tbl>
    <w:p w:rsidR="000D614A" w:rsidRDefault="000D614A" w:rsidP="00917675"/>
    <w:tbl>
      <w:tblPr>
        <w:tblStyle w:val="RenkliListe-Vurgu5"/>
        <w:tblW w:w="5584" w:type="pct"/>
        <w:tblInd w:w="-633" w:type="dxa"/>
        <w:tblLayout w:type="fixed"/>
        <w:tblLook w:val="04A0"/>
      </w:tblPr>
      <w:tblGrid>
        <w:gridCol w:w="742"/>
        <w:gridCol w:w="1700"/>
        <w:gridCol w:w="569"/>
        <w:gridCol w:w="4038"/>
        <w:gridCol w:w="1493"/>
        <w:gridCol w:w="2151"/>
      </w:tblGrid>
      <w:tr w:rsidR="003079D4" w:rsidRPr="0051418B" w:rsidTr="007226DB">
        <w:trPr>
          <w:cnfStyle w:val="100000000000"/>
          <w:trHeight w:val="691"/>
        </w:trPr>
        <w:tc>
          <w:tcPr>
            <w:cnfStyle w:val="001000000000"/>
            <w:tcW w:w="347" w:type="pct"/>
          </w:tcPr>
          <w:p w:rsidR="003079D4" w:rsidRPr="00914F31" w:rsidRDefault="003079D4" w:rsidP="00FC00D9">
            <w:pPr>
              <w:spacing w:after="0" w:line="240" w:lineRule="auto"/>
              <w:contextualSpacing/>
              <w:jc w:val="center"/>
              <w:rPr>
                <w:color w:val="auto"/>
                <w:sz w:val="16"/>
                <w:szCs w:val="16"/>
              </w:rPr>
            </w:pPr>
            <w:r w:rsidRPr="00914F31">
              <w:rPr>
                <w:color w:val="auto"/>
                <w:sz w:val="16"/>
                <w:szCs w:val="16"/>
              </w:rPr>
              <w:t>TEMA</w:t>
            </w:r>
          </w:p>
        </w:tc>
        <w:tc>
          <w:tcPr>
            <w:tcW w:w="795" w:type="pct"/>
          </w:tcPr>
          <w:p w:rsidR="003079D4" w:rsidRPr="00914F31" w:rsidRDefault="003079D4" w:rsidP="00FC00D9">
            <w:pPr>
              <w:spacing w:after="0" w:line="240" w:lineRule="auto"/>
              <w:contextualSpacing/>
              <w:jc w:val="center"/>
              <w:cnfStyle w:val="100000000000"/>
              <w:rPr>
                <w:color w:val="auto"/>
                <w:sz w:val="16"/>
                <w:szCs w:val="16"/>
              </w:rPr>
            </w:pPr>
            <w:r w:rsidRPr="00914F31">
              <w:rPr>
                <w:color w:val="auto"/>
                <w:sz w:val="16"/>
                <w:szCs w:val="16"/>
              </w:rPr>
              <w:t>STRATEJİK HEDEF</w:t>
            </w:r>
          </w:p>
        </w:tc>
        <w:tc>
          <w:tcPr>
            <w:tcW w:w="266" w:type="pct"/>
          </w:tcPr>
          <w:p w:rsidR="003079D4" w:rsidRPr="00914F31" w:rsidRDefault="003079D4" w:rsidP="00FC00D9">
            <w:pPr>
              <w:spacing w:after="0" w:line="240" w:lineRule="auto"/>
              <w:contextualSpacing/>
              <w:jc w:val="center"/>
              <w:cnfStyle w:val="100000000000"/>
              <w:rPr>
                <w:color w:val="auto"/>
                <w:sz w:val="16"/>
                <w:szCs w:val="16"/>
              </w:rPr>
            </w:pPr>
            <w:r w:rsidRPr="00914F31">
              <w:rPr>
                <w:color w:val="auto"/>
                <w:sz w:val="16"/>
                <w:szCs w:val="16"/>
              </w:rPr>
              <w:t>NO</w:t>
            </w:r>
          </w:p>
        </w:tc>
        <w:tc>
          <w:tcPr>
            <w:tcW w:w="1888" w:type="pct"/>
          </w:tcPr>
          <w:p w:rsidR="003079D4" w:rsidRPr="00914F31" w:rsidRDefault="003079D4" w:rsidP="00FC00D9">
            <w:pPr>
              <w:spacing w:after="0" w:line="240" w:lineRule="auto"/>
              <w:contextualSpacing/>
              <w:jc w:val="center"/>
              <w:cnfStyle w:val="100000000000"/>
              <w:rPr>
                <w:color w:val="auto"/>
                <w:sz w:val="16"/>
                <w:szCs w:val="16"/>
              </w:rPr>
            </w:pPr>
            <w:r w:rsidRPr="00914F31">
              <w:rPr>
                <w:color w:val="auto"/>
                <w:sz w:val="16"/>
                <w:szCs w:val="16"/>
              </w:rPr>
              <w:t>STRATEJİLER/TEDBİRLER</w:t>
            </w:r>
          </w:p>
        </w:tc>
        <w:tc>
          <w:tcPr>
            <w:tcW w:w="698" w:type="pct"/>
          </w:tcPr>
          <w:p w:rsidR="003079D4" w:rsidRPr="00914F31" w:rsidRDefault="003079D4" w:rsidP="00FC00D9">
            <w:pPr>
              <w:spacing w:after="0" w:line="240" w:lineRule="auto"/>
              <w:jc w:val="center"/>
              <w:cnfStyle w:val="100000000000"/>
              <w:rPr>
                <w:color w:val="auto"/>
                <w:sz w:val="16"/>
                <w:szCs w:val="16"/>
              </w:rPr>
            </w:pPr>
            <w:r w:rsidRPr="00914F31">
              <w:rPr>
                <w:color w:val="auto"/>
                <w:sz w:val="16"/>
                <w:szCs w:val="16"/>
              </w:rPr>
              <w:t>ANA SORUMLU</w:t>
            </w:r>
            <w:r>
              <w:rPr>
                <w:color w:val="auto"/>
                <w:sz w:val="16"/>
                <w:szCs w:val="16"/>
              </w:rPr>
              <w:t xml:space="preserve"> ŞUBE</w:t>
            </w:r>
          </w:p>
        </w:tc>
        <w:tc>
          <w:tcPr>
            <w:tcW w:w="1006" w:type="pct"/>
          </w:tcPr>
          <w:p w:rsidR="003079D4" w:rsidRPr="00914F31" w:rsidRDefault="003079D4" w:rsidP="00FC00D9">
            <w:pPr>
              <w:spacing w:after="0" w:line="240" w:lineRule="auto"/>
              <w:contextualSpacing/>
              <w:jc w:val="center"/>
              <w:cnfStyle w:val="100000000000"/>
              <w:rPr>
                <w:color w:val="auto"/>
                <w:sz w:val="16"/>
                <w:szCs w:val="16"/>
              </w:rPr>
            </w:pPr>
            <w:r w:rsidRPr="00914F31">
              <w:rPr>
                <w:color w:val="auto"/>
                <w:sz w:val="16"/>
                <w:szCs w:val="16"/>
              </w:rPr>
              <w:t xml:space="preserve">DİĞER SORUMLU </w:t>
            </w:r>
            <w:r>
              <w:rPr>
                <w:color w:val="auto"/>
                <w:sz w:val="16"/>
                <w:szCs w:val="16"/>
              </w:rPr>
              <w:t>ŞUBELER</w:t>
            </w:r>
          </w:p>
        </w:tc>
      </w:tr>
      <w:tr w:rsidR="003079D4" w:rsidRPr="0051418B" w:rsidTr="007226DB">
        <w:trPr>
          <w:cnfStyle w:val="000000100000"/>
          <w:trHeight w:val="1370"/>
        </w:trPr>
        <w:tc>
          <w:tcPr>
            <w:cnfStyle w:val="001000000000"/>
            <w:tcW w:w="347" w:type="pct"/>
            <w:vMerge w:val="restart"/>
            <w:tcBorders>
              <w:right w:val="single" w:sz="4" w:space="0" w:color="FFFFFF" w:themeColor="background1"/>
            </w:tcBorders>
            <w:textDirection w:val="btLr"/>
          </w:tcPr>
          <w:p w:rsidR="003079D4" w:rsidRPr="00C10F31" w:rsidRDefault="00483410" w:rsidP="00FC00D9">
            <w:pPr>
              <w:spacing w:after="0" w:line="240" w:lineRule="auto"/>
              <w:ind w:left="113" w:right="113"/>
              <w:contextualSpacing/>
              <w:jc w:val="center"/>
              <w:rPr>
                <w:sz w:val="19"/>
                <w:szCs w:val="19"/>
              </w:rPr>
            </w:pPr>
            <w:r>
              <w:rPr>
                <w:sz w:val="19"/>
                <w:szCs w:val="19"/>
              </w:rPr>
              <w:t xml:space="preserve"> ÖĞRETMENEVİ HİZMETİNDE </w:t>
            </w:r>
            <w:r w:rsidR="003079D4" w:rsidRPr="00C10F31">
              <w:rPr>
                <w:sz w:val="19"/>
                <w:szCs w:val="19"/>
              </w:rPr>
              <w:t>KALİTE</w:t>
            </w:r>
          </w:p>
        </w:tc>
        <w:tc>
          <w:tcPr>
            <w:tcW w:w="795" w:type="pct"/>
            <w:vMerge w:val="restart"/>
            <w:tcBorders>
              <w:left w:val="single" w:sz="4" w:space="0" w:color="FFFFFF" w:themeColor="background1"/>
              <w:right w:val="single" w:sz="4" w:space="0" w:color="FFFFFF" w:themeColor="background1"/>
            </w:tcBorders>
          </w:tcPr>
          <w:p w:rsidR="003079D4" w:rsidRPr="00452AE0" w:rsidRDefault="003079D4" w:rsidP="007226DB">
            <w:pPr>
              <w:spacing w:after="0" w:line="240" w:lineRule="atLeast"/>
              <w:jc w:val="center"/>
              <w:cnfStyle w:val="000000100000"/>
              <w:rPr>
                <w:b/>
                <w:sz w:val="20"/>
                <w:szCs w:val="20"/>
              </w:rPr>
            </w:pPr>
            <w:r w:rsidRPr="00C10F31">
              <w:rPr>
                <w:b/>
                <w:bCs/>
                <w:sz w:val="19"/>
                <w:szCs w:val="19"/>
              </w:rPr>
              <w:t xml:space="preserve">Stratejik Hedef </w:t>
            </w:r>
            <w:proofErr w:type="gramStart"/>
            <w:r w:rsidRPr="00452AE0">
              <w:rPr>
                <w:b/>
                <w:bCs/>
                <w:sz w:val="20"/>
                <w:szCs w:val="20"/>
              </w:rPr>
              <w:t>2.1</w:t>
            </w:r>
            <w:proofErr w:type="gramEnd"/>
            <w:r w:rsidRPr="00452AE0">
              <w:rPr>
                <w:b/>
                <w:bCs/>
                <w:sz w:val="20"/>
                <w:szCs w:val="20"/>
              </w:rPr>
              <w:t>.</w:t>
            </w:r>
          </w:p>
          <w:p w:rsidR="007226DB" w:rsidRPr="00452AE0" w:rsidRDefault="00C67619" w:rsidP="00C67619">
            <w:pPr>
              <w:spacing w:after="0"/>
              <w:jc w:val="both"/>
              <w:cnfStyle w:val="000000100000"/>
              <w:rPr>
                <w:b/>
                <w:bCs/>
                <w:sz w:val="20"/>
                <w:szCs w:val="20"/>
              </w:rPr>
            </w:pPr>
            <w:r w:rsidRPr="00452AE0">
              <w:rPr>
                <w:sz w:val="20"/>
                <w:szCs w:val="20"/>
              </w:rPr>
              <w:t xml:space="preserve">Plan dönemi sonuna kadar bütün </w:t>
            </w:r>
            <w:proofErr w:type="spellStart"/>
            <w:r w:rsidRPr="00452AE0">
              <w:rPr>
                <w:sz w:val="20"/>
                <w:szCs w:val="20"/>
              </w:rPr>
              <w:t>pe</w:t>
            </w:r>
            <w:r w:rsidR="007226DB" w:rsidRPr="00452AE0">
              <w:rPr>
                <w:sz w:val="20"/>
                <w:szCs w:val="20"/>
              </w:rPr>
              <w:t>rsone</w:t>
            </w:r>
            <w:proofErr w:type="spellEnd"/>
            <w:r w:rsidRPr="00452AE0">
              <w:rPr>
                <w:sz w:val="20"/>
                <w:szCs w:val="20"/>
              </w:rPr>
              <w:t xml:space="preserve"> </w:t>
            </w:r>
            <w:proofErr w:type="spellStart"/>
            <w:r w:rsidR="007226DB" w:rsidRPr="00452AE0">
              <w:rPr>
                <w:sz w:val="20"/>
                <w:szCs w:val="20"/>
              </w:rPr>
              <w:t>lin</w:t>
            </w:r>
            <w:proofErr w:type="spellEnd"/>
            <w:r w:rsidR="007226DB" w:rsidRPr="00452AE0">
              <w:rPr>
                <w:sz w:val="20"/>
                <w:szCs w:val="20"/>
              </w:rPr>
              <w:t xml:space="preserve">  iletişim, insan ilişkileri, iş sağlığı, otel hizmet sunumu  beceriler</w:t>
            </w:r>
            <w:r w:rsidRPr="00452AE0">
              <w:rPr>
                <w:sz w:val="20"/>
                <w:szCs w:val="20"/>
              </w:rPr>
              <w:t>i ve</w:t>
            </w:r>
            <w:r w:rsidR="007226DB" w:rsidRPr="00452AE0">
              <w:rPr>
                <w:sz w:val="20"/>
                <w:szCs w:val="20"/>
              </w:rPr>
              <w:t xml:space="preserve">, kişisel sağlık ve öz </w:t>
            </w:r>
            <w:proofErr w:type="gramStart"/>
            <w:r w:rsidR="007226DB" w:rsidRPr="00452AE0">
              <w:rPr>
                <w:sz w:val="20"/>
                <w:szCs w:val="20"/>
              </w:rPr>
              <w:t>bakım , hijyenlik</w:t>
            </w:r>
            <w:proofErr w:type="gramEnd"/>
            <w:r w:rsidR="007226DB" w:rsidRPr="00452AE0">
              <w:rPr>
                <w:sz w:val="20"/>
                <w:szCs w:val="20"/>
              </w:rPr>
              <w:t xml:space="preserve">… alanlarında gelişim </w:t>
            </w:r>
            <w:proofErr w:type="gramStart"/>
            <w:r w:rsidR="007226DB" w:rsidRPr="00452AE0">
              <w:rPr>
                <w:sz w:val="20"/>
                <w:szCs w:val="20"/>
              </w:rPr>
              <w:t>düzeylerini  artırmak</w:t>
            </w:r>
            <w:proofErr w:type="gramEnd"/>
            <w:r w:rsidR="007226DB" w:rsidRPr="00452AE0">
              <w:rPr>
                <w:sz w:val="20"/>
                <w:szCs w:val="20"/>
              </w:rPr>
              <w:t xml:space="preserve"> </w:t>
            </w:r>
          </w:p>
          <w:p w:rsidR="003079D4" w:rsidRPr="00C10F31" w:rsidRDefault="003079D4" w:rsidP="007226DB">
            <w:pPr>
              <w:spacing w:after="0" w:line="0" w:lineRule="atLeast"/>
              <w:jc w:val="center"/>
              <w:cnfStyle w:val="000000100000"/>
              <w:rPr>
                <w:b/>
                <w:bCs/>
                <w:sz w:val="19"/>
                <w:szCs w:val="19"/>
              </w:rPr>
            </w:pPr>
          </w:p>
        </w:tc>
        <w:tc>
          <w:tcPr>
            <w:tcW w:w="266" w:type="pct"/>
            <w:tcBorders>
              <w:left w:val="single" w:sz="4" w:space="0" w:color="FFFFFF" w:themeColor="background1"/>
              <w:right w:val="single" w:sz="4" w:space="0" w:color="FFFFFF" w:themeColor="background1"/>
            </w:tcBorders>
          </w:tcPr>
          <w:p w:rsidR="003079D4" w:rsidRPr="00C10F31" w:rsidRDefault="003079D4" w:rsidP="00FC00D9">
            <w:pPr>
              <w:spacing w:after="0" w:line="240" w:lineRule="auto"/>
              <w:contextualSpacing/>
              <w:jc w:val="center"/>
              <w:cnfStyle w:val="000000100000"/>
              <w:rPr>
                <w:sz w:val="19"/>
                <w:szCs w:val="19"/>
              </w:rPr>
            </w:pPr>
          </w:p>
        </w:tc>
        <w:tc>
          <w:tcPr>
            <w:tcW w:w="1888" w:type="pct"/>
            <w:tcBorders>
              <w:left w:val="single" w:sz="4" w:space="0" w:color="FFFFFF" w:themeColor="background1"/>
              <w:right w:val="single" w:sz="4" w:space="0" w:color="FFFFFF" w:themeColor="background1"/>
            </w:tcBorders>
          </w:tcPr>
          <w:p w:rsidR="00483410" w:rsidRPr="009519DF" w:rsidRDefault="00483410" w:rsidP="00483410">
            <w:pPr>
              <w:spacing w:after="0"/>
              <w:jc w:val="both"/>
              <w:cnfStyle w:val="000000100000"/>
              <w:rPr>
                <w:b/>
                <w:bCs/>
                <w:sz w:val="24"/>
                <w:szCs w:val="24"/>
              </w:rPr>
            </w:pPr>
            <w:r w:rsidRPr="009519DF">
              <w:rPr>
                <w:sz w:val="24"/>
                <w:szCs w:val="24"/>
              </w:rPr>
              <w:t xml:space="preserve"> </w:t>
            </w:r>
          </w:p>
          <w:p w:rsidR="003079D4" w:rsidRPr="00C10F31" w:rsidRDefault="007226DB" w:rsidP="007226DB">
            <w:pPr>
              <w:spacing w:after="0" w:line="240" w:lineRule="auto"/>
              <w:ind w:left="-107"/>
              <w:contextualSpacing/>
              <w:jc w:val="both"/>
              <w:cnfStyle w:val="000000100000"/>
              <w:rPr>
                <w:sz w:val="19"/>
                <w:szCs w:val="19"/>
              </w:rPr>
            </w:pPr>
            <w:r>
              <w:rPr>
                <w:sz w:val="20"/>
                <w:szCs w:val="20"/>
              </w:rPr>
              <w:t xml:space="preserve">Bütün Personeli ihtiyaç durumuna göre aşamalı olarak </w:t>
            </w:r>
            <w:proofErr w:type="gramStart"/>
            <w:r>
              <w:rPr>
                <w:sz w:val="20"/>
                <w:szCs w:val="20"/>
              </w:rPr>
              <w:t>dönemsel  Eğitime</w:t>
            </w:r>
            <w:proofErr w:type="gramEnd"/>
            <w:r>
              <w:rPr>
                <w:sz w:val="20"/>
                <w:szCs w:val="20"/>
              </w:rPr>
              <w:t xml:space="preserve"> alınacaktır</w:t>
            </w:r>
          </w:p>
          <w:p w:rsidR="003079D4" w:rsidRPr="00C10F31" w:rsidRDefault="003079D4" w:rsidP="00FC00D9">
            <w:pPr>
              <w:spacing w:after="0" w:line="240" w:lineRule="auto"/>
              <w:contextualSpacing/>
              <w:cnfStyle w:val="000000100000"/>
              <w:rPr>
                <w:sz w:val="19"/>
                <w:szCs w:val="19"/>
              </w:rPr>
            </w:pPr>
          </w:p>
        </w:tc>
        <w:tc>
          <w:tcPr>
            <w:tcW w:w="698" w:type="pct"/>
            <w:tcBorders>
              <w:left w:val="single" w:sz="4" w:space="0" w:color="FFFFFF" w:themeColor="background1"/>
              <w:right w:val="single" w:sz="4" w:space="0" w:color="FFFFFF" w:themeColor="background1"/>
            </w:tcBorders>
          </w:tcPr>
          <w:p w:rsidR="003079D4" w:rsidRPr="00C10F31" w:rsidRDefault="007226DB" w:rsidP="00FC00D9">
            <w:pPr>
              <w:spacing w:after="0" w:line="240" w:lineRule="auto"/>
              <w:cnfStyle w:val="000000100000"/>
              <w:rPr>
                <w:rFonts w:eastAsia="Calibri"/>
                <w:sz w:val="19"/>
                <w:szCs w:val="19"/>
              </w:rPr>
            </w:pPr>
            <w:r>
              <w:rPr>
                <w:rFonts w:eastAsia="Calibri"/>
                <w:sz w:val="19"/>
                <w:szCs w:val="19"/>
              </w:rPr>
              <w:t>Öğretmenevi İdaresi ve Danışma Kurulu</w:t>
            </w:r>
            <w:r w:rsidR="003079D4" w:rsidRPr="00C10F31">
              <w:rPr>
                <w:rFonts w:eastAsia="Calibri"/>
                <w:sz w:val="19"/>
                <w:szCs w:val="19"/>
              </w:rPr>
              <w:t xml:space="preserve">                              </w:t>
            </w:r>
          </w:p>
        </w:tc>
        <w:tc>
          <w:tcPr>
            <w:tcW w:w="1006" w:type="pct"/>
            <w:tcBorders>
              <w:left w:val="single" w:sz="4" w:space="0" w:color="FFFFFF" w:themeColor="background1"/>
            </w:tcBorders>
          </w:tcPr>
          <w:p w:rsidR="003079D4" w:rsidRPr="00C10F31" w:rsidRDefault="003079D4" w:rsidP="007226DB">
            <w:pPr>
              <w:spacing w:after="0" w:line="240" w:lineRule="auto"/>
              <w:cnfStyle w:val="000000100000"/>
              <w:rPr>
                <w:rFonts w:eastAsia="Calibri"/>
                <w:sz w:val="19"/>
                <w:szCs w:val="19"/>
              </w:rPr>
            </w:pPr>
          </w:p>
        </w:tc>
      </w:tr>
      <w:tr w:rsidR="003079D4" w:rsidRPr="0051418B" w:rsidTr="007226DB">
        <w:trPr>
          <w:trHeight w:val="3298"/>
        </w:trPr>
        <w:tc>
          <w:tcPr>
            <w:cnfStyle w:val="001000000000"/>
            <w:tcW w:w="347" w:type="pct"/>
            <w:vMerge/>
            <w:tcBorders>
              <w:right w:val="single" w:sz="4" w:space="0" w:color="FFFFFF" w:themeColor="background1"/>
            </w:tcBorders>
          </w:tcPr>
          <w:p w:rsidR="003079D4" w:rsidRPr="00C10F31" w:rsidRDefault="003079D4" w:rsidP="00FC00D9">
            <w:pPr>
              <w:spacing w:after="0" w:line="240" w:lineRule="auto"/>
              <w:contextualSpacing/>
              <w:jc w:val="center"/>
              <w:rPr>
                <w:sz w:val="19"/>
                <w:szCs w:val="19"/>
              </w:rPr>
            </w:pPr>
          </w:p>
        </w:tc>
        <w:tc>
          <w:tcPr>
            <w:tcW w:w="795" w:type="pct"/>
            <w:vMerge/>
            <w:tcBorders>
              <w:left w:val="single" w:sz="4" w:space="0" w:color="FFFFFF" w:themeColor="background1"/>
              <w:right w:val="single" w:sz="4" w:space="0" w:color="FFFFFF" w:themeColor="background1"/>
            </w:tcBorders>
          </w:tcPr>
          <w:p w:rsidR="003079D4" w:rsidRPr="00C10F31" w:rsidRDefault="003079D4" w:rsidP="00FC00D9">
            <w:pPr>
              <w:spacing w:after="0" w:line="240" w:lineRule="auto"/>
              <w:contextualSpacing/>
              <w:jc w:val="center"/>
              <w:cnfStyle w:val="000000000000"/>
              <w:rPr>
                <w:b/>
                <w:bCs/>
                <w:sz w:val="19"/>
                <w:szCs w:val="19"/>
              </w:rPr>
            </w:pPr>
          </w:p>
        </w:tc>
        <w:tc>
          <w:tcPr>
            <w:tcW w:w="266" w:type="pct"/>
            <w:tcBorders>
              <w:left w:val="single" w:sz="4" w:space="0" w:color="FFFFFF" w:themeColor="background1"/>
              <w:right w:val="single" w:sz="4" w:space="0" w:color="FFFFFF" w:themeColor="background1"/>
            </w:tcBorders>
          </w:tcPr>
          <w:p w:rsidR="003079D4" w:rsidRPr="00C10F31" w:rsidRDefault="003079D4" w:rsidP="00FC00D9">
            <w:pPr>
              <w:spacing w:after="0" w:line="240" w:lineRule="auto"/>
              <w:contextualSpacing/>
              <w:jc w:val="center"/>
              <w:cnfStyle w:val="000000000000"/>
              <w:rPr>
                <w:sz w:val="19"/>
                <w:szCs w:val="19"/>
              </w:rPr>
            </w:pPr>
          </w:p>
        </w:tc>
        <w:tc>
          <w:tcPr>
            <w:tcW w:w="1888" w:type="pct"/>
            <w:tcBorders>
              <w:left w:val="single" w:sz="4" w:space="0" w:color="FFFFFF" w:themeColor="background1"/>
              <w:right w:val="single" w:sz="4" w:space="0" w:color="FFFFFF" w:themeColor="background1"/>
            </w:tcBorders>
          </w:tcPr>
          <w:p w:rsidR="003079D4" w:rsidRPr="00C10F31" w:rsidRDefault="007226DB" w:rsidP="00FC00D9">
            <w:pPr>
              <w:spacing w:after="0" w:line="240" w:lineRule="auto"/>
              <w:ind w:left="-109"/>
              <w:contextualSpacing/>
              <w:cnfStyle w:val="000000000000"/>
              <w:rPr>
                <w:sz w:val="19"/>
                <w:szCs w:val="19"/>
              </w:rPr>
            </w:pPr>
            <w:r>
              <w:rPr>
                <w:sz w:val="20"/>
                <w:szCs w:val="20"/>
              </w:rPr>
              <w:t xml:space="preserve">Bakanlıkta ödenek talep edilecek ve otel gelirlerin % 5 </w:t>
            </w:r>
            <w:proofErr w:type="gramStart"/>
            <w:r>
              <w:rPr>
                <w:sz w:val="20"/>
                <w:szCs w:val="20"/>
              </w:rPr>
              <w:t>Kullanılacaktır</w:t>
            </w:r>
            <w:proofErr w:type="gramEnd"/>
          </w:p>
          <w:p w:rsidR="003079D4" w:rsidRPr="00C10F31" w:rsidRDefault="003079D4" w:rsidP="00FC00D9">
            <w:pPr>
              <w:spacing w:after="0" w:line="240" w:lineRule="auto"/>
              <w:ind w:left="-109"/>
              <w:contextualSpacing/>
              <w:cnfStyle w:val="000000000000"/>
              <w:rPr>
                <w:sz w:val="19"/>
                <w:szCs w:val="19"/>
              </w:rPr>
            </w:pPr>
          </w:p>
        </w:tc>
        <w:tc>
          <w:tcPr>
            <w:tcW w:w="698" w:type="pct"/>
            <w:tcBorders>
              <w:left w:val="single" w:sz="4" w:space="0" w:color="FFFFFF" w:themeColor="background1"/>
              <w:right w:val="single" w:sz="4" w:space="0" w:color="FFFFFF" w:themeColor="background1"/>
            </w:tcBorders>
          </w:tcPr>
          <w:p w:rsidR="003079D4" w:rsidRPr="00C10F31" w:rsidRDefault="007226DB" w:rsidP="00FC00D9">
            <w:pPr>
              <w:spacing w:after="0" w:line="240" w:lineRule="auto"/>
              <w:cnfStyle w:val="000000000000"/>
              <w:rPr>
                <w:rFonts w:eastAsia="Calibri"/>
                <w:sz w:val="19"/>
                <w:szCs w:val="19"/>
              </w:rPr>
            </w:pPr>
            <w:r>
              <w:rPr>
                <w:rFonts w:eastAsia="Calibri"/>
                <w:sz w:val="19"/>
                <w:szCs w:val="19"/>
              </w:rPr>
              <w:t>Öğretmenevi İdaresi ve Danışma Kurulu</w:t>
            </w:r>
            <w:r w:rsidRPr="00C10F31">
              <w:rPr>
                <w:rFonts w:eastAsia="Calibri"/>
                <w:sz w:val="19"/>
                <w:szCs w:val="19"/>
              </w:rPr>
              <w:t xml:space="preserve">                              </w:t>
            </w:r>
          </w:p>
        </w:tc>
        <w:tc>
          <w:tcPr>
            <w:tcW w:w="1006" w:type="pct"/>
            <w:tcBorders>
              <w:left w:val="single" w:sz="4" w:space="0" w:color="FFFFFF" w:themeColor="background1"/>
            </w:tcBorders>
          </w:tcPr>
          <w:p w:rsidR="003079D4" w:rsidRPr="00C10F31" w:rsidRDefault="003079D4" w:rsidP="00FC00D9">
            <w:pPr>
              <w:spacing w:after="0" w:line="240" w:lineRule="auto"/>
              <w:cnfStyle w:val="000000000000"/>
              <w:rPr>
                <w:rFonts w:eastAsia="Calibri"/>
                <w:sz w:val="19"/>
                <w:szCs w:val="19"/>
              </w:rPr>
            </w:pPr>
          </w:p>
        </w:tc>
      </w:tr>
    </w:tbl>
    <w:p w:rsidR="00517218" w:rsidRDefault="00517218" w:rsidP="003079D4">
      <w:pPr>
        <w:jc w:val="both"/>
        <w:rPr>
          <w:rFonts w:ascii="Times New Roman" w:hAnsi="Times New Roman"/>
          <w:sz w:val="24"/>
          <w:szCs w:val="24"/>
        </w:rPr>
      </w:pPr>
    </w:p>
    <w:p w:rsidR="003079D4" w:rsidRPr="00517218" w:rsidRDefault="00517218" w:rsidP="00517218">
      <w:pPr>
        <w:jc w:val="center"/>
        <w:rPr>
          <w:rFonts w:ascii="Times New Roman" w:hAnsi="Times New Roman"/>
          <w:sz w:val="24"/>
          <w:szCs w:val="24"/>
        </w:rPr>
      </w:pPr>
      <w:r w:rsidRPr="00517218">
        <w:rPr>
          <w:rFonts w:ascii="Times New Roman" w:hAnsi="Times New Roman"/>
          <w:sz w:val="24"/>
          <w:szCs w:val="24"/>
        </w:rPr>
        <w:t>-3</w:t>
      </w:r>
      <w:r w:rsidR="005A2787">
        <w:rPr>
          <w:rFonts w:ascii="Times New Roman" w:hAnsi="Times New Roman"/>
          <w:sz w:val="24"/>
          <w:szCs w:val="24"/>
        </w:rPr>
        <w:t>8</w:t>
      </w:r>
      <w:r w:rsidRPr="00517218">
        <w:rPr>
          <w:rFonts w:ascii="Times New Roman" w:hAnsi="Times New Roman"/>
          <w:sz w:val="24"/>
          <w:szCs w:val="24"/>
        </w:rPr>
        <w:t>-</w:t>
      </w:r>
    </w:p>
    <w:p w:rsidR="000D614A" w:rsidRDefault="000D614A" w:rsidP="00917675"/>
    <w:tbl>
      <w:tblPr>
        <w:tblStyle w:val="RenkliListe-Vurgu61"/>
        <w:tblpPr w:leftFromText="141" w:rightFromText="141" w:vertAnchor="text" w:horzAnchor="margin" w:tblpXSpec="center" w:tblpY="654"/>
        <w:tblW w:w="5324" w:type="pct"/>
        <w:tblLayout w:type="fixed"/>
        <w:tblLook w:val="04A0"/>
      </w:tblPr>
      <w:tblGrid>
        <w:gridCol w:w="851"/>
        <w:gridCol w:w="1389"/>
        <w:gridCol w:w="708"/>
        <w:gridCol w:w="4396"/>
        <w:gridCol w:w="1411"/>
        <w:gridCol w:w="1440"/>
      </w:tblGrid>
      <w:tr w:rsidR="008C2470" w:rsidRPr="0051418B" w:rsidTr="003C2EA3">
        <w:trPr>
          <w:cnfStyle w:val="100000000000"/>
          <w:trHeight w:val="691"/>
        </w:trPr>
        <w:tc>
          <w:tcPr>
            <w:cnfStyle w:val="001000000000"/>
            <w:tcW w:w="417" w:type="pct"/>
          </w:tcPr>
          <w:p w:rsidR="008C2470" w:rsidRPr="004617BB" w:rsidRDefault="008C2470" w:rsidP="00FC00D9">
            <w:pPr>
              <w:spacing w:after="0" w:line="240" w:lineRule="auto"/>
              <w:contextualSpacing/>
              <w:jc w:val="center"/>
              <w:rPr>
                <w:rFonts w:ascii="Times New Roman" w:hAnsi="Times New Roman"/>
                <w:color w:val="auto"/>
                <w:sz w:val="20"/>
                <w:szCs w:val="20"/>
                <w:lang w:eastAsia="tr-TR"/>
              </w:rPr>
            </w:pPr>
            <w:r w:rsidRPr="004617BB">
              <w:rPr>
                <w:rFonts w:ascii="Times New Roman" w:hAnsi="Times New Roman"/>
                <w:color w:val="auto"/>
                <w:sz w:val="20"/>
                <w:szCs w:val="20"/>
                <w:lang w:eastAsia="tr-TR"/>
              </w:rPr>
              <w:t>TEMA</w:t>
            </w:r>
          </w:p>
        </w:tc>
        <w:tc>
          <w:tcPr>
            <w:tcW w:w="681" w:type="pct"/>
          </w:tcPr>
          <w:p w:rsidR="008C2470" w:rsidRPr="004617BB" w:rsidRDefault="008C2470" w:rsidP="00FC00D9">
            <w:pPr>
              <w:spacing w:after="0" w:line="240" w:lineRule="auto"/>
              <w:contextualSpacing/>
              <w:jc w:val="center"/>
              <w:cnfStyle w:val="100000000000"/>
              <w:rPr>
                <w:rFonts w:ascii="Times New Roman" w:hAnsi="Times New Roman"/>
                <w:color w:val="auto"/>
                <w:sz w:val="16"/>
                <w:szCs w:val="16"/>
                <w:lang w:eastAsia="tr-TR"/>
              </w:rPr>
            </w:pPr>
            <w:r w:rsidRPr="004617BB">
              <w:rPr>
                <w:rFonts w:ascii="Times New Roman" w:hAnsi="Times New Roman"/>
                <w:color w:val="auto"/>
                <w:sz w:val="16"/>
                <w:szCs w:val="16"/>
                <w:lang w:eastAsia="tr-TR"/>
              </w:rPr>
              <w:t>STRATEJİK HEDEF</w:t>
            </w:r>
          </w:p>
        </w:tc>
        <w:tc>
          <w:tcPr>
            <w:tcW w:w="347" w:type="pct"/>
          </w:tcPr>
          <w:p w:rsidR="008C2470" w:rsidRPr="004617BB" w:rsidRDefault="008C2470" w:rsidP="00FC00D9">
            <w:pPr>
              <w:spacing w:after="0" w:line="240" w:lineRule="auto"/>
              <w:contextualSpacing/>
              <w:jc w:val="center"/>
              <w:cnfStyle w:val="100000000000"/>
              <w:rPr>
                <w:rFonts w:ascii="Times New Roman" w:hAnsi="Times New Roman"/>
                <w:color w:val="auto"/>
                <w:sz w:val="20"/>
                <w:szCs w:val="20"/>
                <w:lang w:eastAsia="tr-TR"/>
              </w:rPr>
            </w:pPr>
            <w:r w:rsidRPr="004617BB">
              <w:rPr>
                <w:rFonts w:ascii="Times New Roman" w:hAnsi="Times New Roman"/>
                <w:color w:val="auto"/>
                <w:sz w:val="20"/>
                <w:szCs w:val="20"/>
                <w:lang w:eastAsia="tr-TR"/>
              </w:rPr>
              <w:t>NO</w:t>
            </w:r>
          </w:p>
        </w:tc>
        <w:tc>
          <w:tcPr>
            <w:tcW w:w="2156" w:type="pct"/>
          </w:tcPr>
          <w:p w:rsidR="008C2470" w:rsidRPr="004617BB" w:rsidRDefault="008C2470" w:rsidP="00FC00D9">
            <w:pPr>
              <w:spacing w:after="0" w:line="240" w:lineRule="auto"/>
              <w:contextualSpacing/>
              <w:jc w:val="center"/>
              <w:cnfStyle w:val="100000000000"/>
              <w:rPr>
                <w:rFonts w:ascii="Times New Roman" w:hAnsi="Times New Roman"/>
                <w:color w:val="auto"/>
                <w:sz w:val="20"/>
                <w:szCs w:val="20"/>
                <w:lang w:eastAsia="tr-TR"/>
              </w:rPr>
            </w:pPr>
            <w:r w:rsidRPr="004617BB">
              <w:rPr>
                <w:rFonts w:ascii="Times New Roman" w:hAnsi="Times New Roman"/>
                <w:color w:val="auto"/>
                <w:sz w:val="20"/>
                <w:szCs w:val="20"/>
                <w:lang w:eastAsia="tr-TR"/>
              </w:rPr>
              <w:t>STRATEJİLER/TEDBİRLER</w:t>
            </w:r>
          </w:p>
        </w:tc>
        <w:tc>
          <w:tcPr>
            <w:tcW w:w="692" w:type="pct"/>
          </w:tcPr>
          <w:p w:rsidR="008C2470" w:rsidRPr="004617BB" w:rsidRDefault="008C2470" w:rsidP="00FC00D9">
            <w:pPr>
              <w:spacing w:after="0" w:line="240" w:lineRule="auto"/>
              <w:jc w:val="center"/>
              <w:cnfStyle w:val="100000000000"/>
              <w:rPr>
                <w:rFonts w:ascii="Times New Roman" w:hAnsi="Times New Roman"/>
                <w:color w:val="auto"/>
                <w:sz w:val="20"/>
                <w:szCs w:val="20"/>
                <w:lang w:eastAsia="tr-TR"/>
              </w:rPr>
            </w:pPr>
            <w:r w:rsidRPr="004617BB">
              <w:rPr>
                <w:rFonts w:ascii="Times New Roman" w:hAnsi="Times New Roman"/>
                <w:color w:val="auto"/>
                <w:sz w:val="20"/>
                <w:szCs w:val="20"/>
                <w:lang w:eastAsia="tr-TR"/>
              </w:rPr>
              <w:t>ANA SORUMLU</w:t>
            </w:r>
            <w:r>
              <w:rPr>
                <w:rFonts w:ascii="Times New Roman" w:hAnsi="Times New Roman"/>
                <w:color w:val="auto"/>
                <w:sz w:val="20"/>
                <w:szCs w:val="20"/>
                <w:lang w:eastAsia="tr-TR"/>
              </w:rPr>
              <w:t xml:space="preserve"> ŞUBE</w:t>
            </w:r>
          </w:p>
        </w:tc>
        <w:tc>
          <w:tcPr>
            <w:tcW w:w="706" w:type="pct"/>
          </w:tcPr>
          <w:p w:rsidR="008C2470" w:rsidRPr="004617BB" w:rsidRDefault="008C2470" w:rsidP="00FC00D9">
            <w:pPr>
              <w:spacing w:after="0" w:line="240" w:lineRule="auto"/>
              <w:contextualSpacing/>
              <w:jc w:val="center"/>
              <w:cnfStyle w:val="100000000000"/>
              <w:rPr>
                <w:rFonts w:ascii="Times New Roman" w:hAnsi="Times New Roman"/>
                <w:color w:val="auto"/>
                <w:sz w:val="20"/>
                <w:szCs w:val="20"/>
                <w:lang w:eastAsia="tr-TR"/>
              </w:rPr>
            </w:pPr>
            <w:r w:rsidRPr="004617BB">
              <w:rPr>
                <w:rFonts w:ascii="Times New Roman" w:hAnsi="Times New Roman"/>
                <w:color w:val="auto"/>
                <w:sz w:val="20"/>
                <w:szCs w:val="20"/>
                <w:lang w:eastAsia="tr-TR"/>
              </w:rPr>
              <w:t xml:space="preserve">DİĞER SORUMLU </w:t>
            </w:r>
            <w:r>
              <w:rPr>
                <w:rFonts w:ascii="Times New Roman" w:hAnsi="Times New Roman"/>
                <w:color w:val="auto"/>
                <w:sz w:val="20"/>
                <w:szCs w:val="20"/>
                <w:lang w:eastAsia="tr-TR"/>
              </w:rPr>
              <w:t>ŞUBELER</w:t>
            </w:r>
          </w:p>
        </w:tc>
      </w:tr>
      <w:tr w:rsidR="00DE5E20" w:rsidRPr="0051418B" w:rsidTr="003C2EA3">
        <w:trPr>
          <w:cnfStyle w:val="000000100000"/>
          <w:trHeight w:val="1370"/>
        </w:trPr>
        <w:tc>
          <w:tcPr>
            <w:cnfStyle w:val="001000000000"/>
            <w:tcW w:w="417" w:type="pct"/>
            <w:vMerge w:val="restart"/>
            <w:tcBorders>
              <w:right w:val="single" w:sz="4" w:space="0" w:color="FFFFFF" w:themeColor="background1"/>
            </w:tcBorders>
            <w:textDirection w:val="btLr"/>
          </w:tcPr>
          <w:p w:rsidR="00DE5E20" w:rsidRPr="002723C9" w:rsidRDefault="00DE5E20" w:rsidP="00DE5E20">
            <w:pPr>
              <w:spacing w:line="240" w:lineRule="auto"/>
              <w:ind w:left="113" w:right="113"/>
              <w:contextualSpacing/>
              <w:jc w:val="center"/>
              <w:rPr>
                <w:rFonts w:ascii="Times New Roman" w:hAnsi="Times New Roman"/>
                <w:sz w:val="32"/>
                <w:szCs w:val="32"/>
                <w:lang w:eastAsia="tr-TR"/>
              </w:rPr>
            </w:pPr>
            <w:r w:rsidRPr="002723C9">
              <w:rPr>
                <w:rFonts w:ascii="Times New Roman" w:hAnsi="Times New Roman"/>
                <w:sz w:val="32"/>
                <w:szCs w:val="32"/>
                <w:lang w:eastAsia="tr-TR"/>
              </w:rPr>
              <w:t>KURUMSAL KAPASİTE</w:t>
            </w:r>
          </w:p>
          <w:p w:rsidR="00DE5E20" w:rsidRPr="0051418B" w:rsidRDefault="00DE5E20" w:rsidP="00DE5E20">
            <w:pPr>
              <w:spacing w:line="240" w:lineRule="auto"/>
              <w:ind w:left="113" w:right="113"/>
              <w:contextualSpacing/>
              <w:jc w:val="center"/>
              <w:rPr>
                <w:sz w:val="32"/>
                <w:szCs w:val="32"/>
                <w:lang w:eastAsia="tr-TR"/>
              </w:rPr>
            </w:pPr>
          </w:p>
        </w:tc>
        <w:tc>
          <w:tcPr>
            <w:tcW w:w="681" w:type="pct"/>
            <w:vMerge w:val="restart"/>
            <w:tcBorders>
              <w:left w:val="single" w:sz="4" w:space="0" w:color="FFFFFF" w:themeColor="background1"/>
              <w:right w:val="single" w:sz="4" w:space="0" w:color="FFFFFF" w:themeColor="background1"/>
            </w:tcBorders>
          </w:tcPr>
          <w:p w:rsidR="00DE5E20" w:rsidRPr="004D0014" w:rsidRDefault="00DE5E20" w:rsidP="00DE5E20">
            <w:pPr>
              <w:spacing w:after="0" w:line="240" w:lineRule="atLeast"/>
              <w:jc w:val="center"/>
              <w:cnfStyle w:val="000000100000"/>
              <w:rPr>
                <w:b/>
                <w:sz w:val="20"/>
                <w:szCs w:val="20"/>
                <w:lang w:eastAsia="tr-TR"/>
              </w:rPr>
            </w:pPr>
            <w:r w:rsidRPr="004D0014">
              <w:rPr>
                <w:b/>
                <w:bCs/>
                <w:sz w:val="20"/>
                <w:szCs w:val="20"/>
                <w:lang w:eastAsia="tr-TR"/>
              </w:rPr>
              <w:t xml:space="preserve">Stratejik Hedef </w:t>
            </w:r>
            <w:proofErr w:type="gramStart"/>
            <w:r w:rsidRPr="004D0014">
              <w:rPr>
                <w:b/>
                <w:bCs/>
                <w:sz w:val="20"/>
                <w:szCs w:val="20"/>
                <w:lang w:eastAsia="tr-TR"/>
              </w:rPr>
              <w:t>3.2</w:t>
            </w:r>
            <w:proofErr w:type="gramEnd"/>
            <w:r w:rsidRPr="004D0014">
              <w:rPr>
                <w:b/>
                <w:bCs/>
                <w:sz w:val="20"/>
                <w:szCs w:val="20"/>
                <w:lang w:eastAsia="tr-TR"/>
              </w:rPr>
              <w:t>.</w:t>
            </w:r>
          </w:p>
          <w:p w:rsidR="00DE5E20" w:rsidRPr="004D0014" w:rsidRDefault="00DE5E20" w:rsidP="00DE5E20">
            <w:pPr>
              <w:spacing w:after="0" w:line="0" w:lineRule="atLeast"/>
              <w:jc w:val="center"/>
              <w:cnfStyle w:val="000000100000"/>
              <w:rPr>
                <w:rFonts w:ascii="Times New Roman" w:hAnsi="Times New Roman"/>
                <w:b/>
                <w:bCs/>
                <w:sz w:val="20"/>
                <w:szCs w:val="20"/>
              </w:rPr>
            </w:pPr>
            <w:r w:rsidRPr="004D0014">
              <w:rPr>
                <w:rFonts w:ascii="Times New Roman" w:hAnsi="Times New Roman"/>
                <w:b/>
                <w:bCs/>
                <w:sz w:val="20"/>
                <w:szCs w:val="20"/>
              </w:rPr>
              <w:t xml:space="preserve">Plan dönemi sonuna kadar, belirlenen kurum standartlarına uygun </w:t>
            </w:r>
            <w:r>
              <w:rPr>
                <w:rFonts w:ascii="Times New Roman" w:hAnsi="Times New Roman"/>
                <w:b/>
                <w:bCs/>
                <w:sz w:val="20"/>
                <w:szCs w:val="20"/>
              </w:rPr>
              <w:t xml:space="preserve">sosyal </w:t>
            </w:r>
            <w:r w:rsidRPr="004D0014">
              <w:rPr>
                <w:rFonts w:ascii="Times New Roman" w:hAnsi="Times New Roman"/>
                <w:b/>
                <w:bCs/>
                <w:sz w:val="20"/>
                <w:szCs w:val="20"/>
              </w:rPr>
              <w:t xml:space="preserve">ortamlarını </w:t>
            </w:r>
          </w:p>
          <w:p w:rsidR="00DE5E20" w:rsidRPr="004D0014" w:rsidRDefault="00DE5E20" w:rsidP="00DE5E20">
            <w:pPr>
              <w:spacing w:after="0" w:line="0" w:lineRule="atLeast"/>
              <w:jc w:val="center"/>
              <w:cnfStyle w:val="000000100000"/>
              <w:rPr>
                <w:rFonts w:ascii="Times New Roman" w:hAnsi="Times New Roman"/>
                <w:b/>
                <w:bCs/>
                <w:sz w:val="20"/>
                <w:szCs w:val="20"/>
              </w:rPr>
            </w:pPr>
            <w:proofErr w:type="gramStart"/>
            <w:r w:rsidRPr="004D0014">
              <w:rPr>
                <w:rFonts w:ascii="Times New Roman" w:hAnsi="Times New Roman"/>
                <w:b/>
                <w:bCs/>
                <w:sz w:val="20"/>
                <w:szCs w:val="20"/>
              </w:rPr>
              <w:t>tesis</w:t>
            </w:r>
            <w:proofErr w:type="gramEnd"/>
            <w:r w:rsidRPr="004D0014">
              <w:rPr>
                <w:rFonts w:ascii="Times New Roman" w:hAnsi="Times New Roman"/>
                <w:b/>
                <w:bCs/>
                <w:sz w:val="20"/>
                <w:szCs w:val="20"/>
              </w:rPr>
              <w:t xml:space="preserve"> etmek ve etkin, verimli bir mali yönetim yapısı oluşturmak.</w:t>
            </w:r>
          </w:p>
          <w:p w:rsidR="00DE5E20" w:rsidRPr="004D0014" w:rsidRDefault="00DE5E20" w:rsidP="00DE5E20">
            <w:pPr>
              <w:spacing w:after="0" w:line="240" w:lineRule="atLeast"/>
              <w:contextualSpacing/>
              <w:jc w:val="center"/>
              <w:cnfStyle w:val="000000100000"/>
              <w:rPr>
                <w:b/>
                <w:bCs/>
                <w:sz w:val="20"/>
                <w:szCs w:val="20"/>
                <w:lang w:eastAsia="tr-TR"/>
              </w:rPr>
            </w:pPr>
          </w:p>
        </w:tc>
        <w:tc>
          <w:tcPr>
            <w:tcW w:w="347" w:type="pct"/>
            <w:tcBorders>
              <w:left w:val="single" w:sz="4" w:space="0" w:color="FFFFFF" w:themeColor="background1"/>
              <w:right w:val="single" w:sz="4" w:space="0" w:color="FFFFFF" w:themeColor="background1"/>
            </w:tcBorders>
          </w:tcPr>
          <w:p w:rsidR="00DE5E20" w:rsidRPr="000319F3" w:rsidRDefault="00DE5E20" w:rsidP="00DE5E20">
            <w:pPr>
              <w:jc w:val="center"/>
              <w:cnfStyle w:val="000000100000"/>
              <w:rPr>
                <w:rFonts w:ascii="Times New Roman" w:hAnsi="Times New Roman"/>
                <w:sz w:val="20"/>
                <w:szCs w:val="20"/>
                <w:lang w:eastAsia="tr-TR"/>
              </w:rPr>
            </w:pPr>
          </w:p>
        </w:tc>
        <w:tc>
          <w:tcPr>
            <w:tcW w:w="2156" w:type="pct"/>
            <w:vMerge w:val="restart"/>
            <w:tcBorders>
              <w:left w:val="single" w:sz="4" w:space="0" w:color="FFFFFF" w:themeColor="background1"/>
              <w:right w:val="single" w:sz="4" w:space="0" w:color="FFFFFF" w:themeColor="background1"/>
            </w:tcBorders>
            <w:vAlign w:val="center"/>
          </w:tcPr>
          <w:p w:rsidR="00DE5E20" w:rsidRDefault="00DE5E20" w:rsidP="00DE5E20">
            <w:pPr>
              <w:spacing w:after="0" w:line="240" w:lineRule="auto"/>
              <w:ind w:left="-109"/>
              <w:contextualSpacing/>
              <w:cnfStyle w:val="000000100000"/>
              <w:rPr>
                <w:sz w:val="20"/>
                <w:szCs w:val="20"/>
              </w:rPr>
            </w:pPr>
            <w:r>
              <w:rPr>
                <w:sz w:val="20"/>
                <w:szCs w:val="20"/>
              </w:rPr>
              <w:t xml:space="preserve">Bakanlıkta ödenek talep edilecek ve otel gelirlerinin </w:t>
            </w:r>
          </w:p>
          <w:p w:rsidR="00DE5E20" w:rsidRPr="00C10F31" w:rsidRDefault="00DE5E20" w:rsidP="00DE5E20">
            <w:pPr>
              <w:spacing w:after="0" w:line="240" w:lineRule="auto"/>
              <w:ind w:left="-109"/>
              <w:contextualSpacing/>
              <w:cnfStyle w:val="000000100000"/>
              <w:rPr>
                <w:sz w:val="19"/>
                <w:szCs w:val="19"/>
              </w:rPr>
            </w:pPr>
            <w:r>
              <w:rPr>
                <w:sz w:val="20"/>
                <w:szCs w:val="20"/>
              </w:rPr>
              <w:t xml:space="preserve"> % 5 </w:t>
            </w:r>
            <w:proofErr w:type="gramStart"/>
            <w:r>
              <w:rPr>
                <w:sz w:val="20"/>
                <w:szCs w:val="20"/>
              </w:rPr>
              <w:t>Kullanılacaktır</w:t>
            </w:r>
            <w:proofErr w:type="gramEnd"/>
          </w:p>
          <w:p w:rsidR="00DE5E20" w:rsidRDefault="00DE5E20" w:rsidP="00DE5E20">
            <w:pPr>
              <w:cnfStyle w:val="000000100000"/>
              <w:rPr>
                <w:rFonts w:ascii="Times New Roman" w:hAnsi="Times New Roman"/>
                <w:lang w:eastAsia="tr-TR"/>
              </w:rPr>
            </w:pPr>
          </w:p>
          <w:p w:rsidR="00DE5E20" w:rsidRDefault="00DE5E20" w:rsidP="00DE5E20">
            <w:pPr>
              <w:cnfStyle w:val="000000100000"/>
              <w:rPr>
                <w:rFonts w:ascii="Times New Roman" w:hAnsi="Times New Roman"/>
                <w:lang w:eastAsia="tr-TR"/>
              </w:rPr>
            </w:pPr>
          </w:p>
          <w:p w:rsidR="00DE5E20" w:rsidRDefault="00DE5E20" w:rsidP="00DE5E20">
            <w:pPr>
              <w:cnfStyle w:val="000000100000"/>
              <w:rPr>
                <w:rFonts w:ascii="Times New Roman" w:hAnsi="Times New Roman"/>
                <w:lang w:eastAsia="tr-TR"/>
              </w:rPr>
            </w:pPr>
          </w:p>
          <w:p w:rsidR="00DE5E20" w:rsidRDefault="00DE5E20" w:rsidP="00DE5E20">
            <w:pPr>
              <w:cnfStyle w:val="000000100000"/>
              <w:rPr>
                <w:rFonts w:ascii="Times New Roman" w:hAnsi="Times New Roman"/>
                <w:lang w:eastAsia="tr-TR"/>
              </w:rPr>
            </w:pPr>
          </w:p>
          <w:p w:rsidR="00DE5E20" w:rsidRDefault="00DE5E20" w:rsidP="00DE5E20">
            <w:pPr>
              <w:cnfStyle w:val="000000100000"/>
              <w:rPr>
                <w:rFonts w:ascii="Times New Roman" w:hAnsi="Times New Roman"/>
                <w:lang w:eastAsia="tr-TR"/>
              </w:rPr>
            </w:pPr>
          </w:p>
          <w:p w:rsidR="00DE5E20" w:rsidRPr="000319F3" w:rsidRDefault="00DE5E20" w:rsidP="00DE5E20">
            <w:pPr>
              <w:cnfStyle w:val="000000100000"/>
              <w:rPr>
                <w:rFonts w:ascii="Times New Roman" w:hAnsi="Times New Roman"/>
                <w:sz w:val="20"/>
                <w:szCs w:val="20"/>
                <w:lang w:eastAsia="tr-TR"/>
              </w:rPr>
            </w:pPr>
          </w:p>
        </w:tc>
        <w:tc>
          <w:tcPr>
            <w:tcW w:w="692" w:type="pct"/>
            <w:tcBorders>
              <w:left w:val="single" w:sz="4" w:space="0" w:color="FFFFFF" w:themeColor="background1"/>
              <w:right w:val="single" w:sz="4" w:space="0" w:color="FFFFFF" w:themeColor="background1"/>
            </w:tcBorders>
          </w:tcPr>
          <w:p w:rsidR="00DE5E20" w:rsidRDefault="00DE5E20" w:rsidP="00DE5E20">
            <w:pPr>
              <w:cnfStyle w:val="000000100000"/>
              <w:rPr>
                <w:rFonts w:ascii="Times New Roman" w:hAnsi="Times New Roman"/>
                <w:sz w:val="20"/>
                <w:szCs w:val="20"/>
                <w:lang w:eastAsia="tr-TR"/>
              </w:rPr>
            </w:pPr>
            <w:r>
              <w:rPr>
                <w:rFonts w:ascii="Times New Roman" w:hAnsi="Times New Roman"/>
                <w:sz w:val="20"/>
                <w:szCs w:val="20"/>
                <w:lang w:eastAsia="tr-TR"/>
              </w:rPr>
              <w:t>Öğretmenevi</w:t>
            </w:r>
            <w:r w:rsidR="003C2EA3">
              <w:rPr>
                <w:rFonts w:ascii="Times New Roman" w:hAnsi="Times New Roman"/>
                <w:sz w:val="20"/>
                <w:szCs w:val="20"/>
                <w:lang w:eastAsia="tr-TR"/>
              </w:rPr>
              <w:t xml:space="preserve"> İ</w:t>
            </w:r>
            <w:r>
              <w:rPr>
                <w:rFonts w:ascii="Times New Roman" w:hAnsi="Times New Roman"/>
                <w:sz w:val="20"/>
                <w:szCs w:val="20"/>
                <w:lang w:eastAsia="tr-TR"/>
              </w:rPr>
              <w:t>daresi</w:t>
            </w:r>
          </w:p>
          <w:p w:rsidR="00DE5E20" w:rsidRPr="00B16A6C" w:rsidRDefault="00DE5E20" w:rsidP="00DE5E20">
            <w:pPr>
              <w:cnfStyle w:val="000000100000"/>
              <w:rPr>
                <w:rFonts w:ascii="Times New Roman" w:hAnsi="Times New Roman"/>
                <w:sz w:val="20"/>
                <w:szCs w:val="20"/>
                <w:lang w:eastAsia="tr-TR"/>
              </w:rPr>
            </w:pPr>
            <w:r>
              <w:rPr>
                <w:rFonts w:ascii="Times New Roman" w:hAnsi="Times New Roman"/>
                <w:sz w:val="20"/>
                <w:szCs w:val="20"/>
                <w:lang w:eastAsia="tr-TR"/>
              </w:rPr>
              <w:t>Danışma Kurulu</w:t>
            </w:r>
          </w:p>
        </w:tc>
        <w:tc>
          <w:tcPr>
            <w:tcW w:w="706" w:type="pct"/>
            <w:tcBorders>
              <w:left w:val="single" w:sz="4" w:space="0" w:color="FFFFFF" w:themeColor="background1"/>
            </w:tcBorders>
          </w:tcPr>
          <w:p w:rsidR="00DE5E20" w:rsidRPr="000319F3" w:rsidRDefault="00DE5E20" w:rsidP="00DE5E20">
            <w:pPr>
              <w:cnfStyle w:val="000000100000"/>
              <w:rPr>
                <w:rFonts w:ascii="Times New Roman" w:hAnsi="Times New Roman"/>
                <w:sz w:val="20"/>
                <w:szCs w:val="20"/>
                <w:lang w:eastAsia="tr-TR"/>
              </w:rPr>
            </w:pPr>
          </w:p>
        </w:tc>
      </w:tr>
      <w:tr w:rsidR="00DE5E20" w:rsidRPr="0051418B" w:rsidTr="003C2EA3">
        <w:trPr>
          <w:trHeight w:val="3587"/>
        </w:trPr>
        <w:tc>
          <w:tcPr>
            <w:cnfStyle w:val="001000000000"/>
            <w:tcW w:w="417" w:type="pct"/>
            <w:vMerge/>
            <w:tcBorders>
              <w:right w:val="single" w:sz="4" w:space="0" w:color="FFFFFF" w:themeColor="background1"/>
            </w:tcBorders>
          </w:tcPr>
          <w:p w:rsidR="00DE5E20" w:rsidRPr="0051418B" w:rsidRDefault="00DE5E20" w:rsidP="00DE5E20">
            <w:pPr>
              <w:spacing w:line="240" w:lineRule="auto"/>
              <w:contextualSpacing/>
              <w:jc w:val="center"/>
              <w:rPr>
                <w:sz w:val="20"/>
                <w:szCs w:val="20"/>
                <w:lang w:eastAsia="tr-TR"/>
              </w:rPr>
            </w:pPr>
          </w:p>
        </w:tc>
        <w:tc>
          <w:tcPr>
            <w:tcW w:w="681" w:type="pct"/>
            <w:vMerge/>
            <w:tcBorders>
              <w:left w:val="single" w:sz="4" w:space="0" w:color="FFFFFF" w:themeColor="background1"/>
              <w:right w:val="single" w:sz="4" w:space="0" w:color="FFFFFF" w:themeColor="background1"/>
            </w:tcBorders>
          </w:tcPr>
          <w:p w:rsidR="00DE5E20" w:rsidRPr="0051418B" w:rsidRDefault="00DE5E20" w:rsidP="00DE5E20">
            <w:pPr>
              <w:spacing w:line="240" w:lineRule="auto"/>
              <w:contextualSpacing/>
              <w:jc w:val="center"/>
              <w:cnfStyle w:val="000000000000"/>
              <w:rPr>
                <w:b/>
                <w:bCs/>
                <w:sz w:val="20"/>
                <w:szCs w:val="20"/>
                <w:lang w:eastAsia="tr-TR"/>
              </w:rPr>
            </w:pPr>
          </w:p>
        </w:tc>
        <w:tc>
          <w:tcPr>
            <w:tcW w:w="347" w:type="pct"/>
            <w:tcBorders>
              <w:left w:val="single" w:sz="4" w:space="0" w:color="FFFFFF" w:themeColor="background1"/>
              <w:right w:val="single" w:sz="4" w:space="0" w:color="FFFFFF" w:themeColor="background1"/>
            </w:tcBorders>
          </w:tcPr>
          <w:p w:rsidR="00DE5E20" w:rsidRPr="000319F3" w:rsidRDefault="00DE5E20" w:rsidP="00DE5E20">
            <w:pPr>
              <w:jc w:val="center"/>
              <w:cnfStyle w:val="000000000000"/>
              <w:rPr>
                <w:rFonts w:ascii="Times New Roman" w:hAnsi="Times New Roman"/>
                <w:sz w:val="20"/>
                <w:szCs w:val="20"/>
                <w:lang w:eastAsia="tr-TR"/>
              </w:rPr>
            </w:pPr>
          </w:p>
        </w:tc>
        <w:tc>
          <w:tcPr>
            <w:tcW w:w="2156" w:type="pct"/>
            <w:vMerge/>
            <w:tcBorders>
              <w:left w:val="single" w:sz="4" w:space="0" w:color="FFFFFF" w:themeColor="background1"/>
              <w:right w:val="single" w:sz="4" w:space="0" w:color="FFFFFF" w:themeColor="background1"/>
            </w:tcBorders>
          </w:tcPr>
          <w:p w:rsidR="00DE5E20" w:rsidRPr="000319F3" w:rsidRDefault="00DE5E20" w:rsidP="00DE5E20">
            <w:pPr>
              <w:cnfStyle w:val="000000000000"/>
              <w:rPr>
                <w:rFonts w:ascii="Times New Roman" w:hAnsi="Times New Roman"/>
                <w:sz w:val="20"/>
                <w:szCs w:val="20"/>
                <w:lang w:eastAsia="tr-TR"/>
              </w:rPr>
            </w:pPr>
          </w:p>
        </w:tc>
        <w:tc>
          <w:tcPr>
            <w:tcW w:w="1398" w:type="pct"/>
            <w:gridSpan w:val="2"/>
            <w:vMerge w:val="restart"/>
            <w:tcBorders>
              <w:left w:val="single" w:sz="4" w:space="0" w:color="FFFFFF" w:themeColor="background1"/>
            </w:tcBorders>
          </w:tcPr>
          <w:p w:rsidR="00DE5E20" w:rsidRPr="000319F3" w:rsidRDefault="00DE5E20" w:rsidP="00DE5E20">
            <w:pPr>
              <w:cnfStyle w:val="000000000000"/>
              <w:rPr>
                <w:rFonts w:ascii="Times New Roman" w:hAnsi="Times New Roman"/>
                <w:sz w:val="20"/>
                <w:szCs w:val="20"/>
                <w:lang w:eastAsia="tr-TR"/>
              </w:rPr>
            </w:pPr>
          </w:p>
        </w:tc>
      </w:tr>
      <w:tr w:rsidR="00DE5E20" w:rsidRPr="0051418B" w:rsidTr="003C2EA3">
        <w:trPr>
          <w:cnfStyle w:val="000000100000"/>
          <w:trHeight w:val="74"/>
        </w:trPr>
        <w:tc>
          <w:tcPr>
            <w:cnfStyle w:val="001000000000"/>
            <w:tcW w:w="417" w:type="pct"/>
            <w:vMerge/>
            <w:tcBorders>
              <w:right w:val="single" w:sz="4" w:space="0" w:color="FFFFFF" w:themeColor="background1"/>
            </w:tcBorders>
          </w:tcPr>
          <w:p w:rsidR="00DE5E20" w:rsidRPr="0051418B" w:rsidRDefault="00DE5E20" w:rsidP="00DE5E20">
            <w:pPr>
              <w:spacing w:line="240" w:lineRule="auto"/>
              <w:contextualSpacing/>
              <w:jc w:val="center"/>
              <w:rPr>
                <w:sz w:val="20"/>
                <w:szCs w:val="20"/>
                <w:lang w:eastAsia="tr-TR"/>
              </w:rPr>
            </w:pPr>
          </w:p>
        </w:tc>
        <w:tc>
          <w:tcPr>
            <w:tcW w:w="681" w:type="pct"/>
            <w:vMerge/>
            <w:tcBorders>
              <w:left w:val="single" w:sz="4" w:space="0" w:color="FFFFFF" w:themeColor="background1"/>
              <w:right w:val="single" w:sz="4" w:space="0" w:color="FFFFFF" w:themeColor="background1"/>
            </w:tcBorders>
            <w:textDirection w:val="btLr"/>
          </w:tcPr>
          <w:p w:rsidR="00DE5E20" w:rsidRPr="0051418B" w:rsidRDefault="00DE5E20" w:rsidP="00DE5E20">
            <w:pPr>
              <w:spacing w:line="240" w:lineRule="auto"/>
              <w:ind w:left="113" w:right="113"/>
              <w:contextualSpacing/>
              <w:jc w:val="center"/>
              <w:cnfStyle w:val="000000100000"/>
              <w:rPr>
                <w:b/>
                <w:bCs/>
                <w:sz w:val="20"/>
                <w:szCs w:val="20"/>
                <w:lang w:eastAsia="tr-TR"/>
              </w:rPr>
            </w:pPr>
          </w:p>
        </w:tc>
        <w:tc>
          <w:tcPr>
            <w:tcW w:w="347" w:type="pct"/>
            <w:tcBorders>
              <w:left w:val="single" w:sz="4" w:space="0" w:color="FFFFFF" w:themeColor="background1"/>
              <w:right w:val="single" w:sz="4" w:space="0" w:color="FFFFFF" w:themeColor="background1"/>
            </w:tcBorders>
            <w:vAlign w:val="center"/>
          </w:tcPr>
          <w:p w:rsidR="00DE5E20" w:rsidRPr="000319F3" w:rsidRDefault="00DE5E20" w:rsidP="00DE5E20">
            <w:pPr>
              <w:jc w:val="center"/>
              <w:cnfStyle w:val="000000100000"/>
              <w:rPr>
                <w:rFonts w:ascii="Times New Roman" w:hAnsi="Times New Roman"/>
                <w:sz w:val="20"/>
                <w:szCs w:val="20"/>
                <w:lang w:eastAsia="tr-TR"/>
              </w:rPr>
            </w:pPr>
          </w:p>
        </w:tc>
        <w:tc>
          <w:tcPr>
            <w:tcW w:w="2156" w:type="pct"/>
            <w:vMerge/>
            <w:tcBorders>
              <w:left w:val="single" w:sz="4" w:space="0" w:color="FFFFFF" w:themeColor="background1"/>
              <w:right w:val="single" w:sz="4" w:space="0" w:color="FFFFFF" w:themeColor="background1"/>
            </w:tcBorders>
          </w:tcPr>
          <w:p w:rsidR="00DE5E20" w:rsidRPr="000319F3" w:rsidRDefault="00DE5E20" w:rsidP="00DE5E20">
            <w:pPr>
              <w:cnfStyle w:val="000000100000"/>
              <w:rPr>
                <w:rFonts w:ascii="Times New Roman" w:hAnsi="Times New Roman"/>
                <w:sz w:val="20"/>
                <w:szCs w:val="20"/>
                <w:lang w:eastAsia="tr-TR"/>
              </w:rPr>
            </w:pPr>
          </w:p>
        </w:tc>
        <w:tc>
          <w:tcPr>
            <w:tcW w:w="1398" w:type="pct"/>
            <w:gridSpan w:val="2"/>
            <w:vMerge/>
            <w:tcBorders>
              <w:left w:val="single" w:sz="4" w:space="0" w:color="FFFFFF" w:themeColor="background1"/>
            </w:tcBorders>
          </w:tcPr>
          <w:p w:rsidR="00DE5E20" w:rsidRPr="000319F3" w:rsidRDefault="00DE5E20" w:rsidP="00DE5E20">
            <w:pPr>
              <w:cnfStyle w:val="000000100000"/>
              <w:rPr>
                <w:rFonts w:ascii="Times New Roman" w:hAnsi="Times New Roman"/>
                <w:sz w:val="20"/>
                <w:szCs w:val="20"/>
                <w:lang w:eastAsia="tr-TR"/>
              </w:rPr>
            </w:pPr>
          </w:p>
        </w:tc>
      </w:tr>
    </w:tbl>
    <w:p w:rsidR="000F37CC" w:rsidRDefault="000F37CC" w:rsidP="00917675"/>
    <w:p w:rsidR="000F37CC" w:rsidRDefault="000F37CC" w:rsidP="000F37CC">
      <w:pPr>
        <w:pStyle w:val="Balk1"/>
        <w:rPr>
          <w:color w:val="8064A2" w:themeColor="accent4"/>
          <w:sz w:val="56"/>
          <w:szCs w:val="56"/>
        </w:rPr>
      </w:pPr>
    </w:p>
    <w:p w:rsidR="00517218" w:rsidRDefault="00517218" w:rsidP="00517218"/>
    <w:p w:rsidR="0074722B" w:rsidRDefault="0074722B" w:rsidP="00517218"/>
    <w:p w:rsidR="0074722B" w:rsidRDefault="0074722B" w:rsidP="00517218"/>
    <w:p w:rsidR="0074722B" w:rsidRDefault="0074722B" w:rsidP="00517218"/>
    <w:p w:rsidR="0074722B" w:rsidRDefault="0074722B" w:rsidP="00517218"/>
    <w:p w:rsidR="0074722B" w:rsidRDefault="0074722B" w:rsidP="00517218"/>
    <w:p w:rsidR="0074722B" w:rsidRDefault="0074722B" w:rsidP="00517218"/>
    <w:p w:rsidR="0074722B" w:rsidRDefault="0074722B" w:rsidP="00517218"/>
    <w:p w:rsidR="0074722B" w:rsidRDefault="0074722B" w:rsidP="00517218"/>
    <w:p w:rsidR="00517218" w:rsidRDefault="00517218" w:rsidP="00517218">
      <w:pPr>
        <w:jc w:val="center"/>
      </w:pPr>
      <w:r>
        <w:t>-3</w:t>
      </w:r>
      <w:r w:rsidR="005A2787">
        <w:t>9</w:t>
      </w:r>
      <w:r>
        <w:t>-</w:t>
      </w:r>
    </w:p>
    <w:p w:rsidR="00517218" w:rsidRPr="00517218" w:rsidRDefault="00517218" w:rsidP="00517218">
      <w:pPr>
        <w:jc w:val="center"/>
      </w:pPr>
    </w:p>
    <w:p w:rsidR="0074722B" w:rsidRPr="0074722B" w:rsidRDefault="00BA3D1D" w:rsidP="00517218">
      <w:pPr>
        <w:pStyle w:val="Balk1"/>
        <w:rPr>
          <w:color w:val="8064A2" w:themeColor="accent4"/>
          <w:sz w:val="96"/>
          <w:szCs w:val="96"/>
        </w:rPr>
      </w:pPr>
      <w:r w:rsidRPr="00BA3D1D">
        <w:rPr>
          <w:noProof/>
          <w:color w:val="8064A2" w:themeColor="accent4"/>
          <w:sz w:val="96"/>
          <w:szCs w:val="96"/>
          <w:lang w:eastAsia="tr-TR"/>
        </w:rPr>
        <w:drawing>
          <wp:inline distT="0" distB="0" distL="0" distR="0">
            <wp:extent cx="2066604" cy="1961067"/>
            <wp:effectExtent l="19050" t="0" r="0" b="0"/>
            <wp:docPr id="15"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74722B" w:rsidRPr="0074722B" w:rsidRDefault="00517218" w:rsidP="000F37CC">
      <w:pPr>
        <w:pStyle w:val="Balk1"/>
        <w:rPr>
          <w:color w:val="8064A2" w:themeColor="accent4"/>
          <w:sz w:val="96"/>
          <w:szCs w:val="96"/>
        </w:rPr>
      </w:pPr>
      <w:r w:rsidRPr="0074722B">
        <w:rPr>
          <w:color w:val="8064A2" w:themeColor="accent4"/>
          <w:sz w:val="96"/>
          <w:szCs w:val="96"/>
        </w:rPr>
        <w:t>BÖLÜM</w:t>
      </w:r>
    </w:p>
    <w:p w:rsidR="000F37CC" w:rsidRPr="0074722B" w:rsidRDefault="000F37CC" w:rsidP="000F37CC">
      <w:pPr>
        <w:pStyle w:val="Balk1"/>
        <w:rPr>
          <w:b w:val="0"/>
          <w:color w:val="8064A2" w:themeColor="accent4"/>
          <w:sz w:val="96"/>
          <w:szCs w:val="96"/>
        </w:rPr>
      </w:pPr>
      <w:r w:rsidRPr="0074722B">
        <w:rPr>
          <w:color w:val="8064A2" w:themeColor="accent4"/>
          <w:sz w:val="96"/>
          <w:szCs w:val="96"/>
        </w:rPr>
        <w:t>6</w:t>
      </w:r>
    </w:p>
    <w:p w:rsidR="000F37CC" w:rsidRPr="0074722B" w:rsidRDefault="000F37CC" w:rsidP="000F37CC">
      <w:pPr>
        <w:pStyle w:val="Balk1"/>
        <w:rPr>
          <w:b w:val="0"/>
          <w:color w:val="8064A2" w:themeColor="accent4"/>
          <w:sz w:val="96"/>
          <w:szCs w:val="96"/>
        </w:rPr>
      </w:pPr>
      <w:r w:rsidRPr="0074722B">
        <w:rPr>
          <w:color w:val="8064A2" w:themeColor="accent4"/>
          <w:sz w:val="96"/>
          <w:szCs w:val="96"/>
        </w:rPr>
        <w:t>EKLER</w:t>
      </w:r>
    </w:p>
    <w:p w:rsidR="000F37CC" w:rsidRDefault="000F37CC" w:rsidP="00917675"/>
    <w:p w:rsidR="000F37CC" w:rsidRDefault="000F37CC" w:rsidP="00917675"/>
    <w:p w:rsidR="000F37CC" w:rsidRDefault="000F37CC" w:rsidP="00917675"/>
    <w:p w:rsidR="000F37CC" w:rsidRDefault="000F37CC" w:rsidP="00917675"/>
    <w:p w:rsidR="000F37CC" w:rsidRDefault="000F37CC" w:rsidP="00917675"/>
    <w:p w:rsidR="00517218" w:rsidRDefault="00517218" w:rsidP="00917675"/>
    <w:p w:rsidR="00071FF0" w:rsidRDefault="00071FF0" w:rsidP="00917675"/>
    <w:p w:rsidR="00517218" w:rsidRDefault="00517218" w:rsidP="00917675"/>
    <w:p w:rsidR="00517218" w:rsidRDefault="00517218" w:rsidP="00917675"/>
    <w:p w:rsidR="003F7A1E" w:rsidRPr="008217C6" w:rsidRDefault="003F7A1E" w:rsidP="003F7A1E">
      <w:pPr>
        <w:spacing w:after="0" w:line="240" w:lineRule="auto"/>
        <w:rPr>
          <w:rFonts w:ascii="Times New Roman" w:hAnsi="Times New Roman"/>
          <w:i/>
          <w:sz w:val="20"/>
          <w:szCs w:val="20"/>
        </w:rPr>
      </w:pPr>
      <w:r>
        <w:rPr>
          <w:rFonts w:ascii="Times New Roman" w:hAnsi="Times New Roman"/>
          <w:i/>
          <w:sz w:val="20"/>
          <w:szCs w:val="20"/>
        </w:rPr>
        <w:lastRenderedPageBreak/>
        <w:t xml:space="preserve">                                                                                                                                                                         EK 1</w:t>
      </w:r>
    </w:p>
    <w:p w:rsidR="003F7A1E" w:rsidRDefault="003F7A1E" w:rsidP="003F7A1E">
      <w:pPr>
        <w:spacing w:after="0" w:line="240" w:lineRule="auto"/>
        <w:rPr>
          <w:rFonts w:ascii="Times New Roman" w:hAnsi="Times New Roman"/>
          <w:b/>
          <w:sz w:val="20"/>
          <w:szCs w:val="20"/>
        </w:rPr>
      </w:pPr>
    </w:p>
    <w:p w:rsidR="003F7A1E" w:rsidRPr="00FE24B1" w:rsidRDefault="00E855E4" w:rsidP="003F7A1E">
      <w:pPr>
        <w:shd w:val="clear" w:color="auto" w:fill="5F497A" w:themeFill="accent4" w:themeFillShade="BF"/>
        <w:spacing w:after="0" w:line="240" w:lineRule="auto"/>
        <w:ind w:left="-142" w:firstLine="142"/>
        <w:rPr>
          <w:rFonts w:ascii="Times New Roman" w:hAnsi="Times New Roman"/>
          <w:b/>
          <w:color w:val="FFFFFF" w:themeColor="background1"/>
          <w:sz w:val="24"/>
          <w:szCs w:val="24"/>
        </w:rPr>
      </w:pPr>
      <w:r>
        <w:rPr>
          <w:rFonts w:ascii="Times New Roman" w:hAnsi="Times New Roman"/>
          <w:b/>
          <w:color w:val="FFFFFF" w:themeColor="background1"/>
          <w:sz w:val="24"/>
          <w:szCs w:val="24"/>
        </w:rPr>
        <w:t xml:space="preserve">GÖLBAŞI </w:t>
      </w:r>
      <w:r w:rsidR="003F7A1E">
        <w:rPr>
          <w:rFonts w:ascii="Times New Roman" w:hAnsi="Times New Roman"/>
          <w:b/>
          <w:color w:val="FFFFFF" w:themeColor="background1"/>
          <w:sz w:val="24"/>
          <w:szCs w:val="24"/>
        </w:rPr>
        <w:t xml:space="preserve">75 YIL ÖĞRETMENEVİ VE </w:t>
      </w:r>
      <w:proofErr w:type="gramStart"/>
      <w:r w:rsidR="003F7A1E">
        <w:rPr>
          <w:rFonts w:ascii="Times New Roman" w:hAnsi="Times New Roman"/>
          <w:b/>
          <w:color w:val="FFFFFF" w:themeColor="background1"/>
          <w:sz w:val="24"/>
          <w:szCs w:val="24"/>
        </w:rPr>
        <w:t xml:space="preserve">ASO </w:t>
      </w:r>
      <w:r w:rsidR="003F7A1E" w:rsidRPr="00FE24B1">
        <w:rPr>
          <w:rFonts w:ascii="Times New Roman" w:hAnsi="Times New Roman"/>
          <w:b/>
          <w:color w:val="FFFFFF" w:themeColor="background1"/>
          <w:sz w:val="24"/>
          <w:szCs w:val="24"/>
        </w:rPr>
        <w:t xml:space="preserve"> MÜDÜRLÜĞÜ</w:t>
      </w:r>
      <w:proofErr w:type="gramEnd"/>
      <w:r w:rsidR="003F7A1E" w:rsidRPr="00FE24B1">
        <w:rPr>
          <w:rFonts w:ascii="Times New Roman" w:hAnsi="Times New Roman"/>
          <w:b/>
          <w:color w:val="FFFFFF" w:themeColor="background1"/>
          <w:sz w:val="24"/>
          <w:szCs w:val="24"/>
        </w:rPr>
        <w:t xml:space="preserve"> 2015-2019STRATEJİK PLAN ÜST KURULU</w:t>
      </w:r>
    </w:p>
    <w:p w:rsidR="003F7A1E" w:rsidRPr="00A55B15" w:rsidRDefault="003F7A1E" w:rsidP="003F7A1E">
      <w:pPr>
        <w:spacing w:after="0" w:line="240" w:lineRule="auto"/>
        <w:ind w:left="-142"/>
        <w:jc w:val="center"/>
        <w:rPr>
          <w:rFonts w:ascii="Times New Roman" w:hAnsi="Times New Roman"/>
          <w:b/>
          <w:sz w:val="24"/>
          <w:szCs w:val="24"/>
        </w:rPr>
      </w:pPr>
    </w:p>
    <w:tbl>
      <w:tblPr>
        <w:tblStyle w:val="RenkliListe-Vurgu6"/>
        <w:tblW w:w="9180" w:type="dxa"/>
        <w:tblLook w:val="04A0"/>
      </w:tblPr>
      <w:tblGrid>
        <w:gridCol w:w="4192"/>
        <w:gridCol w:w="4988"/>
      </w:tblGrid>
      <w:tr w:rsidR="003F7A1E" w:rsidRPr="00370FF5" w:rsidTr="00D92957">
        <w:trPr>
          <w:cnfStyle w:val="100000000000"/>
        </w:trPr>
        <w:tc>
          <w:tcPr>
            <w:cnfStyle w:val="001000000000"/>
            <w:tcW w:w="4192" w:type="dxa"/>
          </w:tcPr>
          <w:p w:rsidR="003F7A1E" w:rsidRPr="00370FF5" w:rsidRDefault="003F7A1E" w:rsidP="00D92957">
            <w:pPr>
              <w:spacing w:after="0" w:line="360" w:lineRule="auto"/>
              <w:jc w:val="center"/>
              <w:rPr>
                <w:rFonts w:ascii="Times New Roman" w:hAnsi="Times New Roman"/>
                <w:b w:val="0"/>
                <w:sz w:val="20"/>
                <w:szCs w:val="20"/>
              </w:rPr>
            </w:pPr>
            <w:r w:rsidRPr="00370FF5">
              <w:rPr>
                <w:rFonts w:ascii="Times New Roman" w:hAnsi="Times New Roman"/>
                <w:b w:val="0"/>
                <w:sz w:val="20"/>
                <w:szCs w:val="20"/>
              </w:rPr>
              <w:t>ADI SOYADI</w:t>
            </w:r>
          </w:p>
        </w:tc>
        <w:tc>
          <w:tcPr>
            <w:tcW w:w="4988" w:type="dxa"/>
          </w:tcPr>
          <w:p w:rsidR="003F7A1E" w:rsidRPr="00370FF5" w:rsidRDefault="003F7A1E" w:rsidP="00D92957">
            <w:pPr>
              <w:spacing w:after="0" w:line="360" w:lineRule="auto"/>
              <w:jc w:val="center"/>
              <w:cnfStyle w:val="100000000000"/>
              <w:rPr>
                <w:rFonts w:ascii="Times New Roman" w:hAnsi="Times New Roman"/>
                <w:b w:val="0"/>
                <w:sz w:val="20"/>
                <w:szCs w:val="20"/>
              </w:rPr>
            </w:pPr>
            <w:r w:rsidRPr="00370FF5">
              <w:rPr>
                <w:rFonts w:ascii="Times New Roman" w:hAnsi="Times New Roman"/>
                <w:b w:val="0"/>
                <w:sz w:val="20"/>
                <w:szCs w:val="20"/>
              </w:rPr>
              <w:t>ÜNVANI</w:t>
            </w:r>
          </w:p>
        </w:tc>
      </w:tr>
      <w:tr w:rsidR="003F7A1E" w:rsidRPr="00370FF5" w:rsidTr="00D92957">
        <w:trPr>
          <w:cnfStyle w:val="000000100000"/>
        </w:trPr>
        <w:tc>
          <w:tcPr>
            <w:cnfStyle w:val="001000000000"/>
            <w:tcW w:w="4192" w:type="dxa"/>
          </w:tcPr>
          <w:p w:rsidR="003F7A1E" w:rsidRPr="00370FF5" w:rsidRDefault="003F7A1E" w:rsidP="00D92957">
            <w:pPr>
              <w:spacing w:after="0" w:line="360" w:lineRule="auto"/>
              <w:rPr>
                <w:rFonts w:ascii="Times New Roman" w:hAnsi="Times New Roman"/>
                <w:sz w:val="20"/>
                <w:szCs w:val="20"/>
              </w:rPr>
            </w:pPr>
            <w:r w:rsidRPr="00370FF5">
              <w:rPr>
                <w:rFonts w:ascii="Times New Roman" w:hAnsi="Times New Roman"/>
                <w:sz w:val="20"/>
                <w:szCs w:val="20"/>
              </w:rPr>
              <w:t>H</w:t>
            </w:r>
            <w:r>
              <w:rPr>
                <w:rFonts w:ascii="Times New Roman" w:hAnsi="Times New Roman"/>
                <w:sz w:val="20"/>
                <w:szCs w:val="20"/>
              </w:rPr>
              <w:t>asan TATLI</w:t>
            </w:r>
          </w:p>
        </w:tc>
        <w:tc>
          <w:tcPr>
            <w:tcW w:w="4988" w:type="dxa"/>
          </w:tcPr>
          <w:p w:rsidR="003F7A1E" w:rsidRPr="00370FF5" w:rsidRDefault="003F7A1E" w:rsidP="00D92957">
            <w:pPr>
              <w:spacing w:after="0" w:line="360" w:lineRule="auto"/>
              <w:cnfStyle w:val="000000100000"/>
              <w:rPr>
                <w:rFonts w:ascii="Times New Roman" w:hAnsi="Times New Roman"/>
                <w:sz w:val="20"/>
                <w:szCs w:val="20"/>
              </w:rPr>
            </w:pPr>
            <w:r>
              <w:rPr>
                <w:rFonts w:ascii="Times New Roman" w:hAnsi="Times New Roman"/>
                <w:sz w:val="20"/>
                <w:szCs w:val="20"/>
              </w:rPr>
              <w:t xml:space="preserve">Kurum </w:t>
            </w:r>
            <w:r w:rsidRPr="00370FF5">
              <w:rPr>
                <w:rFonts w:ascii="Times New Roman" w:hAnsi="Times New Roman"/>
                <w:sz w:val="20"/>
                <w:szCs w:val="20"/>
              </w:rPr>
              <w:t>Müdürü</w:t>
            </w:r>
          </w:p>
        </w:tc>
      </w:tr>
      <w:tr w:rsidR="003F7A1E" w:rsidRPr="00370FF5" w:rsidTr="00D92957">
        <w:tc>
          <w:tcPr>
            <w:cnfStyle w:val="001000000000"/>
            <w:tcW w:w="4192" w:type="dxa"/>
          </w:tcPr>
          <w:p w:rsidR="003F7A1E" w:rsidRPr="00370FF5" w:rsidRDefault="003F7A1E" w:rsidP="00D92957">
            <w:pPr>
              <w:spacing w:after="0" w:line="360" w:lineRule="auto"/>
              <w:rPr>
                <w:rFonts w:ascii="Times New Roman" w:hAnsi="Times New Roman"/>
                <w:sz w:val="20"/>
                <w:szCs w:val="20"/>
              </w:rPr>
            </w:pPr>
            <w:r>
              <w:rPr>
                <w:rFonts w:ascii="Times New Roman" w:hAnsi="Times New Roman"/>
                <w:sz w:val="20"/>
                <w:szCs w:val="20"/>
              </w:rPr>
              <w:t>Servet ÖZYURT</w:t>
            </w:r>
          </w:p>
        </w:tc>
        <w:tc>
          <w:tcPr>
            <w:tcW w:w="4988" w:type="dxa"/>
          </w:tcPr>
          <w:p w:rsidR="003F7A1E" w:rsidRPr="00370FF5" w:rsidRDefault="003F7A1E" w:rsidP="00D92957">
            <w:pPr>
              <w:spacing w:after="0" w:line="360" w:lineRule="auto"/>
              <w:cnfStyle w:val="000000000000"/>
              <w:rPr>
                <w:rFonts w:ascii="Times New Roman" w:hAnsi="Times New Roman"/>
                <w:sz w:val="20"/>
                <w:szCs w:val="20"/>
              </w:rPr>
            </w:pPr>
            <w:r w:rsidRPr="00370FF5">
              <w:rPr>
                <w:rFonts w:ascii="Times New Roman" w:hAnsi="Times New Roman"/>
                <w:sz w:val="20"/>
                <w:szCs w:val="20"/>
              </w:rPr>
              <w:t>Müdür</w:t>
            </w:r>
            <w:r>
              <w:rPr>
                <w:rFonts w:ascii="Times New Roman" w:hAnsi="Times New Roman"/>
                <w:sz w:val="20"/>
                <w:szCs w:val="20"/>
              </w:rPr>
              <w:t xml:space="preserve"> Yardımcısı </w:t>
            </w:r>
          </w:p>
        </w:tc>
      </w:tr>
      <w:tr w:rsidR="003F7A1E" w:rsidRPr="00370FF5" w:rsidTr="00D92957">
        <w:trPr>
          <w:cnfStyle w:val="000000100000"/>
        </w:trPr>
        <w:tc>
          <w:tcPr>
            <w:cnfStyle w:val="001000000000"/>
            <w:tcW w:w="4192" w:type="dxa"/>
          </w:tcPr>
          <w:p w:rsidR="003F7A1E" w:rsidRPr="00370FF5" w:rsidRDefault="003F7A1E" w:rsidP="003F7A1E">
            <w:pPr>
              <w:spacing w:after="0" w:line="360" w:lineRule="auto"/>
              <w:rPr>
                <w:rFonts w:ascii="Times New Roman" w:hAnsi="Times New Roman"/>
                <w:sz w:val="20"/>
                <w:szCs w:val="20"/>
              </w:rPr>
            </w:pPr>
            <w:r>
              <w:rPr>
                <w:rFonts w:ascii="Times New Roman" w:hAnsi="Times New Roman"/>
                <w:sz w:val="20"/>
                <w:szCs w:val="20"/>
              </w:rPr>
              <w:t>Yusuf ŞAHİNKUŞ</w:t>
            </w:r>
          </w:p>
        </w:tc>
        <w:tc>
          <w:tcPr>
            <w:tcW w:w="4988" w:type="dxa"/>
          </w:tcPr>
          <w:p w:rsidR="003F7A1E" w:rsidRPr="00370FF5" w:rsidRDefault="003F7A1E" w:rsidP="003F7A1E">
            <w:pPr>
              <w:spacing w:after="0" w:line="240" w:lineRule="auto"/>
              <w:cnfStyle w:val="000000100000"/>
              <w:rPr>
                <w:rFonts w:ascii="Times New Roman" w:hAnsi="Times New Roman"/>
                <w:sz w:val="20"/>
                <w:szCs w:val="20"/>
              </w:rPr>
            </w:pPr>
            <w:r>
              <w:rPr>
                <w:rFonts w:ascii="Times New Roman" w:hAnsi="Times New Roman"/>
                <w:sz w:val="20"/>
                <w:szCs w:val="20"/>
              </w:rPr>
              <w:t>Danışma Kurulu Üyesi</w:t>
            </w:r>
          </w:p>
        </w:tc>
      </w:tr>
      <w:tr w:rsidR="003F7A1E" w:rsidRPr="00370FF5" w:rsidTr="00D92957">
        <w:tc>
          <w:tcPr>
            <w:cnfStyle w:val="001000000000"/>
            <w:tcW w:w="4192" w:type="dxa"/>
          </w:tcPr>
          <w:p w:rsidR="003F7A1E" w:rsidRPr="00370FF5" w:rsidRDefault="003F7A1E" w:rsidP="00D92957">
            <w:pPr>
              <w:spacing w:after="0" w:line="360" w:lineRule="auto"/>
              <w:rPr>
                <w:rFonts w:ascii="Times New Roman" w:hAnsi="Times New Roman"/>
                <w:sz w:val="20"/>
                <w:szCs w:val="20"/>
              </w:rPr>
            </w:pPr>
            <w:r>
              <w:rPr>
                <w:rFonts w:ascii="Times New Roman" w:hAnsi="Times New Roman"/>
                <w:sz w:val="20"/>
                <w:szCs w:val="20"/>
              </w:rPr>
              <w:t>Mesut SEKMEN</w:t>
            </w:r>
          </w:p>
        </w:tc>
        <w:tc>
          <w:tcPr>
            <w:tcW w:w="4988" w:type="dxa"/>
          </w:tcPr>
          <w:p w:rsidR="003F7A1E" w:rsidRPr="00370FF5" w:rsidRDefault="00D92957" w:rsidP="00D92957">
            <w:pPr>
              <w:spacing w:after="0" w:line="240" w:lineRule="auto"/>
              <w:cnfStyle w:val="000000000000"/>
              <w:rPr>
                <w:rFonts w:ascii="Times New Roman" w:hAnsi="Times New Roman"/>
                <w:sz w:val="20"/>
                <w:szCs w:val="20"/>
              </w:rPr>
            </w:pPr>
            <w:r>
              <w:rPr>
                <w:rFonts w:ascii="Times New Roman" w:hAnsi="Times New Roman"/>
                <w:sz w:val="20"/>
                <w:szCs w:val="20"/>
              </w:rPr>
              <w:t>Muha</w:t>
            </w:r>
            <w:r w:rsidR="003F7A1E">
              <w:rPr>
                <w:rFonts w:ascii="Times New Roman" w:hAnsi="Times New Roman"/>
                <w:sz w:val="20"/>
                <w:szCs w:val="20"/>
              </w:rPr>
              <w:t>sebe Görev</w:t>
            </w:r>
            <w:r>
              <w:rPr>
                <w:rFonts w:ascii="Times New Roman" w:hAnsi="Times New Roman"/>
                <w:sz w:val="20"/>
                <w:szCs w:val="20"/>
              </w:rPr>
              <w:t>lisi</w:t>
            </w:r>
          </w:p>
        </w:tc>
      </w:tr>
    </w:tbl>
    <w:p w:rsidR="003F7A1E" w:rsidRDefault="003F7A1E" w:rsidP="003F7A1E">
      <w:pPr>
        <w:rPr>
          <w:rFonts w:ascii="Times New Roman" w:hAnsi="Times New Roman"/>
          <w:i/>
          <w:sz w:val="16"/>
          <w:szCs w:val="16"/>
        </w:rPr>
      </w:pPr>
    </w:p>
    <w:p w:rsidR="003F7A1E" w:rsidRDefault="003F7A1E" w:rsidP="003F7A1E">
      <w:pPr>
        <w:jc w:val="center"/>
        <w:rPr>
          <w:color w:val="FF0000"/>
          <w:sz w:val="23"/>
          <w:szCs w:val="23"/>
        </w:rPr>
      </w:pPr>
      <w:r>
        <w:rPr>
          <w:rFonts w:ascii="Times New Roman" w:hAnsi="Times New Roman"/>
          <w:i/>
          <w:sz w:val="16"/>
          <w:szCs w:val="16"/>
        </w:rPr>
        <w:t xml:space="preserve">                                                                                                                              </w:t>
      </w:r>
    </w:p>
    <w:p w:rsidR="003F7A1E" w:rsidRDefault="003F7A1E" w:rsidP="003F7A1E">
      <w:pPr>
        <w:spacing w:after="0" w:line="240" w:lineRule="auto"/>
        <w:rPr>
          <w:color w:val="FF0000"/>
          <w:sz w:val="23"/>
          <w:szCs w:val="23"/>
        </w:rPr>
      </w:pPr>
    </w:p>
    <w:p w:rsidR="003F7A1E" w:rsidRPr="00FE24B1" w:rsidRDefault="003F7A1E" w:rsidP="003F7A1E">
      <w:pPr>
        <w:spacing w:after="0" w:line="240" w:lineRule="auto"/>
        <w:ind w:left="-142"/>
        <w:jc w:val="right"/>
        <w:rPr>
          <w:i/>
          <w:color w:val="FF0000"/>
          <w:sz w:val="16"/>
          <w:szCs w:val="16"/>
        </w:rPr>
      </w:pPr>
      <w:r w:rsidRPr="00FE24B1">
        <w:rPr>
          <w:rFonts w:ascii="Times New Roman" w:hAnsi="Times New Roman"/>
          <w:i/>
          <w:sz w:val="16"/>
          <w:szCs w:val="16"/>
        </w:rPr>
        <w:t>EK 2</w:t>
      </w:r>
    </w:p>
    <w:p w:rsidR="003F7A1E" w:rsidRPr="000A3DAE" w:rsidRDefault="00E855E4" w:rsidP="003F7A1E">
      <w:pPr>
        <w:shd w:val="clear" w:color="auto" w:fill="5F497A" w:themeFill="accent4" w:themeFillShade="BF"/>
        <w:spacing w:after="0" w:line="240" w:lineRule="auto"/>
        <w:ind w:left="-142" w:firstLine="142"/>
        <w:rPr>
          <w:rFonts w:ascii="Times New Roman" w:hAnsi="Times New Roman"/>
          <w:b/>
          <w:color w:val="FFFFFF" w:themeColor="background1"/>
        </w:rPr>
      </w:pPr>
      <w:r>
        <w:rPr>
          <w:rFonts w:ascii="Times New Roman" w:hAnsi="Times New Roman"/>
          <w:b/>
          <w:color w:val="FFFFFF" w:themeColor="background1"/>
          <w:sz w:val="24"/>
          <w:szCs w:val="24"/>
        </w:rPr>
        <w:t>GÖLBAŞI</w:t>
      </w:r>
      <w:r w:rsidRPr="000A3DAE">
        <w:rPr>
          <w:rFonts w:ascii="Times New Roman" w:hAnsi="Times New Roman"/>
          <w:b/>
          <w:color w:val="FFFFFF" w:themeColor="background1"/>
        </w:rPr>
        <w:t xml:space="preserve"> </w:t>
      </w:r>
      <w:r>
        <w:rPr>
          <w:rFonts w:ascii="Times New Roman" w:hAnsi="Times New Roman"/>
          <w:b/>
          <w:color w:val="FFFFFF" w:themeColor="background1"/>
        </w:rPr>
        <w:t xml:space="preserve"> </w:t>
      </w:r>
      <w:r w:rsidR="003F7A1E" w:rsidRPr="000A3DAE">
        <w:rPr>
          <w:rFonts w:ascii="Times New Roman" w:hAnsi="Times New Roman"/>
          <w:b/>
          <w:color w:val="FFFFFF" w:themeColor="background1"/>
        </w:rPr>
        <w:t xml:space="preserve">75 YIL </w:t>
      </w:r>
      <w:r w:rsidR="000A3DAE" w:rsidRPr="000A3DAE">
        <w:rPr>
          <w:rFonts w:ascii="Times New Roman" w:hAnsi="Times New Roman"/>
          <w:b/>
          <w:color w:val="FFFFFF" w:themeColor="background1"/>
        </w:rPr>
        <w:t xml:space="preserve"> </w:t>
      </w:r>
      <w:r w:rsidR="003F7A1E" w:rsidRPr="000A3DAE">
        <w:rPr>
          <w:rFonts w:ascii="Times New Roman" w:hAnsi="Times New Roman"/>
          <w:b/>
          <w:color w:val="FFFFFF" w:themeColor="background1"/>
        </w:rPr>
        <w:t xml:space="preserve"> ÖĞRETMENEVİ VE ASO  </w:t>
      </w:r>
      <w:r w:rsidR="003F7A1E" w:rsidRPr="000A3DAE">
        <w:rPr>
          <w:color w:val="FF0000"/>
        </w:rPr>
        <w:t xml:space="preserve">  </w:t>
      </w:r>
      <w:r w:rsidR="003F7A1E" w:rsidRPr="000A3DAE">
        <w:rPr>
          <w:rFonts w:ascii="Times New Roman" w:hAnsi="Times New Roman"/>
          <w:b/>
          <w:color w:val="FFFFFF" w:themeColor="background1"/>
        </w:rPr>
        <w:t>MÜDÜRLÜĞÜ STRATEJİK PLAN EKİBİ</w:t>
      </w:r>
    </w:p>
    <w:p w:rsidR="003F7A1E" w:rsidRPr="00A545B6" w:rsidRDefault="003F7A1E" w:rsidP="003F7A1E">
      <w:pPr>
        <w:spacing w:after="0" w:line="240" w:lineRule="auto"/>
        <w:ind w:hanging="142"/>
        <w:rPr>
          <w:rFonts w:ascii="Times New Roman" w:hAnsi="Times New Roman"/>
          <w:b/>
          <w:sz w:val="20"/>
          <w:szCs w:val="20"/>
        </w:rPr>
      </w:pPr>
    </w:p>
    <w:tbl>
      <w:tblPr>
        <w:tblStyle w:val="RenkliListe-Vurgu6"/>
        <w:tblW w:w="0" w:type="auto"/>
        <w:tblLook w:val="04A0"/>
      </w:tblPr>
      <w:tblGrid>
        <w:gridCol w:w="4477"/>
        <w:gridCol w:w="4703"/>
      </w:tblGrid>
      <w:tr w:rsidR="003F7A1E" w:rsidRPr="009B3D6B" w:rsidTr="00D92957">
        <w:trPr>
          <w:cnfStyle w:val="100000000000"/>
        </w:trPr>
        <w:tc>
          <w:tcPr>
            <w:cnfStyle w:val="001000000000"/>
            <w:tcW w:w="4477" w:type="dxa"/>
          </w:tcPr>
          <w:p w:rsidR="003F7A1E" w:rsidRPr="009B3D6B" w:rsidRDefault="003F7A1E" w:rsidP="00D92957">
            <w:pPr>
              <w:spacing w:after="0" w:line="360" w:lineRule="auto"/>
              <w:rPr>
                <w:rFonts w:ascii="Times New Roman" w:hAnsi="Times New Roman"/>
                <w:b w:val="0"/>
                <w:sz w:val="20"/>
                <w:szCs w:val="20"/>
              </w:rPr>
            </w:pPr>
            <w:r w:rsidRPr="009B3D6B">
              <w:rPr>
                <w:rFonts w:ascii="Times New Roman" w:hAnsi="Times New Roman"/>
                <w:b w:val="0"/>
                <w:sz w:val="20"/>
                <w:szCs w:val="20"/>
              </w:rPr>
              <w:t>ADI SOYADI</w:t>
            </w:r>
          </w:p>
        </w:tc>
        <w:tc>
          <w:tcPr>
            <w:tcW w:w="4703" w:type="dxa"/>
          </w:tcPr>
          <w:p w:rsidR="003F7A1E" w:rsidRPr="009B3D6B" w:rsidRDefault="003F7A1E" w:rsidP="00D92957">
            <w:pPr>
              <w:spacing w:after="0" w:line="360" w:lineRule="auto"/>
              <w:cnfStyle w:val="100000000000"/>
              <w:rPr>
                <w:rFonts w:ascii="Times New Roman" w:hAnsi="Times New Roman"/>
                <w:b w:val="0"/>
                <w:sz w:val="20"/>
                <w:szCs w:val="20"/>
              </w:rPr>
            </w:pPr>
            <w:r w:rsidRPr="009B3D6B">
              <w:rPr>
                <w:rFonts w:ascii="Times New Roman" w:hAnsi="Times New Roman"/>
                <w:b w:val="0"/>
                <w:sz w:val="20"/>
                <w:szCs w:val="20"/>
              </w:rPr>
              <w:t>ÜNVANI</w:t>
            </w:r>
          </w:p>
        </w:tc>
      </w:tr>
      <w:tr w:rsidR="00D92957" w:rsidRPr="009B3D6B" w:rsidTr="00D92957">
        <w:trPr>
          <w:cnfStyle w:val="000000100000"/>
        </w:trPr>
        <w:tc>
          <w:tcPr>
            <w:cnfStyle w:val="001000000000"/>
            <w:tcW w:w="4477" w:type="dxa"/>
          </w:tcPr>
          <w:p w:rsidR="00D92957" w:rsidRPr="008063B9" w:rsidRDefault="00D92957" w:rsidP="008063B9">
            <w:pPr>
              <w:spacing w:after="0" w:line="360" w:lineRule="auto"/>
              <w:rPr>
                <w:rFonts w:ascii="Times New Roman" w:hAnsi="Times New Roman"/>
                <w:b w:val="0"/>
                <w:sz w:val="20"/>
                <w:szCs w:val="20"/>
              </w:rPr>
            </w:pPr>
            <w:r w:rsidRPr="008063B9">
              <w:rPr>
                <w:rFonts w:ascii="Times New Roman" w:hAnsi="Times New Roman"/>
                <w:b w:val="0"/>
                <w:sz w:val="20"/>
                <w:szCs w:val="20"/>
              </w:rPr>
              <w:t>Servet ÖZYURT</w:t>
            </w:r>
          </w:p>
        </w:tc>
        <w:tc>
          <w:tcPr>
            <w:tcW w:w="4703" w:type="dxa"/>
          </w:tcPr>
          <w:p w:rsidR="00D92957" w:rsidRPr="008063B9" w:rsidRDefault="00D92957" w:rsidP="00D92957">
            <w:pPr>
              <w:spacing w:after="0" w:line="360" w:lineRule="auto"/>
              <w:cnfStyle w:val="000000100000"/>
              <w:rPr>
                <w:rFonts w:ascii="Times New Roman" w:hAnsi="Times New Roman"/>
                <w:sz w:val="20"/>
                <w:szCs w:val="20"/>
              </w:rPr>
            </w:pPr>
            <w:r w:rsidRPr="008063B9">
              <w:rPr>
                <w:rFonts w:ascii="Times New Roman" w:hAnsi="Times New Roman"/>
                <w:sz w:val="20"/>
                <w:szCs w:val="20"/>
              </w:rPr>
              <w:t xml:space="preserve">Müdür Yardımcısı </w:t>
            </w:r>
          </w:p>
        </w:tc>
      </w:tr>
      <w:tr w:rsidR="00D92957" w:rsidRPr="009B3D6B" w:rsidTr="00D92957">
        <w:tc>
          <w:tcPr>
            <w:cnfStyle w:val="001000000000"/>
            <w:tcW w:w="4477" w:type="dxa"/>
          </w:tcPr>
          <w:p w:rsidR="00D92957" w:rsidRPr="008063B9" w:rsidRDefault="00D92957" w:rsidP="008063B9">
            <w:pPr>
              <w:spacing w:after="0" w:line="360" w:lineRule="auto"/>
              <w:rPr>
                <w:rFonts w:ascii="Times New Roman" w:hAnsi="Times New Roman"/>
                <w:b w:val="0"/>
                <w:sz w:val="20"/>
                <w:szCs w:val="20"/>
              </w:rPr>
            </w:pPr>
            <w:r w:rsidRPr="008063B9">
              <w:rPr>
                <w:rFonts w:ascii="Times New Roman" w:hAnsi="Times New Roman"/>
                <w:b w:val="0"/>
                <w:sz w:val="20"/>
                <w:szCs w:val="20"/>
              </w:rPr>
              <w:t>Mesut SEKMEN</w:t>
            </w:r>
          </w:p>
        </w:tc>
        <w:tc>
          <w:tcPr>
            <w:tcW w:w="4703" w:type="dxa"/>
          </w:tcPr>
          <w:p w:rsidR="00D92957" w:rsidRPr="008063B9" w:rsidRDefault="00D92957" w:rsidP="00D92957">
            <w:pPr>
              <w:spacing w:after="0" w:line="240" w:lineRule="auto"/>
              <w:cnfStyle w:val="000000000000"/>
              <w:rPr>
                <w:rFonts w:ascii="Times New Roman" w:hAnsi="Times New Roman"/>
                <w:sz w:val="20"/>
                <w:szCs w:val="20"/>
              </w:rPr>
            </w:pPr>
            <w:r w:rsidRPr="008063B9">
              <w:rPr>
                <w:rFonts w:ascii="Times New Roman" w:hAnsi="Times New Roman"/>
                <w:sz w:val="20"/>
                <w:szCs w:val="20"/>
              </w:rPr>
              <w:t>Muhasebe Görevlisi</w:t>
            </w:r>
          </w:p>
        </w:tc>
      </w:tr>
      <w:tr w:rsidR="00D13B22" w:rsidRPr="009B3D6B" w:rsidTr="00D92957">
        <w:trPr>
          <w:cnfStyle w:val="000000100000"/>
        </w:trPr>
        <w:tc>
          <w:tcPr>
            <w:cnfStyle w:val="001000000000"/>
            <w:tcW w:w="4477" w:type="dxa"/>
          </w:tcPr>
          <w:p w:rsidR="00D13B22" w:rsidRPr="008063B9" w:rsidRDefault="00D13B22" w:rsidP="008063B9">
            <w:pPr>
              <w:pStyle w:val="TableParagraph"/>
              <w:spacing w:line="334" w:lineRule="exact"/>
              <w:rPr>
                <w:rFonts w:ascii="Times New Roman" w:eastAsia="Comic Sans MS" w:hAnsi="Times New Roman"/>
                <w:b w:val="0"/>
                <w:sz w:val="24"/>
                <w:szCs w:val="24"/>
              </w:rPr>
            </w:pPr>
            <w:proofErr w:type="spellStart"/>
            <w:r w:rsidRPr="008063B9">
              <w:rPr>
                <w:rFonts w:ascii="Times New Roman" w:eastAsia="Comic Sans MS" w:hAnsi="Times New Roman"/>
                <w:b w:val="0"/>
                <w:sz w:val="24"/>
                <w:szCs w:val="24"/>
              </w:rPr>
              <w:t>Hülya</w:t>
            </w:r>
            <w:proofErr w:type="spellEnd"/>
            <w:r w:rsidRPr="008063B9">
              <w:rPr>
                <w:rFonts w:ascii="Times New Roman" w:eastAsia="Comic Sans MS" w:hAnsi="Times New Roman"/>
                <w:b w:val="0"/>
                <w:sz w:val="24"/>
                <w:szCs w:val="24"/>
              </w:rPr>
              <w:t xml:space="preserve"> KUMCU BOZKURT</w:t>
            </w:r>
          </w:p>
        </w:tc>
        <w:tc>
          <w:tcPr>
            <w:tcW w:w="4703" w:type="dxa"/>
          </w:tcPr>
          <w:p w:rsidR="00D13B22" w:rsidRPr="008063B9" w:rsidRDefault="00D13B22">
            <w:pPr>
              <w:cnfStyle w:val="000000100000"/>
            </w:pPr>
            <w:r w:rsidRPr="008063B9">
              <w:rPr>
                <w:rFonts w:ascii="Times New Roman" w:hAnsi="Times New Roman"/>
                <w:sz w:val="20"/>
                <w:szCs w:val="20"/>
              </w:rPr>
              <w:t>Danışma Kurulu Üyesi</w:t>
            </w:r>
          </w:p>
        </w:tc>
      </w:tr>
      <w:tr w:rsidR="00D13B22" w:rsidRPr="009B3D6B" w:rsidTr="00D92957">
        <w:tc>
          <w:tcPr>
            <w:cnfStyle w:val="001000000000"/>
            <w:tcW w:w="4477" w:type="dxa"/>
          </w:tcPr>
          <w:p w:rsidR="00D13B22" w:rsidRPr="008063B9" w:rsidRDefault="00D13B22" w:rsidP="007418BD">
            <w:pPr>
              <w:pStyle w:val="TableParagraph"/>
              <w:spacing w:line="334" w:lineRule="exact"/>
              <w:rPr>
                <w:rFonts w:ascii="Times New Roman" w:eastAsia="Comic Sans MS" w:hAnsi="Times New Roman"/>
                <w:b w:val="0"/>
                <w:sz w:val="24"/>
                <w:szCs w:val="24"/>
              </w:rPr>
            </w:pPr>
            <w:proofErr w:type="spellStart"/>
            <w:r w:rsidRPr="008063B9">
              <w:rPr>
                <w:rFonts w:ascii="Times New Roman" w:eastAsia="Comic Sans MS" w:hAnsi="Times New Roman"/>
                <w:b w:val="0"/>
                <w:sz w:val="24"/>
                <w:szCs w:val="24"/>
              </w:rPr>
              <w:t>Seval</w:t>
            </w:r>
            <w:proofErr w:type="spellEnd"/>
            <w:r w:rsidRPr="008063B9">
              <w:rPr>
                <w:rFonts w:ascii="Times New Roman" w:eastAsia="Comic Sans MS" w:hAnsi="Times New Roman"/>
                <w:b w:val="0"/>
                <w:sz w:val="24"/>
                <w:szCs w:val="24"/>
              </w:rPr>
              <w:t xml:space="preserve"> KABADATI</w:t>
            </w:r>
          </w:p>
        </w:tc>
        <w:tc>
          <w:tcPr>
            <w:tcW w:w="4703" w:type="dxa"/>
          </w:tcPr>
          <w:p w:rsidR="00D13B22" w:rsidRPr="008063B9" w:rsidRDefault="00D13B22">
            <w:pPr>
              <w:cnfStyle w:val="000000000000"/>
            </w:pPr>
            <w:r w:rsidRPr="008063B9">
              <w:rPr>
                <w:rFonts w:ascii="Times New Roman" w:hAnsi="Times New Roman"/>
                <w:sz w:val="20"/>
                <w:szCs w:val="20"/>
              </w:rPr>
              <w:t>Danışma Kurulu Üyesi</w:t>
            </w:r>
          </w:p>
        </w:tc>
      </w:tr>
      <w:tr w:rsidR="003F7A1E" w:rsidRPr="009B3D6B" w:rsidTr="00D92957">
        <w:trPr>
          <w:cnfStyle w:val="000000100000"/>
        </w:trPr>
        <w:tc>
          <w:tcPr>
            <w:cnfStyle w:val="001000000000"/>
            <w:tcW w:w="4477" w:type="dxa"/>
          </w:tcPr>
          <w:p w:rsidR="003F7A1E" w:rsidRPr="008063B9" w:rsidRDefault="00D13B22" w:rsidP="008063B9">
            <w:pPr>
              <w:spacing w:after="0" w:line="360" w:lineRule="auto"/>
              <w:rPr>
                <w:rFonts w:ascii="Times New Roman" w:hAnsi="Times New Roman"/>
                <w:b w:val="0"/>
                <w:sz w:val="20"/>
                <w:szCs w:val="20"/>
              </w:rPr>
            </w:pPr>
            <w:r w:rsidRPr="008063B9">
              <w:rPr>
                <w:rFonts w:ascii="Times New Roman" w:hAnsi="Times New Roman"/>
                <w:b w:val="0"/>
                <w:sz w:val="20"/>
                <w:szCs w:val="20"/>
              </w:rPr>
              <w:t>Hasan KORKMAZ</w:t>
            </w:r>
          </w:p>
        </w:tc>
        <w:tc>
          <w:tcPr>
            <w:tcW w:w="4703" w:type="dxa"/>
          </w:tcPr>
          <w:p w:rsidR="00D13B22" w:rsidRPr="008063B9" w:rsidRDefault="00D13B22" w:rsidP="00D13B22">
            <w:pPr>
              <w:spacing w:after="0" w:line="360" w:lineRule="auto"/>
              <w:cnfStyle w:val="000000100000"/>
              <w:rPr>
                <w:rFonts w:ascii="Times New Roman" w:hAnsi="Times New Roman"/>
                <w:sz w:val="20"/>
                <w:szCs w:val="20"/>
              </w:rPr>
            </w:pPr>
            <w:r w:rsidRPr="008063B9">
              <w:rPr>
                <w:rFonts w:ascii="Times New Roman" w:hAnsi="Times New Roman"/>
                <w:sz w:val="20"/>
                <w:szCs w:val="20"/>
              </w:rPr>
              <w:t xml:space="preserve">Aşçı </w:t>
            </w:r>
          </w:p>
        </w:tc>
      </w:tr>
      <w:tr w:rsidR="00D92957" w:rsidRPr="009B3D6B" w:rsidTr="00D92957">
        <w:tc>
          <w:tcPr>
            <w:cnfStyle w:val="001000000000"/>
            <w:tcW w:w="4477" w:type="dxa"/>
          </w:tcPr>
          <w:p w:rsidR="00D13B22" w:rsidRPr="008063B9" w:rsidRDefault="00D13B22" w:rsidP="008063B9">
            <w:pPr>
              <w:pStyle w:val="TableParagraph"/>
              <w:spacing w:line="334" w:lineRule="exact"/>
              <w:rPr>
                <w:rFonts w:ascii="Times New Roman" w:eastAsia="Comic Sans MS" w:hAnsi="Times New Roman"/>
                <w:b w:val="0"/>
                <w:sz w:val="24"/>
                <w:szCs w:val="24"/>
              </w:rPr>
            </w:pPr>
            <w:proofErr w:type="spellStart"/>
            <w:r w:rsidRPr="008063B9">
              <w:rPr>
                <w:rFonts w:ascii="Times New Roman" w:eastAsia="Comic Sans MS" w:hAnsi="Times New Roman"/>
                <w:b w:val="0"/>
                <w:sz w:val="24"/>
                <w:szCs w:val="24"/>
              </w:rPr>
              <w:t>Fatma</w:t>
            </w:r>
            <w:proofErr w:type="spellEnd"/>
            <w:r w:rsidRPr="008063B9">
              <w:rPr>
                <w:rFonts w:ascii="Times New Roman" w:eastAsia="Comic Sans MS" w:hAnsi="Times New Roman"/>
                <w:b w:val="0"/>
                <w:sz w:val="24"/>
                <w:szCs w:val="24"/>
              </w:rPr>
              <w:t xml:space="preserve"> ÇİFTÇİ</w:t>
            </w:r>
          </w:p>
          <w:p w:rsidR="00D92957" w:rsidRPr="008063B9" w:rsidRDefault="00D92957" w:rsidP="008063B9">
            <w:pPr>
              <w:pStyle w:val="TableParagraph"/>
              <w:spacing w:line="334" w:lineRule="exact"/>
              <w:rPr>
                <w:rFonts w:ascii="Times New Roman" w:eastAsia="Comic Sans MS" w:hAnsi="Times New Roman"/>
                <w:b w:val="0"/>
                <w:sz w:val="24"/>
                <w:szCs w:val="24"/>
              </w:rPr>
            </w:pPr>
          </w:p>
        </w:tc>
        <w:tc>
          <w:tcPr>
            <w:tcW w:w="4703" w:type="dxa"/>
          </w:tcPr>
          <w:p w:rsidR="00D92957" w:rsidRPr="008063B9" w:rsidRDefault="00D13B22" w:rsidP="00D92957">
            <w:pPr>
              <w:pStyle w:val="TableParagraph"/>
              <w:spacing w:line="334" w:lineRule="exact"/>
              <w:cnfStyle w:val="000000000000"/>
              <w:rPr>
                <w:rFonts w:ascii="Times New Roman" w:eastAsia="Comic Sans MS" w:hAnsi="Times New Roman"/>
                <w:sz w:val="24"/>
                <w:szCs w:val="24"/>
              </w:rPr>
            </w:pPr>
            <w:proofErr w:type="spellStart"/>
            <w:r w:rsidRPr="008063B9">
              <w:rPr>
                <w:rFonts w:ascii="Times New Roman" w:eastAsia="Comic Sans MS" w:hAnsi="Times New Roman"/>
                <w:sz w:val="24"/>
                <w:szCs w:val="24"/>
              </w:rPr>
              <w:t>Resepsiyon</w:t>
            </w:r>
            <w:proofErr w:type="spellEnd"/>
            <w:r w:rsidRPr="008063B9">
              <w:rPr>
                <w:rFonts w:ascii="Times New Roman" w:eastAsia="Comic Sans MS" w:hAnsi="Times New Roman"/>
                <w:sz w:val="24"/>
                <w:szCs w:val="24"/>
              </w:rPr>
              <w:t xml:space="preserve">  </w:t>
            </w:r>
            <w:proofErr w:type="spellStart"/>
            <w:r w:rsidRPr="008063B9">
              <w:rPr>
                <w:rFonts w:ascii="Times New Roman" w:eastAsia="Comic Sans MS" w:hAnsi="Times New Roman"/>
                <w:sz w:val="24"/>
                <w:szCs w:val="24"/>
              </w:rPr>
              <w:t>Görevlisi</w:t>
            </w:r>
            <w:proofErr w:type="spellEnd"/>
          </w:p>
        </w:tc>
      </w:tr>
    </w:tbl>
    <w:p w:rsidR="003F7A1E" w:rsidRDefault="003F7A1E" w:rsidP="003F7A1E">
      <w:pPr>
        <w:jc w:val="both"/>
        <w:rPr>
          <w:rFonts w:ascii="Times New Roman" w:hAnsi="Times New Roman"/>
          <w:b/>
          <w:sz w:val="24"/>
          <w:szCs w:val="24"/>
        </w:rPr>
      </w:pPr>
    </w:p>
    <w:p w:rsidR="003F7A1E" w:rsidRDefault="003F7A1E" w:rsidP="00917675"/>
    <w:p w:rsidR="003F7A1E" w:rsidRDefault="003F7A1E" w:rsidP="00917675"/>
    <w:p w:rsidR="000F37CC" w:rsidRDefault="000F37CC" w:rsidP="00917675"/>
    <w:p w:rsidR="00D13B22" w:rsidRDefault="00D13B22" w:rsidP="00917675"/>
    <w:p w:rsidR="00D13B22" w:rsidRDefault="00D13B22" w:rsidP="00917675"/>
    <w:p w:rsidR="007418BD" w:rsidRDefault="007418BD" w:rsidP="00917675"/>
    <w:p w:rsidR="007418BD" w:rsidRDefault="007418BD" w:rsidP="00917675"/>
    <w:p w:rsidR="007418BD" w:rsidRDefault="007418BD" w:rsidP="00917675"/>
    <w:p w:rsidR="007418BD" w:rsidRDefault="007418BD" w:rsidP="00917675"/>
    <w:p w:rsidR="0074722B" w:rsidRDefault="0074722B" w:rsidP="00917675"/>
    <w:p w:rsidR="0074722B" w:rsidRDefault="00B00C8C" w:rsidP="00B00C8C">
      <w:pPr>
        <w:jc w:val="center"/>
      </w:pPr>
      <w:r>
        <w:t>-41-</w:t>
      </w:r>
    </w:p>
    <w:p w:rsidR="00D13B22" w:rsidRDefault="00D13B22" w:rsidP="008063B9">
      <w:pPr>
        <w:jc w:val="center"/>
      </w:pPr>
    </w:p>
    <w:p w:rsidR="00BD6BA6" w:rsidRDefault="00BD6BA6" w:rsidP="008063B9">
      <w:pPr>
        <w:jc w:val="center"/>
      </w:pPr>
    </w:p>
    <w:p w:rsidR="00BD6BA6" w:rsidRPr="00714199" w:rsidRDefault="00BD6BA6" w:rsidP="00BD6BA6">
      <w:pPr>
        <w:jc w:val="both"/>
        <w:rPr>
          <w:highlight w:val="yellow"/>
        </w:rPr>
      </w:pPr>
      <w:r>
        <w:t xml:space="preserve">                                                                </w:t>
      </w:r>
      <w:r w:rsidRPr="00BD6BA6">
        <w:rPr>
          <w:noProof/>
          <w:lang w:eastAsia="tr-TR"/>
        </w:rPr>
        <w:drawing>
          <wp:inline distT="0" distB="0" distL="0" distR="0">
            <wp:extent cx="2066604" cy="1961067"/>
            <wp:effectExtent l="19050" t="0" r="0" b="0"/>
            <wp:docPr id="14" name="Resim 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şlıksız-1"/>
                    <pic:cNvPicPr>
                      <a:picLocks noChangeAspect="1" noChangeArrowheads="1"/>
                    </pic:cNvPicPr>
                  </pic:nvPicPr>
                  <pic:blipFill>
                    <a:blip r:embed="rId9" cstate="print"/>
                    <a:srcRect/>
                    <a:stretch>
                      <a:fillRect/>
                    </a:stretch>
                  </pic:blipFill>
                  <pic:spPr bwMode="auto">
                    <a:xfrm>
                      <a:off x="0" y="0"/>
                      <a:ext cx="2077645" cy="1971544"/>
                    </a:xfrm>
                    <a:prstGeom prst="rect">
                      <a:avLst/>
                    </a:prstGeom>
                    <a:noFill/>
                    <a:ln w="9525">
                      <a:noFill/>
                      <a:miter lim="800000"/>
                      <a:headEnd/>
                      <a:tailEnd/>
                    </a:ln>
                  </pic:spPr>
                </pic:pic>
              </a:graphicData>
            </a:graphic>
          </wp:inline>
        </w:drawing>
      </w:r>
    </w:p>
    <w:p w:rsidR="00BD6BA6" w:rsidRPr="00714199" w:rsidRDefault="00BD6BA6" w:rsidP="00BD6BA6">
      <w:pPr>
        <w:pStyle w:val="KonuBal"/>
        <w:jc w:val="center"/>
        <w:rPr>
          <w:sz w:val="40"/>
          <w:szCs w:val="40"/>
        </w:rPr>
      </w:pPr>
      <w:r>
        <w:rPr>
          <w:sz w:val="40"/>
          <w:szCs w:val="40"/>
        </w:rPr>
        <w:t>T.C</w:t>
      </w:r>
    </w:p>
    <w:p w:rsidR="00BD6BA6" w:rsidRPr="00714199" w:rsidRDefault="00BD6BA6" w:rsidP="00BD6BA6">
      <w:pPr>
        <w:pStyle w:val="KonuBal"/>
        <w:jc w:val="center"/>
        <w:rPr>
          <w:sz w:val="40"/>
          <w:szCs w:val="40"/>
        </w:rPr>
      </w:pPr>
      <w:r>
        <w:rPr>
          <w:sz w:val="40"/>
          <w:szCs w:val="40"/>
        </w:rPr>
        <w:t>GÖLBAŞI KAYMAKAMLIĞI</w:t>
      </w:r>
    </w:p>
    <w:p w:rsidR="00BD6BA6" w:rsidRPr="00714199" w:rsidRDefault="00E8119F" w:rsidP="00BD6BA6">
      <w:pPr>
        <w:pStyle w:val="KonuBal"/>
        <w:jc w:val="center"/>
        <w:rPr>
          <w:sz w:val="40"/>
          <w:szCs w:val="40"/>
        </w:rPr>
      </w:pPr>
      <w:r>
        <w:rPr>
          <w:sz w:val="40"/>
          <w:szCs w:val="40"/>
        </w:rPr>
        <w:t xml:space="preserve">GÖLBAŞI </w:t>
      </w:r>
      <w:r w:rsidR="00BD6BA6">
        <w:rPr>
          <w:sz w:val="40"/>
          <w:szCs w:val="40"/>
        </w:rPr>
        <w:t xml:space="preserve">75 </w:t>
      </w:r>
      <w:proofErr w:type="gramStart"/>
      <w:r w:rsidR="00BD6BA6">
        <w:rPr>
          <w:sz w:val="40"/>
          <w:szCs w:val="40"/>
        </w:rPr>
        <w:t>YIL  ÖĞRETMENEVİ</w:t>
      </w:r>
      <w:proofErr w:type="gramEnd"/>
      <w:r w:rsidR="00BD6BA6">
        <w:rPr>
          <w:sz w:val="40"/>
          <w:szCs w:val="40"/>
        </w:rPr>
        <w:t xml:space="preserve"> ASO MÜDÜRLÜĞÜ</w:t>
      </w:r>
    </w:p>
    <w:p w:rsidR="00BD6BA6" w:rsidRDefault="00BD6BA6" w:rsidP="00BD6BA6"/>
    <w:p w:rsidR="00BD6BA6" w:rsidRPr="004472EF" w:rsidRDefault="00BD6BA6" w:rsidP="00BD6BA6"/>
    <w:p w:rsidR="00BD6BA6" w:rsidRPr="000103F4" w:rsidRDefault="00BD6BA6" w:rsidP="00BD6BA6">
      <w:pPr>
        <w:spacing w:after="120" w:line="360" w:lineRule="auto"/>
        <w:jc w:val="center"/>
        <w:rPr>
          <w:rFonts w:ascii="Times New Roman" w:hAnsi="Times New Roman"/>
          <w:b/>
          <w:sz w:val="24"/>
          <w:szCs w:val="24"/>
        </w:rPr>
      </w:pPr>
      <w:proofErr w:type="gramStart"/>
      <w:r w:rsidRPr="000103F4">
        <w:rPr>
          <w:rFonts w:ascii="Times New Roman" w:hAnsi="Times New Roman"/>
          <w:b/>
          <w:color w:val="191919"/>
          <w:sz w:val="24"/>
          <w:szCs w:val="24"/>
          <w:shd w:val="clear" w:color="auto" w:fill="FCFCFC"/>
        </w:rPr>
        <w:t>Adres :</w:t>
      </w:r>
      <w:proofErr w:type="gramEnd"/>
    </w:p>
    <w:p w:rsidR="00BD6BA6" w:rsidRPr="00D15BE8" w:rsidRDefault="00BD6BA6" w:rsidP="00BD6BA6">
      <w:pPr>
        <w:spacing w:after="120" w:line="360" w:lineRule="auto"/>
        <w:jc w:val="center"/>
        <w:rPr>
          <w:rFonts w:ascii="Times New Roman" w:hAnsi="Times New Roman"/>
          <w:sz w:val="24"/>
          <w:szCs w:val="24"/>
        </w:rPr>
      </w:pPr>
      <w:proofErr w:type="gramStart"/>
      <w:r>
        <w:rPr>
          <w:rFonts w:ascii="Times New Roman" w:hAnsi="Times New Roman"/>
          <w:color w:val="191919"/>
          <w:sz w:val="24"/>
          <w:szCs w:val="24"/>
          <w:shd w:val="clear" w:color="auto" w:fill="FCFCFC"/>
        </w:rPr>
        <w:t xml:space="preserve">Gazi Osmanpaşa Mah. Sahil. </w:t>
      </w:r>
      <w:proofErr w:type="gramEnd"/>
      <w:r>
        <w:rPr>
          <w:rFonts w:ascii="Times New Roman" w:hAnsi="Times New Roman"/>
          <w:color w:val="191919"/>
          <w:sz w:val="24"/>
          <w:szCs w:val="24"/>
          <w:shd w:val="clear" w:color="auto" w:fill="FCFCFC"/>
        </w:rPr>
        <w:t>Cad</w:t>
      </w:r>
      <w:proofErr w:type="gramStart"/>
      <w:r>
        <w:rPr>
          <w:rFonts w:ascii="Times New Roman" w:hAnsi="Times New Roman"/>
          <w:color w:val="191919"/>
          <w:sz w:val="24"/>
          <w:szCs w:val="24"/>
          <w:shd w:val="clear" w:color="auto" w:fill="FCFCFC"/>
        </w:rPr>
        <w:t>.</w:t>
      </w:r>
      <w:r>
        <w:rPr>
          <w:rFonts w:ascii="Times New Roman" w:hAnsi="Times New Roman"/>
          <w:sz w:val="24"/>
          <w:szCs w:val="24"/>
        </w:rPr>
        <w:t>.</w:t>
      </w:r>
      <w:proofErr w:type="gramEnd"/>
      <w:r>
        <w:rPr>
          <w:rFonts w:ascii="Times New Roman" w:hAnsi="Times New Roman"/>
          <w:sz w:val="24"/>
          <w:szCs w:val="24"/>
        </w:rPr>
        <w:t xml:space="preserve"> No:2</w:t>
      </w:r>
      <w:r w:rsidRPr="00D15BE8">
        <w:rPr>
          <w:rFonts w:ascii="Times New Roman" w:hAnsi="Times New Roman"/>
          <w:sz w:val="24"/>
          <w:szCs w:val="24"/>
        </w:rPr>
        <w:t xml:space="preserve"> </w:t>
      </w:r>
    </w:p>
    <w:p w:rsidR="00BD6BA6" w:rsidRPr="000103F4" w:rsidRDefault="00BD6BA6" w:rsidP="00BD6BA6">
      <w:pPr>
        <w:spacing w:after="120" w:line="360" w:lineRule="auto"/>
        <w:jc w:val="center"/>
        <w:rPr>
          <w:rFonts w:ascii="Times New Roman" w:hAnsi="Times New Roman"/>
          <w:b/>
          <w:color w:val="191919"/>
          <w:sz w:val="24"/>
          <w:szCs w:val="24"/>
          <w:shd w:val="clear" w:color="auto" w:fill="FCFCFC"/>
        </w:rPr>
      </w:pPr>
      <w:proofErr w:type="gramStart"/>
      <w:r w:rsidRPr="000103F4">
        <w:rPr>
          <w:rFonts w:ascii="Times New Roman" w:hAnsi="Times New Roman"/>
          <w:b/>
          <w:color w:val="191919"/>
          <w:sz w:val="24"/>
          <w:szCs w:val="24"/>
          <w:shd w:val="clear" w:color="auto" w:fill="FCFCFC"/>
        </w:rPr>
        <w:t>Telefon :</w:t>
      </w:r>
      <w:proofErr w:type="gramEnd"/>
    </w:p>
    <w:p w:rsidR="00BD6BA6" w:rsidRPr="00D15BE8" w:rsidRDefault="00BD6BA6" w:rsidP="00BD6BA6">
      <w:pPr>
        <w:spacing w:after="120" w:line="360" w:lineRule="auto"/>
        <w:jc w:val="center"/>
        <w:rPr>
          <w:rFonts w:ascii="Times New Roman" w:hAnsi="Times New Roman"/>
          <w:color w:val="191919"/>
          <w:sz w:val="24"/>
          <w:szCs w:val="24"/>
          <w:shd w:val="clear" w:color="auto" w:fill="FCFCFC"/>
        </w:rPr>
      </w:pPr>
      <w:r w:rsidRPr="00D15BE8">
        <w:rPr>
          <w:rFonts w:ascii="Times New Roman" w:hAnsi="Times New Roman"/>
          <w:color w:val="191919"/>
          <w:sz w:val="24"/>
          <w:szCs w:val="24"/>
          <w:shd w:val="clear" w:color="auto" w:fill="FCFCFC"/>
        </w:rPr>
        <w:t xml:space="preserve"> 0 312 484 </w:t>
      </w:r>
      <w:r>
        <w:rPr>
          <w:rFonts w:ascii="Times New Roman" w:hAnsi="Times New Roman"/>
          <w:color w:val="191919"/>
          <w:sz w:val="24"/>
          <w:szCs w:val="24"/>
          <w:shd w:val="clear" w:color="auto" w:fill="FCFCFC"/>
        </w:rPr>
        <w:t>72</w:t>
      </w:r>
      <w:r w:rsidRPr="00D15BE8">
        <w:rPr>
          <w:rFonts w:ascii="Times New Roman" w:hAnsi="Times New Roman"/>
          <w:color w:val="191919"/>
          <w:sz w:val="24"/>
          <w:szCs w:val="24"/>
          <w:shd w:val="clear" w:color="auto" w:fill="FCFCFC"/>
        </w:rPr>
        <w:t xml:space="preserve"> </w:t>
      </w:r>
      <w:r>
        <w:rPr>
          <w:rFonts w:ascii="Times New Roman" w:hAnsi="Times New Roman"/>
          <w:color w:val="191919"/>
          <w:sz w:val="24"/>
          <w:szCs w:val="24"/>
          <w:shd w:val="clear" w:color="auto" w:fill="FCFCFC"/>
        </w:rPr>
        <w:t>74</w:t>
      </w:r>
      <w:r w:rsidRPr="00D15BE8">
        <w:rPr>
          <w:rFonts w:ascii="Times New Roman" w:hAnsi="Times New Roman"/>
          <w:color w:val="191919"/>
          <w:sz w:val="24"/>
          <w:szCs w:val="24"/>
          <w:shd w:val="clear" w:color="auto" w:fill="FCFCFC"/>
        </w:rPr>
        <w:t xml:space="preserve"> / </w:t>
      </w:r>
      <w:r>
        <w:rPr>
          <w:rFonts w:ascii="Times New Roman" w:hAnsi="Times New Roman"/>
          <w:color w:val="191919"/>
          <w:sz w:val="24"/>
          <w:szCs w:val="24"/>
          <w:shd w:val="clear" w:color="auto" w:fill="FCFCFC"/>
        </w:rPr>
        <w:t>81-20</w:t>
      </w:r>
    </w:p>
    <w:p w:rsidR="00BD6BA6" w:rsidRPr="000103F4" w:rsidRDefault="00BD6BA6" w:rsidP="00BD6BA6">
      <w:pPr>
        <w:spacing w:after="120" w:line="360" w:lineRule="auto"/>
        <w:jc w:val="center"/>
        <w:rPr>
          <w:rFonts w:ascii="Times New Roman" w:hAnsi="Times New Roman"/>
          <w:b/>
          <w:color w:val="191919"/>
          <w:sz w:val="24"/>
          <w:szCs w:val="24"/>
          <w:shd w:val="clear" w:color="auto" w:fill="FCFCFC"/>
        </w:rPr>
      </w:pPr>
      <w:proofErr w:type="gramStart"/>
      <w:r w:rsidRPr="000103F4">
        <w:rPr>
          <w:rFonts w:ascii="Times New Roman" w:hAnsi="Times New Roman"/>
          <w:b/>
          <w:color w:val="191919"/>
          <w:sz w:val="24"/>
          <w:szCs w:val="24"/>
          <w:shd w:val="clear" w:color="auto" w:fill="FCFCFC"/>
        </w:rPr>
        <w:t>Belgegeçer :</w:t>
      </w:r>
      <w:proofErr w:type="gramEnd"/>
    </w:p>
    <w:p w:rsidR="00BD6BA6" w:rsidRDefault="00BD6BA6" w:rsidP="00BD6BA6">
      <w:pPr>
        <w:spacing w:after="120" w:line="360" w:lineRule="auto"/>
        <w:jc w:val="center"/>
        <w:rPr>
          <w:rFonts w:ascii="Times New Roman" w:hAnsi="Times New Roman"/>
          <w:color w:val="191919"/>
          <w:sz w:val="24"/>
          <w:szCs w:val="24"/>
          <w:shd w:val="clear" w:color="auto" w:fill="FCFCFC"/>
        </w:rPr>
      </w:pPr>
      <w:r>
        <w:rPr>
          <w:rFonts w:ascii="Times New Roman" w:hAnsi="Times New Roman"/>
          <w:color w:val="191919"/>
          <w:sz w:val="24"/>
          <w:szCs w:val="24"/>
          <w:shd w:val="clear" w:color="auto" w:fill="FCFCFC"/>
        </w:rPr>
        <w:t>0 312 484 81 22</w:t>
      </w:r>
      <w:r w:rsidRPr="00D15BE8">
        <w:rPr>
          <w:rFonts w:ascii="Times New Roman" w:hAnsi="Times New Roman"/>
          <w:color w:val="191919"/>
          <w:sz w:val="24"/>
          <w:szCs w:val="24"/>
          <w:shd w:val="clear" w:color="auto" w:fill="FCFCFC"/>
        </w:rPr>
        <w:t xml:space="preserve"> </w:t>
      </w:r>
    </w:p>
    <w:p w:rsidR="00BD6BA6" w:rsidRPr="000103F4" w:rsidRDefault="00BD6BA6" w:rsidP="00BD6BA6">
      <w:pPr>
        <w:spacing w:after="120" w:line="360" w:lineRule="auto"/>
        <w:jc w:val="center"/>
        <w:rPr>
          <w:rFonts w:ascii="Times New Roman" w:hAnsi="Times New Roman"/>
          <w:b/>
          <w:color w:val="191919"/>
          <w:sz w:val="24"/>
          <w:szCs w:val="24"/>
          <w:shd w:val="clear" w:color="auto" w:fill="FCFCFC"/>
        </w:rPr>
      </w:pPr>
      <w:r w:rsidRPr="000103F4">
        <w:rPr>
          <w:rFonts w:ascii="Times New Roman" w:hAnsi="Times New Roman"/>
          <w:b/>
          <w:color w:val="191919"/>
          <w:sz w:val="24"/>
          <w:szCs w:val="24"/>
          <w:shd w:val="clear" w:color="auto" w:fill="FCFCFC"/>
        </w:rPr>
        <w:t>Elektronik Posta:</w:t>
      </w:r>
    </w:p>
    <w:p w:rsidR="00BD6BA6" w:rsidRDefault="00CF47DE" w:rsidP="00BD6BA6">
      <w:pPr>
        <w:spacing w:after="120" w:line="360" w:lineRule="auto"/>
        <w:jc w:val="center"/>
        <w:rPr>
          <w:rFonts w:ascii="Times New Roman" w:hAnsi="Times New Roman"/>
          <w:sz w:val="24"/>
          <w:szCs w:val="24"/>
        </w:rPr>
      </w:pPr>
      <w:hyperlink r:id="rId26" w:history="1">
        <w:r w:rsidR="00BD6BA6" w:rsidRPr="000F64C5">
          <w:rPr>
            <w:rStyle w:val="Kpr"/>
            <w:rFonts w:ascii="Times New Roman" w:hAnsi="Times New Roman"/>
            <w:sz w:val="24"/>
            <w:szCs w:val="24"/>
          </w:rPr>
          <w:t>971025@meb.k12.tr</w:t>
        </w:r>
      </w:hyperlink>
    </w:p>
    <w:p w:rsidR="00BD6BA6" w:rsidRDefault="00BD6BA6" w:rsidP="00BD6BA6">
      <w:pPr>
        <w:spacing w:after="120" w:line="360" w:lineRule="auto"/>
        <w:rPr>
          <w:rFonts w:ascii="Times New Roman" w:hAnsi="Times New Roman"/>
          <w:sz w:val="24"/>
          <w:szCs w:val="24"/>
        </w:rPr>
      </w:pPr>
    </w:p>
    <w:p w:rsidR="00BD6BA6" w:rsidRDefault="00BD6BA6" w:rsidP="00BD6BA6">
      <w:pPr>
        <w:spacing w:after="120" w:line="360" w:lineRule="auto"/>
        <w:jc w:val="center"/>
        <w:rPr>
          <w:rFonts w:ascii="Times New Roman" w:hAnsi="Times New Roman"/>
          <w:b/>
          <w:sz w:val="96"/>
          <w:szCs w:val="96"/>
        </w:rPr>
      </w:pPr>
      <w:r w:rsidRPr="00714199">
        <w:rPr>
          <w:rFonts w:ascii="Times New Roman" w:hAnsi="Times New Roman"/>
          <w:b/>
          <w:sz w:val="96"/>
          <w:szCs w:val="96"/>
        </w:rPr>
        <w:t>STRATEJİK PLAN</w:t>
      </w:r>
    </w:p>
    <w:bookmarkEnd w:id="0"/>
    <w:bookmarkEnd w:id="14"/>
    <w:p w:rsidR="00BD6BA6" w:rsidRPr="00714199" w:rsidRDefault="00BD6BA6" w:rsidP="00BD6BA6">
      <w:pPr>
        <w:spacing w:after="120" w:line="360" w:lineRule="auto"/>
        <w:jc w:val="center"/>
        <w:rPr>
          <w:rFonts w:ascii="Times New Roman" w:hAnsi="Times New Roman"/>
          <w:b/>
          <w:sz w:val="96"/>
          <w:szCs w:val="96"/>
        </w:rPr>
      </w:pPr>
    </w:p>
    <w:sectPr w:rsidR="00BD6BA6" w:rsidRPr="00714199" w:rsidSect="00071FF0">
      <w:pgSz w:w="11910" w:h="16840" w:code="9"/>
      <w:pgMar w:top="1418"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83" w:rsidRDefault="00D04683" w:rsidP="00712963">
      <w:pPr>
        <w:spacing w:after="0" w:line="240" w:lineRule="auto"/>
      </w:pPr>
      <w:r>
        <w:separator/>
      </w:r>
    </w:p>
  </w:endnote>
  <w:endnote w:type="continuationSeparator" w:id="0">
    <w:p w:rsidR="00D04683" w:rsidRDefault="00D04683" w:rsidP="00712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A2"/>
    <w:family w:val="roman"/>
    <w:pitch w:val="variable"/>
    <w:sig w:usb0="E00002FF" w:usb1="42002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imes New Roman,Italic">
    <w:panose1 w:val="00000000000000000000"/>
    <w:charset w:val="A2"/>
    <w:family w:val="auto"/>
    <w:notTrueType/>
    <w:pitch w:val="default"/>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83" w:rsidRDefault="00D04683" w:rsidP="00712963">
      <w:pPr>
        <w:spacing w:after="0" w:line="240" w:lineRule="auto"/>
      </w:pPr>
      <w:r>
        <w:separator/>
      </w:r>
    </w:p>
  </w:footnote>
  <w:footnote w:type="continuationSeparator" w:id="0">
    <w:p w:rsidR="00D04683" w:rsidRDefault="00D04683" w:rsidP="00712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pPr>
        <w:ind w:left="142"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286611F7"/>
    <w:multiLevelType w:val="hybridMultilevel"/>
    <w:tmpl w:val="A8D43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0E45CE1"/>
    <w:multiLevelType w:val="hybridMultilevel"/>
    <w:tmpl w:val="FFF87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0A6FF2"/>
    <w:multiLevelType w:val="hybridMultilevel"/>
    <w:tmpl w:val="CB6695B6"/>
    <w:lvl w:ilvl="0" w:tplc="0A547B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47427FF0"/>
    <w:multiLevelType w:val="hybridMultilevel"/>
    <w:tmpl w:val="CDA4B940"/>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4F8311B1"/>
    <w:multiLevelType w:val="hybridMultilevel"/>
    <w:tmpl w:val="EBE2F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017FC0"/>
    <w:multiLevelType w:val="hybridMultilevel"/>
    <w:tmpl w:val="B0B6C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852BA1"/>
    <w:multiLevelType w:val="multilevel"/>
    <w:tmpl w:val="56E4E280"/>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72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3D02F1"/>
    <w:multiLevelType w:val="hybridMultilevel"/>
    <w:tmpl w:val="FCBE913C"/>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440"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5F7606AB"/>
    <w:multiLevelType w:val="multilevel"/>
    <w:tmpl w:val="7E062F1A"/>
    <w:lvl w:ilvl="0">
      <w:start w:val="2"/>
      <w:numFmt w:val="decimal"/>
      <w:lvlText w:val="%1"/>
      <w:lvlJc w:val="left"/>
      <w:pPr>
        <w:ind w:left="922" w:hanging="709"/>
      </w:pPr>
      <w:rPr>
        <w:rFonts w:hint="default"/>
      </w:rPr>
    </w:lvl>
    <w:lvl w:ilvl="1">
      <w:start w:val="4"/>
      <w:numFmt w:val="decimal"/>
      <w:lvlText w:val="%1.%2."/>
      <w:lvlJc w:val="left"/>
      <w:pPr>
        <w:ind w:left="922" w:hanging="709"/>
        <w:jc w:val="right"/>
      </w:pPr>
      <w:rPr>
        <w:rFonts w:ascii="Calibri" w:eastAsia="Calibri" w:hAnsi="Calibri" w:hint="default"/>
        <w:b/>
        <w:bCs/>
        <w:spacing w:val="-3"/>
        <w:w w:val="100"/>
      </w:rPr>
    </w:lvl>
    <w:lvl w:ilvl="2">
      <w:start w:val="1"/>
      <w:numFmt w:val="decimal"/>
      <w:lvlText w:val="%1.%2.%3."/>
      <w:lvlJc w:val="left"/>
      <w:pPr>
        <w:ind w:left="550" w:hanging="709"/>
        <w:jc w:val="right"/>
      </w:pPr>
      <w:rPr>
        <w:rFonts w:ascii="Calibri" w:eastAsia="Calibri" w:hAnsi="Calibri" w:hint="default"/>
        <w:b/>
        <w:bCs/>
        <w:spacing w:val="-12"/>
        <w:w w:val="99"/>
      </w:rPr>
    </w:lvl>
    <w:lvl w:ilvl="3">
      <w:start w:val="1"/>
      <w:numFmt w:val="bullet"/>
      <w:lvlText w:val="•"/>
      <w:lvlJc w:val="left"/>
      <w:pPr>
        <w:ind w:left="2083" w:hanging="709"/>
      </w:pPr>
      <w:rPr>
        <w:rFonts w:hint="default"/>
      </w:rPr>
    </w:lvl>
    <w:lvl w:ilvl="4">
      <w:start w:val="1"/>
      <w:numFmt w:val="bullet"/>
      <w:lvlText w:val="•"/>
      <w:lvlJc w:val="left"/>
      <w:pPr>
        <w:ind w:left="3246" w:hanging="709"/>
      </w:pPr>
      <w:rPr>
        <w:rFonts w:hint="default"/>
      </w:rPr>
    </w:lvl>
    <w:lvl w:ilvl="5">
      <w:start w:val="1"/>
      <w:numFmt w:val="bullet"/>
      <w:lvlText w:val="•"/>
      <w:lvlJc w:val="left"/>
      <w:pPr>
        <w:ind w:left="4409" w:hanging="709"/>
      </w:pPr>
      <w:rPr>
        <w:rFonts w:hint="default"/>
      </w:rPr>
    </w:lvl>
    <w:lvl w:ilvl="6">
      <w:start w:val="1"/>
      <w:numFmt w:val="bullet"/>
      <w:lvlText w:val="•"/>
      <w:lvlJc w:val="left"/>
      <w:pPr>
        <w:ind w:left="5573" w:hanging="709"/>
      </w:pPr>
      <w:rPr>
        <w:rFonts w:hint="default"/>
      </w:rPr>
    </w:lvl>
    <w:lvl w:ilvl="7">
      <w:start w:val="1"/>
      <w:numFmt w:val="bullet"/>
      <w:lvlText w:val="•"/>
      <w:lvlJc w:val="left"/>
      <w:pPr>
        <w:ind w:left="6736" w:hanging="709"/>
      </w:pPr>
      <w:rPr>
        <w:rFonts w:hint="default"/>
      </w:rPr>
    </w:lvl>
    <w:lvl w:ilvl="8">
      <w:start w:val="1"/>
      <w:numFmt w:val="bullet"/>
      <w:lvlText w:val="•"/>
      <w:lvlJc w:val="left"/>
      <w:pPr>
        <w:ind w:left="7899" w:hanging="709"/>
      </w:pPr>
      <w:rPr>
        <w:rFonts w:hint="default"/>
      </w:rPr>
    </w:lvl>
  </w:abstractNum>
  <w:abstractNum w:abstractNumId="12">
    <w:nsid w:val="620F265C"/>
    <w:multiLevelType w:val="hybridMultilevel"/>
    <w:tmpl w:val="A5E02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434644F"/>
    <w:multiLevelType w:val="hybridMultilevel"/>
    <w:tmpl w:val="CCB02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E80FD7"/>
    <w:multiLevelType w:val="hybridMultilevel"/>
    <w:tmpl w:val="DA188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2B1DCE"/>
    <w:multiLevelType w:val="hybridMultilevel"/>
    <w:tmpl w:val="4E14DD7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nsid w:val="67A0302E"/>
    <w:multiLevelType w:val="hybridMultilevel"/>
    <w:tmpl w:val="2C6A27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85C6924"/>
    <w:multiLevelType w:val="hybridMultilevel"/>
    <w:tmpl w:val="B3402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2DE1196"/>
    <w:multiLevelType w:val="hybridMultilevel"/>
    <w:tmpl w:val="91E44DDA"/>
    <w:lvl w:ilvl="0" w:tplc="1542D374">
      <w:start w:val="1"/>
      <w:numFmt w:val="lowerLetter"/>
      <w:lvlText w:val="%1)"/>
      <w:lvlJc w:val="left"/>
      <w:pPr>
        <w:ind w:left="103" w:hanging="202"/>
      </w:pPr>
      <w:rPr>
        <w:rFonts w:ascii="Calibri" w:eastAsia="Calibri" w:hAnsi="Calibri" w:hint="default"/>
        <w:w w:val="99"/>
        <w:sz w:val="20"/>
        <w:szCs w:val="20"/>
      </w:rPr>
    </w:lvl>
    <w:lvl w:ilvl="1" w:tplc="9D6E1C00">
      <w:start w:val="1"/>
      <w:numFmt w:val="bullet"/>
      <w:lvlText w:val="•"/>
      <w:lvlJc w:val="left"/>
      <w:pPr>
        <w:ind w:left="785" w:hanging="202"/>
      </w:pPr>
      <w:rPr>
        <w:rFonts w:hint="default"/>
      </w:rPr>
    </w:lvl>
    <w:lvl w:ilvl="2" w:tplc="A1FA5BDE">
      <w:start w:val="1"/>
      <w:numFmt w:val="bullet"/>
      <w:lvlText w:val="•"/>
      <w:lvlJc w:val="left"/>
      <w:pPr>
        <w:ind w:left="1470" w:hanging="202"/>
      </w:pPr>
      <w:rPr>
        <w:rFonts w:hint="default"/>
      </w:rPr>
    </w:lvl>
    <w:lvl w:ilvl="3" w:tplc="B03A172C">
      <w:start w:val="1"/>
      <w:numFmt w:val="bullet"/>
      <w:lvlText w:val="•"/>
      <w:lvlJc w:val="left"/>
      <w:pPr>
        <w:ind w:left="2156" w:hanging="202"/>
      </w:pPr>
      <w:rPr>
        <w:rFonts w:hint="default"/>
      </w:rPr>
    </w:lvl>
    <w:lvl w:ilvl="4" w:tplc="344CD48C">
      <w:start w:val="1"/>
      <w:numFmt w:val="bullet"/>
      <w:lvlText w:val="•"/>
      <w:lvlJc w:val="left"/>
      <w:pPr>
        <w:ind w:left="2841" w:hanging="202"/>
      </w:pPr>
      <w:rPr>
        <w:rFonts w:hint="default"/>
      </w:rPr>
    </w:lvl>
    <w:lvl w:ilvl="5" w:tplc="89D07E34">
      <w:start w:val="1"/>
      <w:numFmt w:val="bullet"/>
      <w:lvlText w:val="•"/>
      <w:lvlJc w:val="left"/>
      <w:pPr>
        <w:ind w:left="3527" w:hanging="202"/>
      </w:pPr>
      <w:rPr>
        <w:rFonts w:hint="default"/>
      </w:rPr>
    </w:lvl>
    <w:lvl w:ilvl="6" w:tplc="F5AA1D0E">
      <w:start w:val="1"/>
      <w:numFmt w:val="bullet"/>
      <w:lvlText w:val="•"/>
      <w:lvlJc w:val="left"/>
      <w:pPr>
        <w:ind w:left="4212" w:hanging="202"/>
      </w:pPr>
      <w:rPr>
        <w:rFonts w:hint="default"/>
      </w:rPr>
    </w:lvl>
    <w:lvl w:ilvl="7" w:tplc="18164C9A">
      <w:start w:val="1"/>
      <w:numFmt w:val="bullet"/>
      <w:lvlText w:val="•"/>
      <w:lvlJc w:val="left"/>
      <w:pPr>
        <w:ind w:left="4898" w:hanging="202"/>
      </w:pPr>
      <w:rPr>
        <w:rFonts w:hint="default"/>
      </w:rPr>
    </w:lvl>
    <w:lvl w:ilvl="8" w:tplc="21F29DF2">
      <w:start w:val="1"/>
      <w:numFmt w:val="bullet"/>
      <w:lvlText w:val="•"/>
      <w:lvlJc w:val="left"/>
      <w:pPr>
        <w:ind w:left="5583" w:hanging="202"/>
      </w:pPr>
      <w:rPr>
        <w:rFonts w:hint="default"/>
      </w:rPr>
    </w:lvl>
  </w:abstractNum>
  <w:abstractNum w:abstractNumId="19">
    <w:nsid w:val="7AB717F2"/>
    <w:multiLevelType w:val="hybridMultilevel"/>
    <w:tmpl w:val="AABEE832"/>
    <w:lvl w:ilvl="0" w:tplc="63EA8BB6">
      <w:start w:val="1"/>
      <w:numFmt w:val="decimal"/>
      <w:lvlText w:val="%1."/>
      <w:lvlJc w:val="left"/>
      <w:pPr>
        <w:ind w:left="463" w:hanging="361"/>
      </w:pPr>
      <w:rPr>
        <w:rFonts w:ascii="Calibri" w:eastAsia="Calibri" w:hAnsi="Calibri" w:hint="default"/>
        <w:w w:val="100"/>
        <w:sz w:val="22"/>
        <w:szCs w:val="22"/>
      </w:rPr>
    </w:lvl>
    <w:lvl w:ilvl="1" w:tplc="3B78F58A">
      <w:start w:val="1"/>
      <w:numFmt w:val="bullet"/>
      <w:lvlText w:val="•"/>
      <w:lvlJc w:val="left"/>
      <w:pPr>
        <w:ind w:left="1109" w:hanging="361"/>
      </w:pPr>
      <w:rPr>
        <w:rFonts w:hint="default"/>
      </w:rPr>
    </w:lvl>
    <w:lvl w:ilvl="2" w:tplc="31782BDC">
      <w:start w:val="1"/>
      <w:numFmt w:val="bullet"/>
      <w:lvlText w:val="•"/>
      <w:lvlJc w:val="left"/>
      <w:pPr>
        <w:ind w:left="1758" w:hanging="361"/>
      </w:pPr>
      <w:rPr>
        <w:rFonts w:hint="default"/>
      </w:rPr>
    </w:lvl>
    <w:lvl w:ilvl="3" w:tplc="16AE6BE6">
      <w:start w:val="1"/>
      <w:numFmt w:val="bullet"/>
      <w:lvlText w:val="•"/>
      <w:lvlJc w:val="left"/>
      <w:pPr>
        <w:ind w:left="2408" w:hanging="361"/>
      </w:pPr>
      <w:rPr>
        <w:rFonts w:hint="default"/>
      </w:rPr>
    </w:lvl>
    <w:lvl w:ilvl="4" w:tplc="EB142654">
      <w:start w:val="1"/>
      <w:numFmt w:val="bullet"/>
      <w:lvlText w:val="•"/>
      <w:lvlJc w:val="left"/>
      <w:pPr>
        <w:ind w:left="3057" w:hanging="361"/>
      </w:pPr>
      <w:rPr>
        <w:rFonts w:hint="default"/>
      </w:rPr>
    </w:lvl>
    <w:lvl w:ilvl="5" w:tplc="D9E6EF84">
      <w:start w:val="1"/>
      <w:numFmt w:val="bullet"/>
      <w:lvlText w:val="•"/>
      <w:lvlJc w:val="left"/>
      <w:pPr>
        <w:ind w:left="3707" w:hanging="361"/>
      </w:pPr>
      <w:rPr>
        <w:rFonts w:hint="default"/>
      </w:rPr>
    </w:lvl>
    <w:lvl w:ilvl="6" w:tplc="2596605A">
      <w:start w:val="1"/>
      <w:numFmt w:val="bullet"/>
      <w:lvlText w:val="•"/>
      <w:lvlJc w:val="left"/>
      <w:pPr>
        <w:ind w:left="4356" w:hanging="361"/>
      </w:pPr>
      <w:rPr>
        <w:rFonts w:hint="default"/>
      </w:rPr>
    </w:lvl>
    <w:lvl w:ilvl="7" w:tplc="DA4AF882">
      <w:start w:val="1"/>
      <w:numFmt w:val="bullet"/>
      <w:lvlText w:val="•"/>
      <w:lvlJc w:val="left"/>
      <w:pPr>
        <w:ind w:left="5006" w:hanging="361"/>
      </w:pPr>
      <w:rPr>
        <w:rFonts w:hint="default"/>
      </w:rPr>
    </w:lvl>
    <w:lvl w:ilvl="8" w:tplc="3656E1D2">
      <w:start w:val="1"/>
      <w:numFmt w:val="bullet"/>
      <w:lvlText w:val="•"/>
      <w:lvlJc w:val="left"/>
      <w:pPr>
        <w:ind w:left="5655" w:hanging="361"/>
      </w:pPr>
      <w:rPr>
        <w:rFonts w:hint="default"/>
      </w:rPr>
    </w:lvl>
  </w:abstractNum>
  <w:num w:numId="1">
    <w:abstractNumId w:val="10"/>
  </w:num>
  <w:num w:numId="2">
    <w:abstractNumId w:val="8"/>
  </w:num>
  <w:num w:numId="3">
    <w:abstractNumId w:val="0"/>
  </w:num>
  <w:num w:numId="4">
    <w:abstractNumId w:val="2"/>
  </w:num>
  <w:num w:numId="5">
    <w:abstractNumId w:val="5"/>
  </w:num>
  <w:num w:numId="6">
    <w:abstractNumId w:val="15"/>
  </w:num>
  <w:num w:numId="7">
    <w:abstractNumId w:val="19"/>
  </w:num>
  <w:num w:numId="8">
    <w:abstractNumId w:val="18"/>
  </w:num>
  <w:num w:numId="9">
    <w:abstractNumId w:val="11"/>
  </w:num>
  <w:num w:numId="10">
    <w:abstractNumId w:val="1"/>
  </w:num>
  <w:num w:numId="11">
    <w:abstractNumId w:val="4"/>
  </w:num>
  <w:num w:numId="12">
    <w:abstractNumId w:val="7"/>
  </w:num>
  <w:num w:numId="13">
    <w:abstractNumId w:val="17"/>
  </w:num>
  <w:num w:numId="14">
    <w:abstractNumId w:val="12"/>
  </w:num>
  <w:num w:numId="15">
    <w:abstractNumId w:val="9"/>
  </w:num>
  <w:num w:numId="16">
    <w:abstractNumId w:val="16"/>
  </w:num>
  <w:num w:numId="17">
    <w:abstractNumId w:val="6"/>
  </w:num>
  <w:num w:numId="18">
    <w:abstractNumId w:val="13"/>
  </w:num>
  <w:num w:numId="19">
    <w:abstractNumId w:val="3"/>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10"/>
  <w:displayHorizontalDrawingGridEvery w:val="2"/>
  <w:characterSpacingControl w:val="doNotCompress"/>
  <w:hdrShapeDefaults>
    <o:shapedefaults v:ext="edit" spidmax="219138">
      <o:colormenu v:ext="edit" fillcolor="none [3204]" strokecolor="none"/>
    </o:shapedefaults>
  </w:hdrShapeDefaults>
  <w:footnotePr>
    <w:footnote w:id="-1"/>
    <w:footnote w:id="0"/>
  </w:footnotePr>
  <w:endnotePr>
    <w:endnote w:id="-1"/>
    <w:endnote w:id="0"/>
  </w:endnotePr>
  <w:compat/>
  <w:rsids>
    <w:rsidRoot w:val="00875CF6"/>
    <w:rsid w:val="00000F28"/>
    <w:rsid w:val="000036D2"/>
    <w:rsid w:val="00004975"/>
    <w:rsid w:val="00005A7C"/>
    <w:rsid w:val="00010CEF"/>
    <w:rsid w:val="00011EAE"/>
    <w:rsid w:val="00012A7A"/>
    <w:rsid w:val="00012EF7"/>
    <w:rsid w:val="000138C2"/>
    <w:rsid w:val="00014C84"/>
    <w:rsid w:val="000158CE"/>
    <w:rsid w:val="00021DE4"/>
    <w:rsid w:val="00026ADB"/>
    <w:rsid w:val="00033799"/>
    <w:rsid w:val="00034CDA"/>
    <w:rsid w:val="000350EC"/>
    <w:rsid w:val="00035848"/>
    <w:rsid w:val="00037FEB"/>
    <w:rsid w:val="0005179B"/>
    <w:rsid w:val="00051B31"/>
    <w:rsid w:val="000564EA"/>
    <w:rsid w:val="00061E2C"/>
    <w:rsid w:val="000623C5"/>
    <w:rsid w:val="00064F50"/>
    <w:rsid w:val="00066293"/>
    <w:rsid w:val="00066875"/>
    <w:rsid w:val="00071FF0"/>
    <w:rsid w:val="00073157"/>
    <w:rsid w:val="00076ADA"/>
    <w:rsid w:val="00077665"/>
    <w:rsid w:val="00083A5E"/>
    <w:rsid w:val="00084AC2"/>
    <w:rsid w:val="00090AD9"/>
    <w:rsid w:val="00092E70"/>
    <w:rsid w:val="000948A9"/>
    <w:rsid w:val="000A08C1"/>
    <w:rsid w:val="000A3DAE"/>
    <w:rsid w:val="000A5239"/>
    <w:rsid w:val="000B1CCF"/>
    <w:rsid w:val="000B5834"/>
    <w:rsid w:val="000B695B"/>
    <w:rsid w:val="000B6A04"/>
    <w:rsid w:val="000B70D3"/>
    <w:rsid w:val="000B7E0F"/>
    <w:rsid w:val="000C10CC"/>
    <w:rsid w:val="000C3067"/>
    <w:rsid w:val="000C3A21"/>
    <w:rsid w:val="000C5F15"/>
    <w:rsid w:val="000D0563"/>
    <w:rsid w:val="000D1435"/>
    <w:rsid w:val="000D25DA"/>
    <w:rsid w:val="000D614A"/>
    <w:rsid w:val="000E06E4"/>
    <w:rsid w:val="000E1027"/>
    <w:rsid w:val="000E2A89"/>
    <w:rsid w:val="000E40D0"/>
    <w:rsid w:val="000E6C5E"/>
    <w:rsid w:val="000F0CEA"/>
    <w:rsid w:val="000F37CC"/>
    <w:rsid w:val="00100394"/>
    <w:rsid w:val="00101CD2"/>
    <w:rsid w:val="00105B79"/>
    <w:rsid w:val="00112F72"/>
    <w:rsid w:val="00113468"/>
    <w:rsid w:val="00122726"/>
    <w:rsid w:val="00125B93"/>
    <w:rsid w:val="00136857"/>
    <w:rsid w:val="001373DC"/>
    <w:rsid w:val="00137501"/>
    <w:rsid w:val="00140FA2"/>
    <w:rsid w:val="0014651C"/>
    <w:rsid w:val="00151B36"/>
    <w:rsid w:val="00153378"/>
    <w:rsid w:val="00155012"/>
    <w:rsid w:val="001551D5"/>
    <w:rsid w:val="00156943"/>
    <w:rsid w:val="00157F01"/>
    <w:rsid w:val="0016357A"/>
    <w:rsid w:val="00164652"/>
    <w:rsid w:val="00165880"/>
    <w:rsid w:val="00166929"/>
    <w:rsid w:val="00166D9C"/>
    <w:rsid w:val="001732CE"/>
    <w:rsid w:val="00173EE2"/>
    <w:rsid w:val="001775E7"/>
    <w:rsid w:val="00185B3F"/>
    <w:rsid w:val="00190234"/>
    <w:rsid w:val="00191DEC"/>
    <w:rsid w:val="0019243E"/>
    <w:rsid w:val="00194172"/>
    <w:rsid w:val="001A15F8"/>
    <w:rsid w:val="001A4921"/>
    <w:rsid w:val="001A499E"/>
    <w:rsid w:val="001A641A"/>
    <w:rsid w:val="001A7CE1"/>
    <w:rsid w:val="001B0726"/>
    <w:rsid w:val="001B56F4"/>
    <w:rsid w:val="001B7A36"/>
    <w:rsid w:val="001C2657"/>
    <w:rsid w:val="001C2685"/>
    <w:rsid w:val="001C2E79"/>
    <w:rsid w:val="001C4B63"/>
    <w:rsid w:val="001D150E"/>
    <w:rsid w:val="001D3227"/>
    <w:rsid w:val="001D36C8"/>
    <w:rsid w:val="001D3D49"/>
    <w:rsid w:val="001D4C4A"/>
    <w:rsid w:val="001D688B"/>
    <w:rsid w:val="001E29E0"/>
    <w:rsid w:val="001E3845"/>
    <w:rsid w:val="001E3B6D"/>
    <w:rsid w:val="001E7302"/>
    <w:rsid w:val="001F2F22"/>
    <w:rsid w:val="001F329B"/>
    <w:rsid w:val="001F6E27"/>
    <w:rsid w:val="001F7252"/>
    <w:rsid w:val="0020321B"/>
    <w:rsid w:val="00211203"/>
    <w:rsid w:val="002123D0"/>
    <w:rsid w:val="00215F88"/>
    <w:rsid w:val="0021796C"/>
    <w:rsid w:val="00217CE3"/>
    <w:rsid w:val="002261A9"/>
    <w:rsid w:val="00231786"/>
    <w:rsid w:val="0023281A"/>
    <w:rsid w:val="00234708"/>
    <w:rsid w:val="00235877"/>
    <w:rsid w:val="00242D80"/>
    <w:rsid w:val="002441DA"/>
    <w:rsid w:val="00244FC5"/>
    <w:rsid w:val="00253F7C"/>
    <w:rsid w:val="0025510F"/>
    <w:rsid w:val="0025618A"/>
    <w:rsid w:val="00256D21"/>
    <w:rsid w:val="00257E5B"/>
    <w:rsid w:val="00262596"/>
    <w:rsid w:val="00265442"/>
    <w:rsid w:val="0027011A"/>
    <w:rsid w:val="002711FD"/>
    <w:rsid w:val="00271FB3"/>
    <w:rsid w:val="00276310"/>
    <w:rsid w:val="00276860"/>
    <w:rsid w:val="002819C2"/>
    <w:rsid w:val="002835E0"/>
    <w:rsid w:val="00283E17"/>
    <w:rsid w:val="00284E75"/>
    <w:rsid w:val="0028567D"/>
    <w:rsid w:val="00290300"/>
    <w:rsid w:val="0029097C"/>
    <w:rsid w:val="00291355"/>
    <w:rsid w:val="002A5A57"/>
    <w:rsid w:val="002A67CA"/>
    <w:rsid w:val="002B10E0"/>
    <w:rsid w:val="002B3A66"/>
    <w:rsid w:val="002B3E33"/>
    <w:rsid w:val="002B4B9B"/>
    <w:rsid w:val="002C0CF1"/>
    <w:rsid w:val="002C3A9F"/>
    <w:rsid w:val="002C44CF"/>
    <w:rsid w:val="002C4746"/>
    <w:rsid w:val="002C5E04"/>
    <w:rsid w:val="002C6554"/>
    <w:rsid w:val="002D0AFF"/>
    <w:rsid w:val="002D2494"/>
    <w:rsid w:val="002D2D70"/>
    <w:rsid w:val="002D765B"/>
    <w:rsid w:val="002D78D1"/>
    <w:rsid w:val="002D7B6E"/>
    <w:rsid w:val="002D7E7A"/>
    <w:rsid w:val="002E2C5F"/>
    <w:rsid w:val="002E3296"/>
    <w:rsid w:val="002E3DB9"/>
    <w:rsid w:val="002E5F43"/>
    <w:rsid w:val="002E65C9"/>
    <w:rsid w:val="002E7F63"/>
    <w:rsid w:val="002F0F23"/>
    <w:rsid w:val="002F1156"/>
    <w:rsid w:val="002F1942"/>
    <w:rsid w:val="002F327A"/>
    <w:rsid w:val="003013F9"/>
    <w:rsid w:val="00302B7B"/>
    <w:rsid w:val="00304FFE"/>
    <w:rsid w:val="003079D4"/>
    <w:rsid w:val="00307EB3"/>
    <w:rsid w:val="00313A91"/>
    <w:rsid w:val="003152A5"/>
    <w:rsid w:val="00315D3D"/>
    <w:rsid w:val="003161C3"/>
    <w:rsid w:val="00321785"/>
    <w:rsid w:val="003224E5"/>
    <w:rsid w:val="00323A6F"/>
    <w:rsid w:val="00325299"/>
    <w:rsid w:val="003263F5"/>
    <w:rsid w:val="00327ADA"/>
    <w:rsid w:val="00327D90"/>
    <w:rsid w:val="00330AC0"/>
    <w:rsid w:val="00330E67"/>
    <w:rsid w:val="00331534"/>
    <w:rsid w:val="003318BF"/>
    <w:rsid w:val="00332F2B"/>
    <w:rsid w:val="0033366F"/>
    <w:rsid w:val="00333E5A"/>
    <w:rsid w:val="00333EA1"/>
    <w:rsid w:val="00337E52"/>
    <w:rsid w:val="003400FE"/>
    <w:rsid w:val="00341B0E"/>
    <w:rsid w:val="0034554E"/>
    <w:rsid w:val="00346399"/>
    <w:rsid w:val="00346E53"/>
    <w:rsid w:val="00347959"/>
    <w:rsid w:val="0035167D"/>
    <w:rsid w:val="0035363F"/>
    <w:rsid w:val="003622F0"/>
    <w:rsid w:val="003624D0"/>
    <w:rsid w:val="003677B8"/>
    <w:rsid w:val="00372A07"/>
    <w:rsid w:val="00372B29"/>
    <w:rsid w:val="00372C4D"/>
    <w:rsid w:val="00374413"/>
    <w:rsid w:val="00375259"/>
    <w:rsid w:val="00377BF1"/>
    <w:rsid w:val="003816B8"/>
    <w:rsid w:val="00383041"/>
    <w:rsid w:val="003834E7"/>
    <w:rsid w:val="00383D0B"/>
    <w:rsid w:val="003861DE"/>
    <w:rsid w:val="00386D2A"/>
    <w:rsid w:val="00386EAC"/>
    <w:rsid w:val="00394D25"/>
    <w:rsid w:val="003963BF"/>
    <w:rsid w:val="003A2699"/>
    <w:rsid w:val="003A652A"/>
    <w:rsid w:val="003B286C"/>
    <w:rsid w:val="003B3D13"/>
    <w:rsid w:val="003B4F11"/>
    <w:rsid w:val="003C0087"/>
    <w:rsid w:val="003C22E0"/>
    <w:rsid w:val="003C2EA3"/>
    <w:rsid w:val="003C7C2D"/>
    <w:rsid w:val="003D0B81"/>
    <w:rsid w:val="003D1A8E"/>
    <w:rsid w:val="003D357B"/>
    <w:rsid w:val="003D5825"/>
    <w:rsid w:val="003D678D"/>
    <w:rsid w:val="003D709E"/>
    <w:rsid w:val="003F0EE7"/>
    <w:rsid w:val="003F6BA6"/>
    <w:rsid w:val="003F7A1E"/>
    <w:rsid w:val="0040007D"/>
    <w:rsid w:val="0040069E"/>
    <w:rsid w:val="00402FFF"/>
    <w:rsid w:val="004043D2"/>
    <w:rsid w:val="004101AF"/>
    <w:rsid w:val="0042077E"/>
    <w:rsid w:val="00420AC4"/>
    <w:rsid w:val="0042205F"/>
    <w:rsid w:val="00423663"/>
    <w:rsid w:val="0043242B"/>
    <w:rsid w:val="004331FB"/>
    <w:rsid w:val="00433A04"/>
    <w:rsid w:val="00434084"/>
    <w:rsid w:val="004340A8"/>
    <w:rsid w:val="0043490A"/>
    <w:rsid w:val="00435BB0"/>
    <w:rsid w:val="00441CA8"/>
    <w:rsid w:val="00446EAB"/>
    <w:rsid w:val="00451E69"/>
    <w:rsid w:val="004525AC"/>
    <w:rsid w:val="0045270F"/>
    <w:rsid w:val="00452AE0"/>
    <w:rsid w:val="00456ACB"/>
    <w:rsid w:val="0045737F"/>
    <w:rsid w:val="0046066B"/>
    <w:rsid w:val="004611AD"/>
    <w:rsid w:val="00461403"/>
    <w:rsid w:val="0046163B"/>
    <w:rsid w:val="00461A2D"/>
    <w:rsid w:val="00461F9B"/>
    <w:rsid w:val="004627C9"/>
    <w:rsid w:val="00463A7A"/>
    <w:rsid w:val="0047266E"/>
    <w:rsid w:val="00473393"/>
    <w:rsid w:val="004742EA"/>
    <w:rsid w:val="00481377"/>
    <w:rsid w:val="00482F36"/>
    <w:rsid w:val="00483410"/>
    <w:rsid w:val="00485574"/>
    <w:rsid w:val="00486286"/>
    <w:rsid w:val="00486451"/>
    <w:rsid w:val="00487A8A"/>
    <w:rsid w:val="0049043D"/>
    <w:rsid w:val="00490514"/>
    <w:rsid w:val="004910DB"/>
    <w:rsid w:val="00492649"/>
    <w:rsid w:val="004929AC"/>
    <w:rsid w:val="00495619"/>
    <w:rsid w:val="004A121F"/>
    <w:rsid w:val="004A5972"/>
    <w:rsid w:val="004A6C52"/>
    <w:rsid w:val="004A6D5C"/>
    <w:rsid w:val="004A761C"/>
    <w:rsid w:val="004B2837"/>
    <w:rsid w:val="004B5938"/>
    <w:rsid w:val="004C1C81"/>
    <w:rsid w:val="004C4D66"/>
    <w:rsid w:val="004C686E"/>
    <w:rsid w:val="004D315E"/>
    <w:rsid w:val="004D548E"/>
    <w:rsid w:val="004D55D6"/>
    <w:rsid w:val="004D6302"/>
    <w:rsid w:val="004D67B9"/>
    <w:rsid w:val="004D78BA"/>
    <w:rsid w:val="004E176D"/>
    <w:rsid w:val="004E4559"/>
    <w:rsid w:val="004E4F53"/>
    <w:rsid w:val="004E54AC"/>
    <w:rsid w:val="004E7321"/>
    <w:rsid w:val="004F1537"/>
    <w:rsid w:val="004F6891"/>
    <w:rsid w:val="004F7539"/>
    <w:rsid w:val="00503D11"/>
    <w:rsid w:val="0050486D"/>
    <w:rsid w:val="00505FA7"/>
    <w:rsid w:val="00506D57"/>
    <w:rsid w:val="00511F8B"/>
    <w:rsid w:val="00514F96"/>
    <w:rsid w:val="00517218"/>
    <w:rsid w:val="00520486"/>
    <w:rsid w:val="00522020"/>
    <w:rsid w:val="005225C4"/>
    <w:rsid w:val="00526817"/>
    <w:rsid w:val="00527035"/>
    <w:rsid w:val="00527883"/>
    <w:rsid w:val="005327C7"/>
    <w:rsid w:val="0053482E"/>
    <w:rsid w:val="005363E2"/>
    <w:rsid w:val="00537D7C"/>
    <w:rsid w:val="00540EB2"/>
    <w:rsid w:val="00543AD1"/>
    <w:rsid w:val="005445AF"/>
    <w:rsid w:val="005466EA"/>
    <w:rsid w:val="0054687B"/>
    <w:rsid w:val="00546FB7"/>
    <w:rsid w:val="005471C1"/>
    <w:rsid w:val="00547383"/>
    <w:rsid w:val="00547556"/>
    <w:rsid w:val="00553090"/>
    <w:rsid w:val="005535A9"/>
    <w:rsid w:val="005538BB"/>
    <w:rsid w:val="00555243"/>
    <w:rsid w:val="00560A41"/>
    <w:rsid w:val="00565D75"/>
    <w:rsid w:val="00566CD1"/>
    <w:rsid w:val="005705B5"/>
    <w:rsid w:val="00572418"/>
    <w:rsid w:val="00573753"/>
    <w:rsid w:val="005740E4"/>
    <w:rsid w:val="005763F1"/>
    <w:rsid w:val="00576D52"/>
    <w:rsid w:val="00577BE9"/>
    <w:rsid w:val="00585580"/>
    <w:rsid w:val="00586EB8"/>
    <w:rsid w:val="0058747F"/>
    <w:rsid w:val="005905C9"/>
    <w:rsid w:val="00592480"/>
    <w:rsid w:val="00592B4F"/>
    <w:rsid w:val="00593DF2"/>
    <w:rsid w:val="00594D32"/>
    <w:rsid w:val="0059525A"/>
    <w:rsid w:val="00596A2B"/>
    <w:rsid w:val="00597930"/>
    <w:rsid w:val="00597A2A"/>
    <w:rsid w:val="005A2383"/>
    <w:rsid w:val="005A2787"/>
    <w:rsid w:val="005A2AE8"/>
    <w:rsid w:val="005A3397"/>
    <w:rsid w:val="005A450C"/>
    <w:rsid w:val="005A4E20"/>
    <w:rsid w:val="005A7C71"/>
    <w:rsid w:val="005B4509"/>
    <w:rsid w:val="005C1AF2"/>
    <w:rsid w:val="005C2E4D"/>
    <w:rsid w:val="005C6029"/>
    <w:rsid w:val="005D61D7"/>
    <w:rsid w:val="005E1B77"/>
    <w:rsid w:val="005E1F4F"/>
    <w:rsid w:val="005E2287"/>
    <w:rsid w:val="005E4607"/>
    <w:rsid w:val="005E4AE9"/>
    <w:rsid w:val="005E53DE"/>
    <w:rsid w:val="005E7ACD"/>
    <w:rsid w:val="00603B50"/>
    <w:rsid w:val="0060535B"/>
    <w:rsid w:val="00606433"/>
    <w:rsid w:val="00606E7E"/>
    <w:rsid w:val="00607C64"/>
    <w:rsid w:val="00607EE3"/>
    <w:rsid w:val="00611D0B"/>
    <w:rsid w:val="00617AF9"/>
    <w:rsid w:val="006206C6"/>
    <w:rsid w:val="006238CB"/>
    <w:rsid w:val="00623D6B"/>
    <w:rsid w:val="00631439"/>
    <w:rsid w:val="00633063"/>
    <w:rsid w:val="00637D53"/>
    <w:rsid w:val="0064046A"/>
    <w:rsid w:val="00641A56"/>
    <w:rsid w:val="00643034"/>
    <w:rsid w:val="00643DC0"/>
    <w:rsid w:val="0065093B"/>
    <w:rsid w:val="00650FBB"/>
    <w:rsid w:val="00651AD3"/>
    <w:rsid w:val="00652669"/>
    <w:rsid w:val="00655893"/>
    <w:rsid w:val="00656204"/>
    <w:rsid w:val="0066078D"/>
    <w:rsid w:val="00660E1E"/>
    <w:rsid w:val="006644CB"/>
    <w:rsid w:val="0066524A"/>
    <w:rsid w:val="00674294"/>
    <w:rsid w:val="00696C2A"/>
    <w:rsid w:val="006A0322"/>
    <w:rsid w:val="006A14C9"/>
    <w:rsid w:val="006A591F"/>
    <w:rsid w:val="006A6D91"/>
    <w:rsid w:val="006A7FF3"/>
    <w:rsid w:val="006B03F1"/>
    <w:rsid w:val="006B13C8"/>
    <w:rsid w:val="006B2019"/>
    <w:rsid w:val="006B56FD"/>
    <w:rsid w:val="006B5801"/>
    <w:rsid w:val="006B6F78"/>
    <w:rsid w:val="006C1729"/>
    <w:rsid w:val="006C1821"/>
    <w:rsid w:val="006C1EDC"/>
    <w:rsid w:val="006C71A3"/>
    <w:rsid w:val="006D3F09"/>
    <w:rsid w:val="006E1866"/>
    <w:rsid w:val="006E1A39"/>
    <w:rsid w:val="006E1EB8"/>
    <w:rsid w:val="006F22D7"/>
    <w:rsid w:val="006F32AA"/>
    <w:rsid w:val="006F4CE5"/>
    <w:rsid w:val="006F65AE"/>
    <w:rsid w:val="006F7750"/>
    <w:rsid w:val="00700BB0"/>
    <w:rsid w:val="00700D06"/>
    <w:rsid w:val="007035D1"/>
    <w:rsid w:val="00706D53"/>
    <w:rsid w:val="00707CD6"/>
    <w:rsid w:val="007101D3"/>
    <w:rsid w:val="00712963"/>
    <w:rsid w:val="00712B1A"/>
    <w:rsid w:val="007165B1"/>
    <w:rsid w:val="007179DD"/>
    <w:rsid w:val="007201DD"/>
    <w:rsid w:val="007208D3"/>
    <w:rsid w:val="007226DB"/>
    <w:rsid w:val="007237D2"/>
    <w:rsid w:val="00724A17"/>
    <w:rsid w:val="0072702F"/>
    <w:rsid w:val="00727353"/>
    <w:rsid w:val="00731944"/>
    <w:rsid w:val="0073423E"/>
    <w:rsid w:val="00734495"/>
    <w:rsid w:val="00740A7D"/>
    <w:rsid w:val="007418BD"/>
    <w:rsid w:val="00742D4A"/>
    <w:rsid w:val="00746635"/>
    <w:rsid w:val="007467C1"/>
    <w:rsid w:val="0074722B"/>
    <w:rsid w:val="00751F2A"/>
    <w:rsid w:val="007534DE"/>
    <w:rsid w:val="00754B78"/>
    <w:rsid w:val="00754D1E"/>
    <w:rsid w:val="00754FEF"/>
    <w:rsid w:val="00763D80"/>
    <w:rsid w:val="00764B47"/>
    <w:rsid w:val="00764D15"/>
    <w:rsid w:val="00775F57"/>
    <w:rsid w:val="00777F4D"/>
    <w:rsid w:val="00780495"/>
    <w:rsid w:val="007821F5"/>
    <w:rsid w:val="00783FDB"/>
    <w:rsid w:val="00786866"/>
    <w:rsid w:val="00787F59"/>
    <w:rsid w:val="00793BBC"/>
    <w:rsid w:val="00795165"/>
    <w:rsid w:val="0079747E"/>
    <w:rsid w:val="007A0AE4"/>
    <w:rsid w:val="007A1D07"/>
    <w:rsid w:val="007A249E"/>
    <w:rsid w:val="007A3042"/>
    <w:rsid w:val="007A78CB"/>
    <w:rsid w:val="007B05E9"/>
    <w:rsid w:val="007B30CC"/>
    <w:rsid w:val="007B5D10"/>
    <w:rsid w:val="007B6678"/>
    <w:rsid w:val="007B68CE"/>
    <w:rsid w:val="007B7771"/>
    <w:rsid w:val="007C1575"/>
    <w:rsid w:val="007C2ACB"/>
    <w:rsid w:val="007C4E2D"/>
    <w:rsid w:val="007C5BDB"/>
    <w:rsid w:val="007C7568"/>
    <w:rsid w:val="007C7C73"/>
    <w:rsid w:val="007D05B4"/>
    <w:rsid w:val="007D3A08"/>
    <w:rsid w:val="007D5A3A"/>
    <w:rsid w:val="007D7113"/>
    <w:rsid w:val="007E0E52"/>
    <w:rsid w:val="007E1C04"/>
    <w:rsid w:val="007E2460"/>
    <w:rsid w:val="007E3994"/>
    <w:rsid w:val="007E3DF7"/>
    <w:rsid w:val="007E5DD3"/>
    <w:rsid w:val="007E7E01"/>
    <w:rsid w:val="007F1636"/>
    <w:rsid w:val="007F37CA"/>
    <w:rsid w:val="008002E3"/>
    <w:rsid w:val="0080478D"/>
    <w:rsid w:val="00805ED4"/>
    <w:rsid w:val="008063B9"/>
    <w:rsid w:val="0080798C"/>
    <w:rsid w:val="008101B8"/>
    <w:rsid w:val="008106BF"/>
    <w:rsid w:val="00810893"/>
    <w:rsid w:val="00810E7C"/>
    <w:rsid w:val="00814817"/>
    <w:rsid w:val="00814CFA"/>
    <w:rsid w:val="0081552C"/>
    <w:rsid w:val="008174E2"/>
    <w:rsid w:val="0082272E"/>
    <w:rsid w:val="00822E80"/>
    <w:rsid w:val="00830700"/>
    <w:rsid w:val="00830E2A"/>
    <w:rsid w:val="00834035"/>
    <w:rsid w:val="0083629B"/>
    <w:rsid w:val="00842DA1"/>
    <w:rsid w:val="00843838"/>
    <w:rsid w:val="00843AC7"/>
    <w:rsid w:val="00845050"/>
    <w:rsid w:val="00846939"/>
    <w:rsid w:val="00847293"/>
    <w:rsid w:val="00850667"/>
    <w:rsid w:val="008522BE"/>
    <w:rsid w:val="00853878"/>
    <w:rsid w:val="00853ACB"/>
    <w:rsid w:val="00853B2F"/>
    <w:rsid w:val="00855293"/>
    <w:rsid w:val="0085643F"/>
    <w:rsid w:val="00856AC7"/>
    <w:rsid w:val="0086027A"/>
    <w:rsid w:val="00860E00"/>
    <w:rsid w:val="00861766"/>
    <w:rsid w:val="0086230A"/>
    <w:rsid w:val="008631CB"/>
    <w:rsid w:val="00863EE2"/>
    <w:rsid w:val="008653E3"/>
    <w:rsid w:val="00865B3D"/>
    <w:rsid w:val="00865F69"/>
    <w:rsid w:val="00870BE2"/>
    <w:rsid w:val="00871002"/>
    <w:rsid w:val="00874D3F"/>
    <w:rsid w:val="008750B3"/>
    <w:rsid w:val="00875CF6"/>
    <w:rsid w:val="00876413"/>
    <w:rsid w:val="00880855"/>
    <w:rsid w:val="0088174B"/>
    <w:rsid w:val="00881B98"/>
    <w:rsid w:val="008847A3"/>
    <w:rsid w:val="008848B9"/>
    <w:rsid w:val="00891E23"/>
    <w:rsid w:val="00893D5F"/>
    <w:rsid w:val="008964DC"/>
    <w:rsid w:val="008A22A5"/>
    <w:rsid w:val="008A3B0D"/>
    <w:rsid w:val="008A75D0"/>
    <w:rsid w:val="008A7C99"/>
    <w:rsid w:val="008B3054"/>
    <w:rsid w:val="008C2470"/>
    <w:rsid w:val="008C2F71"/>
    <w:rsid w:val="008C5612"/>
    <w:rsid w:val="008C6466"/>
    <w:rsid w:val="008D385B"/>
    <w:rsid w:val="008D3E07"/>
    <w:rsid w:val="008D683B"/>
    <w:rsid w:val="008D7DA0"/>
    <w:rsid w:val="008E2C03"/>
    <w:rsid w:val="008E7014"/>
    <w:rsid w:val="008E7AC4"/>
    <w:rsid w:val="008F5494"/>
    <w:rsid w:val="008F5AD2"/>
    <w:rsid w:val="009059D0"/>
    <w:rsid w:val="00907277"/>
    <w:rsid w:val="009076BE"/>
    <w:rsid w:val="00907C96"/>
    <w:rsid w:val="00907CCF"/>
    <w:rsid w:val="0091167F"/>
    <w:rsid w:val="00911A7A"/>
    <w:rsid w:val="0091292B"/>
    <w:rsid w:val="00912BE6"/>
    <w:rsid w:val="009157D1"/>
    <w:rsid w:val="00917675"/>
    <w:rsid w:val="0092126F"/>
    <w:rsid w:val="00924917"/>
    <w:rsid w:val="0092699F"/>
    <w:rsid w:val="00927551"/>
    <w:rsid w:val="009329CA"/>
    <w:rsid w:val="009334B1"/>
    <w:rsid w:val="009334B3"/>
    <w:rsid w:val="0093499E"/>
    <w:rsid w:val="00934AE8"/>
    <w:rsid w:val="00935AB0"/>
    <w:rsid w:val="00937203"/>
    <w:rsid w:val="00941061"/>
    <w:rsid w:val="00945266"/>
    <w:rsid w:val="0094695D"/>
    <w:rsid w:val="00947614"/>
    <w:rsid w:val="0095065D"/>
    <w:rsid w:val="009519DF"/>
    <w:rsid w:val="009546B7"/>
    <w:rsid w:val="009556A8"/>
    <w:rsid w:val="00955A2F"/>
    <w:rsid w:val="00955B4B"/>
    <w:rsid w:val="00957482"/>
    <w:rsid w:val="00957508"/>
    <w:rsid w:val="00960E94"/>
    <w:rsid w:val="00962914"/>
    <w:rsid w:val="00962B32"/>
    <w:rsid w:val="009635DF"/>
    <w:rsid w:val="00966E0C"/>
    <w:rsid w:val="00967040"/>
    <w:rsid w:val="00967072"/>
    <w:rsid w:val="009674DC"/>
    <w:rsid w:val="00970D42"/>
    <w:rsid w:val="00971098"/>
    <w:rsid w:val="0097222B"/>
    <w:rsid w:val="00972A01"/>
    <w:rsid w:val="00973544"/>
    <w:rsid w:val="00975603"/>
    <w:rsid w:val="00975695"/>
    <w:rsid w:val="00977081"/>
    <w:rsid w:val="00982797"/>
    <w:rsid w:val="00990CB2"/>
    <w:rsid w:val="00990DF6"/>
    <w:rsid w:val="00994E64"/>
    <w:rsid w:val="009A1B9A"/>
    <w:rsid w:val="009A51F1"/>
    <w:rsid w:val="009A7365"/>
    <w:rsid w:val="009A7FA4"/>
    <w:rsid w:val="009B15FB"/>
    <w:rsid w:val="009B23D3"/>
    <w:rsid w:val="009B380E"/>
    <w:rsid w:val="009B3CEB"/>
    <w:rsid w:val="009B44DC"/>
    <w:rsid w:val="009B56BA"/>
    <w:rsid w:val="009B6A92"/>
    <w:rsid w:val="009C0AEE"/>
    <w:rsid w:val="009C4170"/>
    <w:rsid w:val="009C5115"/>
    <w:rsid w:val="009C5810"/>
    <w:rsid w:val="009C768D"/>
    <w:rsid w:val="009C78CC"/>
    <w:rsid w:val="009D022F"/>
    <w:rsid w:val="009D0C93"/>
    <w:rsid w:val="009D5A95"/>
    <w:rsid w:val="009D6C10"/>
    <w:rsid w:val="009D7A05"/>
    <w:rsid w:val="009E16BE"/>
    <w:rsid w:val="009E20DF"/>
    <w:rsid w:val="009E323E"/>
    <w:rsid w:val="009E4941"/>
    <w:rsid w:val="009E4AD3"/>
    <w:rsid w:val="009F00B2"/>
    <w:rsid w:val="009F515E"/>
    <w:rsid w:val="00A1345E"/>
    <w:rsid w:val="00A1468C"/>
    <w:rsid w:val="00A151D7"/>
    <w:rsid w:val="00A16495"/>
    <w:rsid w:val="00A165FF"/>
    <w:rsid w:val="00A20831"/>
    <w:rsid w:val="00A20DF7"/>
    <w:rsid w:val="00A20F5F"/>
    <w:rsid w:val="00A23415"/>
    <w:rsid w:val="00A242DC"/>
    <w:rsid w:val="00A342EE"/>
    <w:rsid w:val="00A351BD"/>
    <w:rsid w:val="00A36289"/>
    <w:rsid w:val="00A4045D"/>
    <w:rsid w:val="00A44C9F"/>
    <w:rsid w:val="00A535EE"/>
    <w:rsid w:val="00A6070B"/>
    <w:rsid w:val="00A654EE"/>
    <w:rsid w:val="00A723A0"/>
    <w:rsid w:val="00A73E91"/>
    <w:rsid w:val="00A75523"/>
    <w:rsid w:val="00A764AC"/>
    <w:rsid w:val="00A82BCD"/>
    <w:rsid w:val="00A838C9"/>
    <w:rsid w:val="00A86195"/>
    <w:rsid w:val="00A901E8"/>
    <w:rsid w:val="00A94CC4"/>
    <w:rsid w:val="00AA09EB"/>
    <w:rsid w:val="00AA167E"/>
    <w:rsid w:val="00AA49E3"/>
    <w:rsid w:val="00AA5C21"/>
    <w:rsid w:val="00AA5DF1"/>
    <w:rsid w:val="00AB157D"/>
    <w:rsid w:val="00AB5D0B"/>
    <w:rsid w:val="00AC3E7B"/>
    <w:rsid w:val="00AC5FF2"/>
    <w:rsid w:val="00AC7234"/>
    <w:rsid w:val="00AD17C2"/>
    <w:rsid w:val="00AD234A"/>
    <w:rsid w:val="00AD2CBD"/>
    <w:rsid w:val="00AD4B62"/>
    <w:rsid w:val="00AE0D58"/>
    <w:rsid w:val="00AE1CBA"/>
    <w:rsid w:val="00AE51D0"/>
    <w:rsid w:val="00AE61FA"/>
    <w:rsid w:val="00AF0E55"/>
    <w:rsid w:val="00AF1856"/>
    <w:rsid w:val="00AF6FB7"/>
    <w:rsid w:val="00AF742A"/>
    <w:rsid w:val="00B00C8C"/>
    <w:rsid w:val="00B03CDF"/>
    <w:rsid w:val="00B04AAD"/>
    <w:rsid w:val="00B05883"/>
    <w:rsid w:val="00B072FB"/>
    <w:rsid w:val="00B10323"/>
    <w:rsid w:val="00B1127D"/>
    <w:rsid w:val="00B12313"/>
    <w:rsid w:val="00B12632"/>
    <w:rsid w:val="00B17B21"/>
    <w:rsid w:val="00B17D66"/>
    <w:rsid w:val="00B21C5D"/>
    <w:rsid w:val="00B22B73"/>
    <w:rsid w:val="00B24843"/>
    <w:rsid w:val="00B24FEE"/>
    <w:rsid w:val="00B26570"/>
    <w:rsid w:val="00B270D2"/>
    <w:rsid w:val="00B27F02"/>
    <w:rsid w:val="00B36565"/>
    <w:rsid w:val="00B36AF4"/>
    <w:rsid w:val="00B405D5"/>
    <w:rsid w:val="00B433C4"/>
    <w:rsid w:val="00B433D9"/>
    <w:rsid w:val="00B45F32"/>
    <w:rsid w:val="00B46C41"/>
    <w:rsid w:val="00B47460"/>
    <w:rsid w:val="00B503A4"/>
    <w:rsid w:val="00B51DB1"/>
    <w:rsid w:val="00B52A01"/>
    <w:rsid w:val="00B543D8"/>
    <w:rsid w:val="00B567AE"/>
    <w:rsid w:val="00B60818"/>
    <w:rsid w:val="00B659DA"/>
    <w:rsid w:val="00B710DC"/>
    <w:rsid w:val="00B743D9"/>
    <w:rsid w:val="00B75075"/>
    <w:rsid w:val="00B75178"/>
    <w:rsid w:val="00B7609F"/>
    <w:rsid w:val="00B762DE"/>
    <w:rsid w:val="00B80EE8"/>
    <w:rsid w:val="00B82EE1"/>
    <w:rsid w:val="00B8399F"/>
    <w:rsid w:val="00B85377"/>
    <w:rsid w:val="00B87AF7"/>
    <w:rsid w:val="00B90B70"/>
    <w:rsid w:val="00BA007D"/>
    <w:rsid w:val="00BA2A24"/>
    <w:rsid w:val="00BA3D1D"/>
    <w:rsid w:val="00BA4628"/>
    <w:rsid w:val="00BA4E33"/>
    <w:rsid w:val="00BA59D8"/>
    <w:rsid w:val="00BA603C"/>
    <w:rsid w:val="00BB1D3B"/>
    <w:rsid w:val="00BB2E94"/>
    <w:rsid w:val="00BB3B19"/>
    <w:rsid w:val="00BB4B93"/>
    <w:rsid w:val="00BC2DBF"/>
    <w:rsid w:val="00BC4678"/>
    <w:rsid w:val="00BC5B0F"/>
    <w:rsid w:val="00BC5D74"/>
    <w:rsid w:val="00BD3AFC"/>
    <w:rsid w:val="00BD3C0F"/>
    <w:rsid w:val="00BD6BA6"/>
    <w:rsid w:val="00BE033C"/>
    <w:rsid w:val="00BE1C85"/>
    <w:rsid w:val="00BE29DC"/>
    <w:rsid w:val="00BE3E10"/>
    <w:rsid w:val="00BE59FC"/>
    <w:rsid w:val="00BE70D8"/>
    <w:rsid w:val="00BF13EB"/>
    <w:rsid w:val="00BF27C3"/>
    <w:rsid w:val="00BF426D"/>
    <w:rsid w:val="00BF4ACD"/>
    <w:rsid w:val="00BF769D"/>
    <w:rsid w:val="00BF7C2B"/>
    <w:rsid w:val="00C001ED"/>
    <w:rsid w:val="00C049AE"/>
    <w:rsid w:val="00C06ADC"/>
    <w:rsid w:val="00C15820"/>
    <w:rsid w:val="00C16D33"/>
    <w:rsid w:val="00C202B5"/>
    <w:rsid w:val="00C205A6"/>
    <w:rsid w:val="00C20C2A"/>
    <w:rsid w:val="00C230ED"/>
    <w:rsid w:val="00C23D00"/>
    <w:rsid w:val="00C23D1C"/>
    <w:rsid w:val="00C246CF"/>
    <w:rsid w:val="00C25E2F"/>
    <w:rsid w:val="00C27D71"/>
    <w:rsid w:val="00C27F90"/>
    <w:rsid w:val="00C34B74"/>
    <w:rsid w:val="00C35E57"/>
    <w:rsid w:val="00C36549"/>
    <w:rsid w:val="00C36BF4"/>
    <w:rsid w:val="00C373BF"/>
    <w:rsid w:val="00C443B1"/>
    <w:rsid w:val="00C4761D"/>
    <w:rsid w:val="00C47A64"/>
    <w:rsid w:val="00C511D4"/>
    <w:rsid w:val="00C55206"/>
    <w:rsid w:val="00C557F8"/>
    <w:rsid w:val="00C5588E"/>
    <w:rsid w:val="00C61684"/>
    <w:rsid w:val="00C61B00"/>
    <w:rsid w:val="00C647BA"/>
    <w:rsid w:val="00C67619"/>
    <w:rsid w:val="00C73B14"/>
    <w:rsid w:val="00C747C6"/>
    <w:rsid w:val="00C74B2A"/>
    <w:rsid w:val="00C80B6B"/>
    <w:rsid w:val="00C8285C"/>
    <w:rsid w:val="00C82CAF"/>
    <w:rsid w:val="00C83700"/>
    <w:rsid w:val="00C83BCA"/>
    <w:rsid w:val="00C83FCE"/>
    <w:rsid w:val="00C84BE9"/>
    <w:rsid w:val="00C86285"/>
    <w:rsid w:val="00C87D40"/>
    <w:rsid w:val="00C9267F"/>
    <w:rsid w:val="00CA476C"/>
    <w:rsid w:val="00CB0538"/>
    <w:rsid w:val="00CB3457"/>
    <w:rsid w:val="00CC1D0F"/>
    <w:rsid w:val="00CC69F7"/>
    <w:rsid w:val="00CC7AEB"/>
    <w:rsid w:val="00CD2397"/>
    <w:rsid w:val="00CD5001"/>
    <w:rsid w:val="00CD5672"/>
    <w:rsid w:val="00CD67C3"/>
    <w:rsid w:val="00CE10A4"/>
    <w:rsid w:val="00CE3A63"/>
    <w:rsid w:val="00CE524C"/>
    <w:rsid w:val="00CF3F0B"/>
    <w:rsid w:val="00CF47DE"/>
    <w:rsid w:val="00CF5ADC"/>
    <w:rsid w:val="00D02A0F"/>
    <w:rsid w:val="00D033C6"/>
    <w:rsid w:val="00D0444D"/>
    <w:rsid w:val="00D04683"/>
    <w:rsid w:val="00D0695E"/>
    <w:rsid w:val="00D108C0"/>
    <w:rsid w:val="00D13770"/>
    <w:rsid w:val="00D13B22"/>
    <w:rsid w:val="00D14E74"/>
    <w:rsid w:val="00D15FA9"/>
    <w:rsid w:val="00D20115"/>
    <w:rsid w:val="00D231E9"/>
    <w:rsid w:val="00D25638"/>
    <w:rsid w:val="00D26C23"/>
    <w:rsid w:val="00D41A5D"/>
    <w:rsid w:val="00D44F95"/>
    <w:rsid w:val="00D508FB"/>
    <w:rsid w:val="00D52571"/>
    <w:rsid w:val="00D546C1"/>
    <w:rsid w:val="00D631A8"/>
    <w:rsid w:val="00D63AB1"/>
    <w:rsid w:val="00D63D17"/>
    <w:rsid w:val="00D6423A"/>
    <w:rsid w:val="00D66E62"/>
    <w:rsid w:val="00D71F66"/>
    <w:rsid w:val="00D73E86"/>
    <w:rsid w:val="00D757ED"/>
    <w:rsid w:val="00D804EA"/>
    <w:rsid w:val="00D809CB"/>
    <w:rsid w:val="00D81446"/>
    <w:rsid w:val="00D84D9D"/>
    <w:rsid w:val="00D91C2B"/>
    <w:rsid w:val="00D92957"/>
    <w:rsid w:val="00D94144"/>
    <w:rsid w:val="00D950D7"/>
    <w:rsid w:val="00D9602E"/>
    <w:rsid w:val="00DA1F25"/>
    <w:rsid w:val="00DA2835"/>
    <w:rsid w:val="00DA2DB0"/>
    <w:rsid w:val="00DA304E"/>
    <w:rsid w:val="00DA4654"/>
    <w:rsid w:val="00DA4674"/>
    <w:rsid w:val="00DA4DF4"/>
    <w:rsid w:val="00DA5630"/>
    <w:rsid w:val="00DC1B42"/>
    <w:rsid w:val="00DC21A1"/>
    <w:rsid w:val="00DC34B7"/>
    <w:rsid w:val="00DD04D7"/>
    <w:rsid w:val="00DD19A4"/>
    <w:rsid w:val="00DD53ED"/>
    <w:rsid w:val="00DD65BC"/>
    <w:rsid w:val="00DD7E59"/>
    <w:rsid w:val="00DE366B"/>
    <w:rsid w:val="00DE4B4B"/>
    <w:rsid w:val="00DE5E20"/>
    <w:rsid w:val="00DF474D"/>
    <w:rsid w:val="00DF5268"/>
    <w:rsid w:val="00DF7AB4"/>
    <w:rsid w:val="00E004CD"/>
    <w:rsid w:val="00E01DAA"/>
    <w:rsid w:val="00E026F0"/>
    <w:rsid w:val="00E045B5"/>
    <w:rsid w:val="00E053E6"/>
    <w:rsid w:val="00E0769F"/>
    <w:rsid w:val="00E07977"/>
    <w:rsid w:val="00E10335"/>
    <w:rsid w:val="00E122B9"/>
    <w:rsid w:val="00E174E3"/>
    <w:rsid w:val="00E20CB4"/>
    <w:rsid w:val="00E2131B"/>
    <w:rsid w:val="00E2305D"/>
    <w:rsid w:val="00E24A5E"/>
    <w:rsid w:val="00E301A8"/>
    <w:rsid w:val="00E31219"/>
    <w:rsid w:val="00E325ED"/>
    <w:rsid w:val="00E32BEF"/>
    <w:rsid w:val="00E35DD2"/>
    <w:rsid w:val="00E36788"/>
    <w:rsid w:val="00E4674F"/>
    <w:rsid w:val="00E47698"/>
    <w:rsid w:val="00E568FB"/>
    <w:rsid w:val="00E61913"/>
    <w:rsid w:val="00E63CB2"/>
    <w:rsid w:val="00E7617B"/>
    <w:rsid w:val="00E80082"/>
    <w:rsid w:val="00E808D4"/>
    <w:rsid w:val="00E8119F"/>
    <w:rsid w:val="00E83675"/>
    <w:rsid w:val="00E8453F"/>
    <w:rsid w:val="00E847F6"/>
    <w:rsid w:val="00E855E4"/>
    <w:rsid w:val="00E8678F"/>
    <w:rsid w:val="00E949AF"/>
    <w:rsid w:val="00E96F66"/>
    <w:rsid w:val="00EA1F0E"/>
    <w:rsid w:val="00EA236F"/>
    <w:rsid w:val="00EA2ED3"/>
    <w:rsid w:val="00EA3C06"/>
    <w:rsid w:val="00EA4E15"/>
    <w:rsid w:val="00EB3C36"/>
    <w:rsid w:val="00EB5E0E"/>
    <w:rsid w:val="00EB6F63"/>
    <w:rsid w:val="00EC221F"/>
    <w:rsid w:val="00ED771F"/>
    <w:rsid w:val="00EE03D6"/>
    <w:rsid w:val="00EE2504"/>
    <w:rsid w:val="00EE2BAB"/>
    <w:rsid w:val="00EE661B"/>
    <w:rsid w:val="00EE6856"/>
    <w:rsid w:val="00EF63D7"/>
    <w:rsid w:val="00EF7AF0"/>
    <w:rsid w:val="00EF7EAC"/>
    <w:rsid w:val="00F00BEB"/>
    <w:rsid w:val="00F01C76"/>
    <w:rsid w:val="00F02EDB"/>
    <w:rsid w:val="00F1215B"/>
    <w:rsid w:val="00F12E31"/>
    <w:rsid w:val="00F13C0F"/>
    <w:rsid w:val="00F15658"/>
    <w:rsid w:val="00F22B30"/>
    <w:rsid w:val="00F25EB9"/>
    <w:rsid w:val="00F2692A"/>
    <w:rsid w:val="00F27666"/>
    <w:rsid w:val="00F349BD"/>
    <w:rsid w:val="00F356F1"/>
    <w:rsid w:val="00F36F83"/>
    <w:rsid w:val="00F42408"/>
    <w:rsid w:val="00F4346F"/>
    <w:rsid w:val="00F463CD"/>
    <w:rsid w:val="00F466E4"/>
    <w:rsid w:val="00F51004"/>
    <w:rsid w:val="00F51BB3"/>
    <w:rsid w:val="00F5728A"/>
    <w:rsid w:val="00F600EB"/>
    <w:rsid w:val="00F63135"/>
    <w:rsid w:val="00F63A60"/>
    <w:rsid w:val="00F65E48"/>
    <w:rsid w:val="00F7038F"/>
    <w:rsid w:val="00F7140D"/>
    <w:rsid w:val="00F715BF"/>
    <w:rsid w:val="00F71E08"/>
    <w:rsid w:val="00F72836"/>
    <w:rsid w:val="00F830B1"/>
    <w:rsid w:val="00F910D0"/>
    <w:rsid w:val="00F95AD8"/>
    <w:rsid w:val="00F95F07"/>
    <w:rsid w:val="00F97853"/>
    <w:rsid w:val="00FA17E8"/>
    <w:rsid w:val="00FA2302"/>
    <w:rsid w:val="00FA2CED"/>
    <w:rsid w:val="00FA6329"/>
    <w:rsid w:val="00FB24C0"/>
    <w:rsid w:val="00FB27E3"/>
    <w:rsid w:val="00FB5FA1"/>
    <w:rsid w:val="00FB652E"/>
    <w:rsid w:val="00FB6D51"/>
    <w:rsid w:val="00FB741B"/>
    <w:rsid w:val="00FC00D9"/>
    <w:rsid w:val="00FC069E"/>
    <w:rsid w:val="00FC1683"/>
    <w:rsid w:val="00FC4DE3"/>
    <w:rsid w:val="00FD3E8F"/>
    <w:rsid w:val="00FD563F"/>
    <w:rsid w:val="00FE31E0"/>
    <w:rsid w:val="00FE4EDA"/>
    <w:rsid w:val="00FE5E30"/>
    <w:rsid w:val="00FE67A5"/>
    <w:rsid w:val="00FF2971"/>
    <w:rsid w:val="00FF6296"/>
    <w:rsid w:val="00FF6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9138">
      <o:colormenu v:ext="edit" fillcolor="none [3204]" strokecolor="none"/>
    </o:shapedefaults>
    <o:shapelayout v:ext="edit">
      <o:idmap v:ext="edit" data="1"/>
      <o:rules v:ext="edit">
        <o:r id="V:Rule6" type="connector" idref="#Düz Ok Bağlayıcısı 8"/>
        <o:r id="V:Rule7" type="connector" idref="#Düz Ok Bağlayıcısı 11"/>
        <o:r id="V:Rule8" type="connector" idref="#Düz Ok Bağlayıcısı 18"/>
        <o:r id="V:Rule9" type="connector" idref="#Düz Ok Bağlayıcısı 19"/>
        <o:r id="V:Rule10" type="connector" idref="#Düz Ok Bağlayıcısı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Columns 5"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E0"/>
    <w:pPr>
      <w:spacing w:after="200" w:line="276" w:lineRule="auto"/>
    </w:pPr>
    <w:rPr>
      <w:sz w:val="22"/>
      <w:szCs w:val="22"/>
      <w:lang w:eastAsia="en-US"/>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ascii="Times New Roman" w:eastAsia="Times New Roman" w:hAnsi="Times New Roman"/>
      <w:b/>
      <w:bCs/>
      <w:color w:val="5B9BD5"/>
      <w:sz w:val="28"/>
      <w:szCs w:val="28"/>
    </w:rPr>
  </w:style>
  <w:style w:type="paragraph" w:styleId="Balk2">
    <w:name w:val="heading 2"/>
    <w:basedOn w:val="Normal"/>
    <w:next w:val="Normal"/>
    <w:link w:val="Balk2Char"/>
    <w:uiPriority w:val="9"/>
    <w:unhideWhenUsed/>
    <w:qFormat/>
    <w:rsid w:val="00712963"/>
    <w:pPr>
      <w:keepNext/>
      <w:keepLines/>
      <w:numPr>
        <w:numId w:val="1"/>
      </w:numPr>
      <w:spacing w:before="200" w:after="240"/>
      <w:outlineLvl w:val="1"/>
    </w:pPr>
    <w:rPr>
      <w:rFonts w:ascii="Times New Roman" w:eastAsia="Times New Roman" w:hAnsi="Times New Roman"/>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outlineLvl w:val="2"/>
    </w:pPr>
    <w:rPr>
      <w:rFonts w:ascii="Times New Roman" w:eastAsia="Times New Roman" w:hAnsi="Times New Roman"/>
      <w:b/>
      <w:bCs/>
      <w:sz w:val="24"/>
      <w:szCs w:val="24"/>
    </w:rPr>
  </w:style>
  <w:style w:type="paragraph" w:styleId="Balk4">
    <w:name w:val="heading 4"/>
    <w:basedOn w:val="Normal"/>
    <w:next w:val="Normal"/>
    <w:link w:val="Balk4Char"/>
    <w:uiPriority w:val="9"/>
    <w:unhideWhenUsed/>
    <w:qFormat/>
    <w:rsid w:val="00853ACB"/>
    <w:pPr>
      <w:numPr>
        <w:ilvl w:val="2"/>
        <w:numId w:val="1"/>
      </w:numPr>
      <w:jc w:val="both"/>
      <w:outlineLvl w:val="3"/>
    </w:pPr>
    <w:rPr>
      <w:rFonts w:ascii="Times New Roman" w:hAnsi="Times New Roman"/>
      <w:b/>
      <w:sz w:val="24"/>
      <w:szCs w:val="24"/>
    </w:rPr>
  </w:style>
  <w:style w:type="paragraph" w:styleId="Balk5">
    <w:name w:val="heading 5"/>
    <w:basedOn w:val="Balk4"/>
    <w:next w:val="Normal"/>
    <w:link w:val="Balk5Char"/>
    <w:uiPriority w:val="9"/>
    <w:unhideWhenUsed/>
    <w:qFormat/>
    <w:rsid w:val="00853ACB"/>
    <w:pPr>
      <w:numPr>
        <w:ilvl w:val="0"/>
        <w:numId w:val="0"/>
      </w:numPr>
      <w:ind w:left="1418"/>
      <w:outlineLvl w:val="4"/>
    </w:pPr>
    <w:rPr>
      <w:i/>
    </w:rPr>
  </w:style>
  <w:style w:type="paragraph" w:styleId="Balk6">
    <w:name w:val="heading 6"/>
    <w:basedOn w:val="Balk1"/>
    <w:next w:val="Normal"/>
    <w:link w:val="Balk6Char"/>
    <w:uiPriority w:val="9"/>
    <w:unhideWhenUsed/>
    <w:qFormat/>
    <w:rsid w:val="00271FB3"/>
    <w:pPr>
      <w:keepNext w:val="0"/>
      <w:keepLines w:val="0"/>
      <w:numPr>
        <w:numId w:val="2"/>
      </w:numPr>
      <w:spacing w:before="0" w:after="0"/>
      <w:contextualSpacing/>
      <w:jc w:val="left"/>
      <w:outlineLvl w:val="5"/>
    </w:pPr>
    <w:rPr>
      <w:color w:val="auto"/>
      <w:sz w:val="24"/>
      <w:szCs w:val="24"/>
    </w:rPr>
  </w:style>
  <w:style w:type="paragraph" w:styleId="Balk7">
    <w:name w:val="heading 7"/>
    <w:basedOn w:val="Balk2"/>
    <w:next w:val="Normal"/>
    <w:link w:val="Balk7Char"/>
    <w:uiPriority w:val="9"/>
    <w:unhideWhenUsed/>
    <w:qFormat/>
    <w:rsid w:val="00271FB3"/>
    <w:pPr>
      <w:keepNext w:val="0"/>
      <w:keepLines w:val="0"/>
      <w:numPr>
        <w:ilvl w:val="1"/>
        <w:numId w:val="2"/>
      </w:numPr>
      <w:spacing w:before="0" w:after="0"/>
      <w:contextualSpacing/>
      <w:outlineLvl w:val="6"/>
    </w:pPr>
    <w:rPr>
      <w:b w:val="0"/>
      <w:szCs w:val="24"/>
    </w:rPr>
  </w:style>
  <w:style w:type="paragraph" w:styleId="Balk8">
    <w:name w:val="heading 8"/>
    <w:basedOn w:val="Balk3"/>
    <w:next w:val="Normal"/>
    <w:link w:val="Balk8Char"/>
    <w:uiPriority w:val="9"/>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iPriority w:val="9"/>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imes New Roman" w:hAnsi="Times New Roman" w:cs="Times New Roman"/>
      <w:b/>
      <w:bCs/>
      <w:color w:val="5B9BD5"/>
      <w:sz w:val="28"/>
      <w:szCs w:val="28"/>
    </w:rPr>
  </w:style>
  <w:style w:type="character" w:customStyle="1" w:styleId="Balk2Char">
    <w:name w:val="Başlık 2 Char"/>
    <w:basedOn w:val="VarsaylanParagrafYazTipi"/>
    <w:link w:val="Balk2"/>
    <w:uiPriority w:val="9"/>
    <w:rsid w:val="00712963"/>
    <w:rPr>
      <w:rFonts w:ascii="Times New Roman" w:eastAsia="Times New Roman" w:hAnsi="Times New Roman"/>
      <w:b/>
      <w:bCs/>
      <w:sz w:val="24"/>
      <w:szCs w:val="26"/>
      <w:lang w:eastAsia="en-US"/>
    </w:rPr>
  </w:style>
  <w:style w:type="character" w:customStyle="1" w:styleId="Balk3Char">
    <w:name w:val="Başlık 3 Char"/>
    <w:basedOn w:val="VarsaylanParagrafYazTipi"/>
    <w:link w:val="Balk3"/>
    <w:uiPriority w:val="9"/>
    <w:rsid w:val="00853ACB"/>
    <w:rPr>
      <w:rFonts w:ascii="Times New Roman" w:eastAsia="Times New Roman" w:hAnsi="Times New Roman"/>
      <w:b/>
      <w:bCs/>
      <w:sz w:val="24"/>
      <w:szCs w:val="24"/>
      <w:lang w:eastAsia="en-US"/>
    </w:rPr>
  </w:style>
  <w:style w:type="character" w:customStyle="1" w:styleId="Balk4Char">
    <w:name w:val="Başlık 4 Char"/>
    <w:basedOn w:val="VarsaylanParagrafYazTipi"/>
    <w:link w:val="Balk4"/>
    <w:uiPriority w:val="9"/>
    <w:rsid w:val="00853ACB"/>
    <w:rPr>
      <w:rFonts w:ascii="Times New Roman" w:hAnsi="Times New Roman"/>
      <w:b/>
      <w:sz w:val="24"/>
      <w:szCs w:val="24"/>
      <w:lang w:eastAsia="en-US"/>
    </w:rPr>
  </w:style>
  <w:style w:type="character" w:customStyle="1" w:styleId="Balk5Char">
    <w:name w:val="Başlık 5 Char"/>
    <w:basedOn w:val="VarsaylanParagrafYazTipi"/>
    <w:link w:val="Balk5"/>
    <w:uiPriority w:val="9"/>
    <w:rsid w:val="00853ACB"/>
    <w:rPr>
      <w:rFonts w:ascii="Times New Roman" w:hAnsi="Times New Roman" w:cs="Times New Roman"/>
      <w:b/>
      <w:i/>
      <w:sz w:val="24"/>
      <w:szCs w:val="24"/>
    </w:rPr>
  </w:style>
  <w:style w:type="character" w:customStyle="1" w:styleId="Balk6Char">
    <w:name w:val="Başlık 6 Char"/>
    <w:basedOn w:val="VarsaylanParagrafYazTipi"/>
    <w:link w:val="Balk6"/>
    <w:uiPriority w:val="9"/>
    <w:rsid w:val="00271FB3"/>
    <w:rPr>
      <w:rFonts w:ascii="Times New Roman" w:eastAsia="Times New Roman" w:hAnsi="Times New Roman"/>
      <w:b/>
      <w:bCs/>
      <w:sz w:val="24"/>
      <w:szCs w:val="24"/>
      <w:lang w:eastAsia="en-US"/>
    </w:rPr>
  </w:style>
  <w:style w:type="character" w:customStyle="1" w:styleId="Balk7Char">
    <w:name w:val="Başlık 7 Char"/>
    <w:basedOn w:val="VarsaylanParagrafYazTipi"/>
    <w:link w:val="Balk7"/>
    <w:uiPriority w:val="9"/>
    <w:rsid w:val="00271FB3"/>
    <w:rPr>
      <w:rFonts w:ascii="Times New Roman" w:eastAsia="Times New Roman" w:hAnsi="Times New Roman"/>
      <w:bCs/>
      <w:sz w:val="24"/>
      <w:szCs w:val="24"/>
      <w:lang w:eastAsia="en-US"/>
    </w:rPr>
  </w:style>
  <w:style w:type="character" w:customStyle="1" w:styleId="Balk8Char">
    <w:name w:val="Başlık 8 Char"/>
    <w:basedOn w:val="VarsaylanParagrafYazTipi"/>
    <w:link w:val="Balk8"/>
    <w:uiPriority w:val="9"/>
    <w:rsid w:val="00271FB3"/>
    <w:rPr>
      <w:rFonts w:ascii="Times New Roman" w:eastAsia="Times New Roman" w:hAnsi="Times New Roman"/>
      <w:color w:val="000000"/>
      <w:sz w:val="24"/>
      <w:szCs w:val="24"/>
      <w:lang w:eastAsia="en-US"/>
    </w:rPr>
  </w:style>
  <w:style w:type="character" w:customStyle="1" w:styleId="Balk9Char">
    <w:name w:val="Başlık 9 Char"/>
    <w:basedOn w:val="VarsaylanParagrafYazTipi"/>
    <w:link w:val="Balk9"/>
    <w:uiPriority w:val="9"/>
    <w:rsid w:val="00271FB3"/>
    <w:rPr>
      <w:rFonts w:ascii="Times New Roman" w:hAnsi="Times New Roman"/>
      <w:sz w:val="24"/>
      <w:szCs w:val="24"/>
      <w:lang w:eastAsia="en-US"/>
    </w:rPr>
  </w:style>
  <w:style w:type="character" w:styleId="GlBavuru">
    <w:name w:val="Intense Reference"/>
    <w:basedOn w:val="VarsaylanParagrafYazTipi"/>
    <w:uiPriority w:val="32"/>
    <w:qFormat/>
    <w:rsid w:val="00DC21A1"/>
    <w:rPr>
      <w:b/>
      <w:bCs/>
      <w:smallCaps/>
      <w:color w:val="ED7D31"/>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Calibri Light" w:hAnsi="Calibri Light"/>
      <w:b w:val="0"/>
      <w:bCs w:val="0"/>
      <w:color w:val="2E74B5"/>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rPr>
      <w:rFonts w:eastAsia="Times New Roman"/>
      <w:lang w:val="en-US"/>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OrtaKlavuz3-Vurgu1">
    <w:name w:val="Medium Grid 3 Accent 1"/>
    <w:basedOn w:val="NormalTablo"/>
    <w:uiPriority w:val="69"/>
    <w:rsid w:val="00870BE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OrtaKlavuz1-Vurgu1">
    <w:name w:val="Medium Grid 1 Accent 1"/>
    <w:basedOn w:val="NormalTablo"/>
    <w:uiPriority w:val="67"/>
    <w:rsid w:val="00870BE2"/>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OrtaGlgeleme1-Vurgu6">
    <w:name w:val="Medium Shading 1 Accent 6"/>
    <w:basedOn w:val="NormalTablo"/>
    <w:uiPriority w:val="63"/>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tblPr>
      <w:tblStyleRowBandSize w:val="1"/>
      <w:tblStyleColBandSize w:val="1"/>
      <w:tblInd w:w="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108" w:type="dxa"/>
        <w:bottom w:w="0" w:type="dxa"/>
        <w:right w:w="108" w:type="dxa"/>
      </w:tblCellMar>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OrtaGlgeleme1-Vurgu2">
    <w:name w:val="Medium Shading 1 Accent 2"/>
    <w:basedOn w:val="NormalTablo"/>
    <w:uiPriority w:val="63"/>
    <w:rsid w:val="00707CD6"/>
    <w:tblPr>
      <w:tblStyleRowBandSize w:val="1"/>
      <w:tblStyleColBandSize w:val="1"/>
      <w:tblInd w:w="0" w:type="dxa"/>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AkKlavuz-Vurgu6">
    <w:name w:val="Light Grid Accent 6"/>
    <w:basedOn w:val="NormalTablo"/>
    <w:uiPriority w:val="62"/>
    <w:rsid w:val="00810893"/>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Arial TUR" w:eastAsia="Times New Roman" w:hAnsi="Arial TUR"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rPr>
      <w:rFonts w:eastAsia="Times New Roman"/>
      <w:sz w:val="22"/>
      <w:szCs w:val="22"/>
    </w:rPr>
  </w:style>
  <w:style w:type="character" w:customStyle="1" w:styleId="AralkYokChar">
    <w:name w:val="Aralık Yok Char"/>
    <w:basedOn w:val="VarsaylanParagrafYazTipi"/>
    <w:link w:val="AralkYok"/>
    <w:uiPriority w:val="1"/>
    <w:rsid w:val="00BA4E33"/>
    <w:rPr>
      <w:rFonts w:eastAsia="Times New Roman"/>
      <w:sz w:val="22"/>
      <w:szCs w:val="22"/>
      <w:lang w:val="tr-TR" w:eastAsia="tr-TR" w:bidi="ar-SA"/>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iPriority w:val="99"/>
    <w:semiHidden/>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uiPriority w:val="99"/>
    <w:semiHidden/>
    <w:unhideWhenUsed/>
    <w:rsid w:val="0050486D"/>
  </w:style>
  <w:style w:type="table" w:customStyle="1" w:styleId="OrtaGlgeleme1-Vurgu111">
    <w:name w:val="Orta Gölgeleme 1 - Vurgu 111"/>
    <w:basedOn w:val="NormalTablo"/>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next w:val="OrtaKlavuz3-Vurgu1"/>
    <w:uiPriority w:val="69"/>
    <w:rsid w:val="0050486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KonuBalChar">
    <w:name w:val="Konu Başlığı Char"/>
    <w:basedOn w:val="VarsaylanParagrafYazTipi"/>
    <w:link w:val="KonuBal"/>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OrtaListe22">
    <w:name w:val="Orta Liste 22"/>
    <w:basedOn w:val="NormalTablo"/>
    <w:uiPriority w:val="66"/>
    <w:rsid w:val="0050486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nkliGlgeleme-Vurgu1">
    <w:name w:val="Colorful Shading Accent 1"/>
    <w:basedOn w:val="NormalTablo"/>
    <w:uiPriority w:val="71"/>
    <w:rsid w:val="0050486D"/>
    <w:rPr>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OrtaGlgeleme2-Vurgu12">
    <w:name w:val="Orta Gölgeleme 2 - Vurgu 12"/>
    <w:basedOn w:val="NormalTablo"/>
    <w:uiPriority w:val="64"/>
    <w:rsid w:val="0050486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3">
    <w:name w:val="Açık Gölgeleme3"/>
    <w:basedOn w:val="NormalTablo"/>
    <w:uiPriority w:val="60"/>
    <w:rsid w:val="005048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3">
    <w:name w:val="Orta Gölgeleme 1 - Vurgu 13"/>
    <w:basedOn w:val="NormalTablo"/>
    <w:uiPriority w:val="63"/>
    <w:rsid w:val="0050486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styleId="KonuBal">
    <w:name w:val="Title"/>
    <w:basedOn w:val="Normal"/>
    <w:next w:val="Normal"/>
    <w:link w:val="KonuBalChar"/>
    <w:uiPriority w:val="10"/>
    <w:qFormat/>
    <w:rsid w:val="0050486D"/>
    <w:pPr>
      <w:pBdr>
        <w:bottom w:val="single" w:sz="8" w:space="4" w:color="5B9BD5"/>
      </w:pBdr>
      <w:spacing w:after="300" w:line="240" w:lineRule="auto"/>
      <w:contextualSpacing/>
    </w:pPr>
    <w:rPr>
      <w:rFonts w:ascii="Cambria" w:eastAsia="Times New Roman" w:hAnsi="Cambria"/>
      <w:color w:val="17365D"/>
      <w:spacing w:val="5"/>
      <w:kern w:val="28"/>
      <w:sz w:val="52"/>
      <w:szCs w:val="52"/>
    </w:rPr>
  </w:style>
  <w:style w:type="character" w:customStyle="1" w:styleId="KonuBalChar1">
    <w:name w:val="Konu Başlığı Char1"/>
    <w:basedOn w:val="VarsaylanParagrafYazTipi"/>
    <w:uiPriority w:val="10"/>
    <w:rsid w:val="0050486D"/>
    <w:rPr>
      <w:rFonts w:ascii="Calibri Light" w:eastAsia="Times New Roman" w:hAnsi="Calibri Light" w:cs="Times New Roman"/>
      <w:color w:val="323E4F"/>
      <w:spacing w:val="5"/>
      <w:kern w:val="28"/>
      <w:sz w:val="52"/>
      <w:szCs w:val="52"/>
    </w:rPr>
  </w:style>
  <w:style w:type="paragraph" w:styleId="Dzeltme">
    <w:name w:val="Revision"/>
    <w:hidden/>
    <w:uiPriority w:val="99"/>
    <w:semiHidden/>
    <w:rsid w:val="00242D80"/>
    <w:rPr>
      <w:sz w:val="22"/>
      <w:szCs w:val="22"/>
      <w:lang w:eastAsia="en-US"/>
    </w:rPr>
  </w:style>
  <w:style w:type="paragraph" w:customStyle="1" w:styleId="Default">
    <w:name w:val="Default"/>
    <w:rsid w:val="00D757ED"/>
    <w:pPr>
      <w:autoSpaceDE w:val="0"/>
      <w:autoSpaceDN w:val="0"/>
      <w:adjustRightInd w:val="0"/>
    </w:pPr>
    <w:rPr>
      <w:rFonts w:ascii="Arial" w:hAnsi="Arial" w:cs="Arial"/>
      <w:color w:val="000000"/>
      <w:sz w:val="24"/>
      <w:szCs w:val="24"/>
      <w:lang w:eastAsia="en-US"/>
    </w:rPr>
  </w:style>
  <w:style w:type="table" w:customStyle="1" w:styleId="AkGlgeleme-Vurgu11">
    <w:name w:val="Açık Gölgeleme - Vurgu 11"/>
    <w:basedOn w:val="NormalTablo"/>
    <w:uiPriority w:val="60"/>
    <w:rsid w:val="00EA3C06"/>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AltKonuBal">
    <w:name w:val="Subtitle"/>
    <w:basedOn w:val="Normal"/>
    <w:next w:val="Normal"/>
    <w:link w:val="AltKonuBalChar"/>
    <w:uiPriority w:val="11"/>
    <w:qFormat/>
    <w:rsid w:val="007B68CE"/>
    <w:pPr>
      <w:numPr>
        <w:ilvl w:val="1"/>
      </w:numPr>
      <w:spacing w:before="120" w:after="120" w:line="240" w:lineRule="auto"/>
      <w:ind w:firstLine="709"/>
      <w:jc w:val="both"/>
    </w:pPr>
    <w:rPr>
      <w:rFonts w:ascii="Calibri Light" w:eastAsia="Times New Roman" w:hAnsi="Calibri Light"/>
      <w:i/>
      <w:iCs/>
      <w:color w:val="5B9BD5"/>
      <w:spacing w:val="15"/>
      <w:sz w:val="24"/>
      <w:szCs w:val="24"/>
    </w:rPr>
  </w:style>
  <w:style w:type="character" w:customStyle="1" w:styleId="AltKonuBalChar">
    <w:name w:val="Alt Konu Başlığı Char"/>
    <w:basedOn w:val="VarsaylanParagrafYazTipi"/>
    <w:link w:val="AltKonuBal"/>
    <w:uiPriority w:val="11"/>
    <w:rsid w:val="007B68CE"/>
    <w:rPr>
      <w:rFonts w:ascii="Calibri Light" w:eastAsia="Times New Roman" w:hAnsi="Calibri Light" w:cs="Times New Roman"/>
      <w:i/>
      <w:iCs/>
      <w:color w:val="5B9BD5"/>
      <w:spacing w:val="15"/>
      <w:sz w:val="24"/>
      <w:szCs w:val="24"/>
    </w:rPr>
  </w:style>
  <w:style w:type="paragraph" w:customStyle="1" w:styleId="Char">
    <w:name w:val="Char"/>
    <w:basedOn w:val="Normal"/>
    <w:rsid w:val="00372A07"/>
    <w:pPr>
      <w:spacing w:before="120" w:after="160" w:line="240" w:lineRule="exact"/>
      <w:ind w:firstLine="709"/>
      <w:jc w:val="both"/>
    </w:pPr>
    <w:rPr>
      <w:rFonts w:ascii="Verdana" w:eastAsia="Times New Roman" w:hAnsi="Verdana"/>
      <w:sz w:val="20"/>
      <w:szCs w:val="20"/>
    </w:rPr>
  </w:style>
  <w:style w:type="table" w:styleId="OrtaKlavuz2-Vurgu6">
    <w:name w:val="Medium Grid 2 Accent 6"/>
    <w:basedOn w:val="NormalTablo"/>
    <w:uiPriority w:val="68"/>
    <w:rsid w:val="00372A07"/>
    <w:rPr>
      <w:rFonts w:ascii="Calibri Light" w:eastAsia="Times New Roman" w:hAnsi="Calibri Light"/>
      <w:color w:val="00000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RenkliKlavuz-Vurgu6">
    <w:name w:val="Colorful Grid Accent 6"/>
    <w:basedOn w:val="NormalTablo"/>
    <w:uiPriority w:val="73"/>
    <w:rsid w:val="00372A0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character" w:customStyle="1" w:styleId="Balk1Char1">
    <w:name w:val="Başlık 1 Char1"/>
    <w:aliases w:val="Başlık 1 Char Char Char1,Başlık 1 Char Char1,Başlık 1 Char Char Char Char Char1,Başlık 1 Char Char Char Char Char Char1,Başlık 1 Char Char Char Char Char Char Char1,Başlık 1 Char Char Char Char Char Char Char Char1"/>
    <w:rsid w:val="00372A07"/>
    <w:rPr>
      <w:rFonts w:ascii="Arial" w:hAnsi="Arial"/>
      <w:b/>
      <w:sz w:val="28"/>
      <w:szCs w:val="28"/>
      <w:lang w:val="tr-TR" w:eastAsia="tr-TR" w:bidi="ar-SA"/>
    </w:rPr>
  </w:style>
  <w:style w:type="paragraph" w:styleId="NormalWeb">
    <w:name w:val="Normal (Web)"/>
    <w:basedOn w:val="Normal"/>
    <w:unhideWhenUsed/>
    <w:rsid w:val="00372A07"/>
    <w:pPr>
      <w:spacing w:before="100" w:beforeAutospacing="1" w:after="100" w:afterAutospacing="1" w:line="240" w:lineRule="auto"/>
      <w:ind w:firstLine="709"/>
      <w:jc w:val="both"/>
    </w:pPr>
    <w:rPr>
      <w:rFonts w:ascii="Comic Sans MS" w:eastAsia="Times New Roman" w:hAnsi="Comic Sans MS"/>
      <w:color w:val="0A2A0A"/>
      <w:sz w:val="26"/>
      <w:szCs w:val="26"/>
      <w:lang w:eastAsia="tr-TR"/>
    </w:rPr>
  </w:style>
  <w:style w:type="paragraph" w:styleId="ResimYazs">
    <w:name w:val="caption"/>
    <w:basedOn w:val="Normal"/>
    <w:next w:val="Normal"/>
    <w:uiPriority w:val="35"/>
    <w:unhideWhenUsed/>
    <w:qFormat/>
    <w:rsid w:val="00372A07"/>
    <w:pPr>
      <w:spacing w:line="240" w:lineRule="auto"/>
      <w:ind w:firstLine="709"/>
      <w:jc w:val="both"/>
    </w:pPr>
    <w:rPr>
      <w:b/>
      <w:bCs/>
      <w:color w:val="5B9BD5"/>
      <w:sz w:val="18"/>
      <w:szCs w:val="18"/>
    </w:rPr>
  </w:style>
  <w:style w:type="paragraph" w:styleId="ekillerTablosu">
    <w:name w:val="table of figures"/>
    <w:basedOn w:val="Normal"/>
    <w:next w:val="Normal"/>
    <w:uiPriority w:val="99"/>
    <w:unhideWhenUsed/>
    <w:rsid w:val="00372A07"/>
    <w:pPr>
      <w:spacing w:before="120" w:after="0" w:line="240" w:lineRule="auto"/>
      <w:ind w:firstLine="709"/>
      <w:jc w:val="both"/>
    </w:pPr>
    <w:rPr>
      <w:sz w:val="24"/>
    </w:rPr>
  </w:style>
  <w:style w:type="paragraph" w:customStyle="1" w:styleId="xl65">
    <w:name w:val="xl65"/>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66">
    <w:name w:val="xl66"/>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67">
    <w:name w:val="xl67"/>
    <w:basedOn w:val="Normal"/>
    <w:rsid w:val="00372A07"/>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68">
    <w:name w:val="xl68"/>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69">
    <w:name w:val="xl69"/>
    <w:basedOn w:val="Normal"/>
    <w:rsid w:val="00372A07"/>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70">
    <w:name w:val="xl70"/>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1">
    <w:name w:val="xl71"/>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72">
    <w:name w:val="xl72"/>
    <w:basedOn w:val="Normal"/>
    <w:rsid w:val="00372A07"/>
    <w:pPr>
      <w:shd w:val="clear" w:color="000000"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73">
    <w:name w:val="xl73"/>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4">
    <w:name w:val="xl74"/>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5">
    <w:name w:val="xl75"/>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6">
    <w:name w:val="xl76"/>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77">
    <w:name w:val="xl77"/>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8">
    <w:name w:val="xl78"/>
    <w:basedOn w:val="Normal"/>
    <w:rsid w:val="00372A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79">
    <w:name w:val="xl79"/>
    <w:basedOn w:val="Normal"/>
    <w:rsid w:val="00372A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0">
    <w:name w:val="xl80"/>
    <w:basedOn w:val="Normal"/>
    <w:rsid w:val="00372A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81">
    <w:name w:val="xl81"/>
    <w:basedOn w:val="Normal"/>
    <w:rsid w:val="00372A0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2">
    <w:name w:val="xl82"/>
    <w:basedOn w:val="Normal"/>
    <w:rsid w:val="00372A0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3">
    <w:name w:val="xl83"/>
    <w:basedOn w:val="Normal"/>
    <w:rsid w:val="00372A0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4">
    <w:name w:val="xl84"/>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FF"/>
      <w:sz w:val="32"/>
      <w:szCs w:val="32"/>
      <w:lang w:eastAsia="tr-TR"/>
    </w:rPr>
  </w:style>
  <w:style w:type="paragraph" w:customStyle="1" w:styleId="xl85">
    <w:name w:val="xl85"/>
    <w:basedOn w:val="Normal"/>
    <w:rsid w:val="00372A0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32"/>
      <w:szCs w:val="32"/>
      <w:lang w:eastAsia="tr-TR"/>
    </w:rPr>
  </w:style>
  <w:style w:type="paragraph" w:customStyle="1" w:styleId="xl86">
    <w:name w:val="xl86"/>
    <w:basedOn w:val="Normal"/>
    <w:rsid w:val="00372A07"/>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tr-TR"/>
    </w:rPr>
  </w:style>
  <w:style w:type="paragraph" w:customStyle="1" w:styleId="xl87">
    <w:name w:val="xl87"/>
    <w:basedOn w:val="Normal"/>
    <w:rsid w:val="00372A07"/>
    <w:pPr>
      <w:shd w:val="clear" w:color="000000" w:fill="99CCFF"/>
      <w:spacing w:before="100" w:beforeAutospacing="1" w:after="100" w:afterAutospacing="1" w:line="240" w:lineRule="auto"/>
      <w:jc w:val="right"/>
      <w:textAlignment w:val="center"/>
    </w:pPr>
    <w:rPr>
      <w:rFonts w:ascii="Times New Roman" w:eastAsia="Times New Roman" w:hAnsi="Times New Roman"/>
      <w:b/>
      <w:bCs/>
      <w:sz w:val="16"/>
      <w:szCs w:val="16"/>
      <w:lang w:eastAsia="tr-TR"/>
    </w:rPr>
  </w:style>
  <w:style w:type="character" w:styleId="Gl">
    <w:name w:val="Strong"/>
    <w:basedOn w:val="VarsaylanParagrafYazTipi"/>
    <w:uiPriority w:val="22"/>
    <w:qFormat/>
    <w:rsid w:val="00372A07"/>
    <w:rPr>
      <w:b/>
      <w:bCs/>
    </w:rPr>
  </w:style>
  <w:style w:type="character" w:styleId="zlenenKpr">
    <w:name w:val="FollowedHyperlink"/>
    <w:basedOn w:val="VarsaylanParagrafYazTipi"/>
    <w:uiPriority w:val="99"/>
    <w:semiHidden/>
    <w:unhideWhenUsed/>
    <w:rsid w:val="00372A07"/>
    <w:rPr>
      <w:color w:val="954F72"/>
      <w:u w:val="single"/>
    </w:rPr>
  </w:style>
  <w:style w:type="table" w:customStyle="1" w:styleId="AkGlgeleme-Vurgu12">
    <w:name w:val="Açık Gölgeleme - Vurgu 12"/>
    <w:basedOn w:val="NormalTablo"/>
    <w:uiPriority w:val="60"/>
    <w:rsid w:val="00372A07"/>
    <w:rPr>
      <w:color w:val="2E74B5"/>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OrtaListe23">
    <w:name w:val="Orta Liste 23"/>
    <w:basedOn w:val="NormalTablo"/>
    <w:uiPriority w:val="66"/>
    <w:rsid w:val="00F349BD"/>
    <w:rPr>
      <w:rFonts w:ascii="Calibri Light" w:eastAsia="Times New Roman" w:hAnsi="Calibri Light"/>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OrtaGlgeleme2-Vurgu13">
    <w:name w:val="Orta Gölgeleme 2 - Vurgu 13"/>
    <w:basedOn w:val="NormalTablo"/>
    <w:uiPriority w:val="64"/>
    <w:rsid w:val="00F349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3">
    <w:name w:val="Açık Kılavuz - Vurgu 13"/>
    <w:basedOn w:val="NormalTablo"/>
    <w:uiPriority w:val="62"/>
    <w:rsid w:val="00F349BD"/>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Arial TUR" w:eastAsia="Times New Roman" w:hAnsi="Arial TUR"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kGlgeleme4">
    <w:name w:val="Açık Gölgeleme4"/>
    <w:basedOn w:val="NormalTablo"/>
    <w:uiPriority w:val="60"/>
    <w:rsid w:val="00F349B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4">
    <w:name w:val="Orta Gölgeleme 1 - Vurgu 14"/>
    <w:basedOn w:val="NormalTablo"/>
    <w:uiPriority w:val="63"/>
    <w:rsid w:val="00F349BD"/>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AkKlavuz-Vurgu5">
    <w:name w:val="Light Grid Accent 5"/>
    <w:basedOn w:val="NormalTablo"/>
    <w:uiPriority w:val="62"/>
    <w:rsid w:val="002E5F43"/>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Arial TUR" w:eastAsia="Times New Roman" w:hAnsi="Arial TUR"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Arial TUR" w:eastAsia="Times New Roman" w:hAnsi="Arial TUR"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numbering" w:customStyle="1" w:styleId="ListeYok11">
    <w:name w:val="Liste Yok11"/>
    <w:next w:val="ListeYok"/>
    <w:uiPriority w:val="99"/>
    <w:semiHidden/>
    <w:unhideWhenUsed/>
    <w:rsid w:val="00C20C2A"/>
  </w:style>
  <w:style w:type="table" w:customStyle="1" w:styleId="TabloKlavuzu2">
    <w:name w:val="Tablo Kılavuzu2"/>
    <w:basedOn w:val="NormalTablo"/>
    <w:next w:val="TabloKlavuzu"/>
    <w:uiPriority w:val="59"/>
    <w:rsid w:val="00C20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C20C2A"/>
    <w:rPr>
      <w:color w:val="538135"/>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2-OrtaBaslk">
    <w:name w:val="2-Orta Baslık"/>
    <w:rsid w:val="00C20C2A"/>
    <w:pPr>
      <w:jc w:val="center"/>
    </w:pPr>
    <w:rPr>
      <w:rFonts w:ascii="Times New Roman" w:eastAsia="ヒラギノ明朝 Pro W3" w:hAnsi="Times"/>
      <w:b/>
      <w:sz w:val="19"/>
      <w:lang w:eastAsia="en-US"/>
    </w:rPr>
  </w:style>
  <w:style w:type="character" w:customStyle="1" w:styleId="apple-converted-space">
    <w:name w:val="apple-converted-space"/>
    <w:basedOn w:val="VarsaylanParagrafYazTipi"/>
    <w:rsid w:val="00C20C2A"/>
  </w:style>
  <w:style w:type="paragraph" w:customStyle="1" w:styleId="xl63">
    <w:name w:val="xl63"/>
    <w:basedOn w:val="Normal"/>
    <w:rsid w:val="00C20C2A"/>
    <w:pPr>
      <w:spacing w:before="100" w:beforeAutospacing="1" w:after="100" w:afterAutospacing="1" w:line="240" w:lineRule="auto"/>
    </w:pPr>
    <w:rPr>
      <w:rFonts w:eastAsia="Times New Roman"/>
      <w:b/>
      <w:bCs/>
      <w:sz w:val="24"/>
      <w:szCs w:val="24"/>
      <w:lang w:eastAsia="tr-TR"/>
    </w:rPr>
  </w:style>
  <w:style w:type="paragraph" w:customStyle="1" w:styleId="xl64">
    <w:name w:val="xl64"/>
    <w:basedOn w:val="Normal"/>
    <w:rsid w:val="00C20C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tr-TR"/>
    </w:rPr>
  </w:style>
  <w:style w:type="table" w:customStyle="1" w:styleId="TableNormal">
    <w:name w:val="Table Normal"/>
    <w:uiPriority w:val="2"/>
    <w:semiHidden/>
    <w:unhideWhenUsed/>
    <w:qFormat/>
    <w:rsid w:val="00C20C2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0C2A"/>
    <w:pPr>
      <w:widowControl w:val="0"/>
      <w:spacing w:after="0" w:line="240" w:lineRule="auto"/>
    </w:pPr>
    <w:rPr>
      <w:lang w:val="en-US"/>
    </w:rPr>
  </w:style>
  <w:style w:type="paragraph" w:styleId="DipnotMetni">
    <w:name w:val="footnote text"/>
    <w:basedOn w:val="Normal"/>
    <w:link w:val="DipnotMetniChar"/>
    <w:uiPriority w:val="99"/>
    <w:semiHidden/>
    <w:unhideWhenUsed/>
    <w:rsid w:val="0048557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5574"/>
    <w:rPr>
      <w:lang w:eastAsia="en-US"/>
    </w:rPr>
  </w:style>
  <w:style w:type="character" w:styleId="DipnotBavurusu">
    <w:name w:val="footnote reference"/>
    <w:basedOn w:val="VarsaylanParagrafYazTipi"/>
    <w:uiPriority w:val="99"/>
    <w:semiHidden/>
    <w:unhideWhenUsed/>
    <w:rsid w:val="00485574"/>
    <w:rPr>
      <w:vertAlign w:val="superscript"/>
    </w:rPr>
  </w:style>
  <w:style w:type="table" w:customStyle="1" w:styleId="KlavuzTablo1Ak1">
    <w:name w:val="Kılavuz Tablo 1 Açık1"/>
    <w:basedOn w:val="NormalTablo"/>
    <w:uiPriority w:val="46"/>
    <w:rsid w:val="00BA2A24"/>
    <w:pPr>
      <w:spacing w:after="160" w:line="30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A73E91"/>
    <w:pPr>
      <w:widowControl w:val="0"/>
      <w:spacing w:after="0" w:line="240" w:lineRule="auto"/>
      <w:ind w:left="834"/>
    </w:pPr>
    <w:rPr>
      <w:rFonts w:cstheme="minorBidi"/>
      <w:sz w:val="24"/>
      <w:szCs w:val="24"/>
      <w:lang w:val="en-US"/>
    </w:rPr>
  </w:style>
  <w:style w:type="character" w:customStyle="1" w:styleId="GvdeMetniChar">
    <w:name w:val="Gövde Metni Char"/>
    <w:basedOn w:val="VarsaylanParagrafYazTipi"/>
    <w:link w:val="GvdeMetni"/>
    <w:uiPriority w:val="1"/>
    <w:rsid w:val="00A73E91"/>
    <w:rPr>
      <w:rFonts w:cstheme="minorBidi"/>
      <w:sz w:val="24"/>
      <w:szCs w:val="24"/>
      <w:lang w:val="en-US" w:eastAsia="en-US"/>
    </w:rPr>
  </w:style>
  <w:style w:type="table" w:styleId="RenkliListe-Vurgu1">
    <w:name w:val="Colorful List Accent 1"/>
    <w:basedOn w:val="NormalTablo"/>
    <w:uiPriority w:val="72"/>
    <w:rsid w:val="00CD5672"/>
    <w:pPr>
      <w:spacing w:after="160" w:line="300" w:lineRule="auto"/>
    </w:pPr>
    <w:rPr>
      <w:rFonts w:ascii="Times New Roman" w:eastAsiaTheme="minorEastAsia" w:hAnsi="Times New Roman" w:cstheme="minorBidi"/>
      <w:color w:val="000000"/>
      <w:sz w:val="21"/>
      <w:szCs w:val="21"/>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Heading4">
    <w:name w:val="Heading 4"/>
    <w:basedOn w:val="Normal"/>
    <w:uiPriority w:val="1"/>
    <w:qFormat/>
    <w:rsid w:val="00CB0538"/>
    <w:pPr>
      <w:widowControl w:val="0"/>
      <w:spacing w:before="51" w:after="0" w:line="240" w:lineRule="auto"/>
      <w:ind w:left="1028" w:hanging="709"/>
      <w:outlineLvl w:val="4"/>
    </w:pPr>
    <w:rPr>
      <w:rFonts w:cstheme="minorBidi"/>
      <w:b/>
      <w:bCs/>
      <w:sz w:val="24"/>
      <w:szCs w:val="24"/>
      <w:lang w:val="en-US"/>
    </w:rPr>
  </w:style>
  <w:style w:type="table" w:styleId="RenkliListe-Vurgu4">
    <w:name w:val="Colorful List Accent 4"/>
    <w:basedOn w:val="NormalTablo"/>
    <w:uiPriority w:val="72"/>
    <w:rsid w:val="00C647BA"/>
    <w:pPr>
      <w:spacing w:after="160" w:line="300" w:lineRule="auto"/>
    </w:pPr>
    <w:rPr>
      <w:rFonts w:ascii="Times New Roman" w:eastAsiaTheme="minorEastAsia" w:hAnsi="Times New Roman" w:cstheme="minorBidi"/>
      <w:color w:val="000000"/>
      <w:sz w:val="21"/>
      <w:szCs w:val="21"/>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527883"/>
    <w:pPr>
      <w:spacing w:after="160" w:line="300" w:lineRule="auto"/>
    </w:pPr>
    <w:rPr>
      <w:rFonts w:ascii="Times New Roman" w:eastAsiaTheme="minorEastAsia" w:hAnsi="Times New Roman" w:cstheme="minorBidi"/>
      <w:color w:val="000000"/>
      <w:sz w:val="21"/>
      <w:szCs w:val="21"/>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AkListe-Vurgu6">
    <w:name w:val="Light List Accent 6"/>
    <w:basedOn w:val="NormalTablo"/>
    <w:uiPriority w:val="61"/>
    <w:rsid w:val="00446EAB"/>
    <w:pPr>
      <w:spacing w:after="160" w:line="300" w:lineRule="auto"/>
    </w:pPr>
    <w:rPr>
      <w:rFonts w:asciiTheme="minorHAnsi" w:eastAsiaTheme="minorEastAsia" w:hAnsiTheme="minorHAnsi" w:cstheme="minorBidi"/>
      <w:sz w:val="21"/>
      <w:szCs w:val="21"/>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5">
    <w:name w:val="Light List Accent 5"/>
    <w:basedOn w:val="NormalTablo"/>
    <w:rsid w:val="00E026F0"/>
    <w:pPr>
      <w:spacing w:after="160" w:line="300" w:lineRule="auto"/>
    </w:pPr>
    <w:rPr>
      <w:rFonts w:asciiTheme="minorHAnsi" w:eastAsiaTheme="minorEastAsia" w:hAnsiTheme="minorHAnsi" w:cstheme="minorBidi"/>
      <w:sz w:val="21"/>
      <w:szCs w:val="21"/>
    </w:rPr>
    <w:tblPr>
      <w:tblStyleRowBandSize w:val="1"/>
      <w:tblStyleColBandSize w:val="1"/>
      <w:tblInd w:w="0" w:type="dxa"/>
      <w:tblBorders>
        <w:top w:val="single" w:sz="8" w:space="0" w:color="4AB5C4"/>
        <w:left w:val="single" w:sz="8" w:space="0" w:color="4AB5C4"/>
        <w:bottom w:val="single" w:sz="8" w:space="0" w:color="4AB5C4"/>
        <w:right w:val="single" w:sz="8" w:space="0" w:color="4AB5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B5C4"/>
      </w:tcPr>
    </w:tblStylePr>
    <w:tblStylePr w:type="lastRow">
      <w:pPr>
        <w:spacing w:before="0" w:after="0" w:line="240" w:lineRule="auto"/>
      </w:pPr>
      <w:rPr>
        <w:b/>
        <w:bCs/>
      </w:rPr>
      <w:tblPr/>
      <w:tcPr>
        <w:tcBorders>
          <w:top w:val="double" w:sz="6" w:space="0" w:color="4AB5C4"/>
          <w:left w:val="single" w:sz="8" w:space="0" w:color="4AB5C4"/>
          <w:bottom w:val="single" w:sz="8" w:space="0" w:color="4AB5C4"/>
          <w:right w:val="single" w:sz="8" w:space="0" w:color="4AB5C4"/>
        </w:tcBorders>
      </w:tcPr>
    </w:tblStylePr>
    <w:tblStylePr w:type="firstCol">
      <w:rPr>
        <w:b/>
        <w:bCs/>
      </w:rPr>
    </w:tblStylePr>
    <w:tblStylePr w:type="lastCol">
      <w:rPr>
        <w:b/>
        <w:bCs/>
      </w:rPr>
    </w:tblStylePr>
    <w:tblStylePr w:type="band1Vert">
      <w:tblPr/>
      <w:tcPr>
        <w:tcBorders>
          <w:top w:val="single" w:sz="8" w:space="0" w:color="4AB5C4"/>
          <w:left w:val="single" w:sz="8" w:space="0" w:color="4AB5C4"/>
          <w:bottom w:val="single" w:sz="8" w:space="0" w:color="4AB5C4"/>
          <w:right w:val="single" w:sz="8" w:space="0" w:color="4AB5C4"/>
        </w:tcBorders>
      </w:tcPr>
    </w:tblStylePr>
    <w:tblStylePr w:type="band1Horz">
      <w:tblPr/>
      <w:tcPr>
        <w:tcBorders>
          <w:top w:val="single" w:sz="8" w:space="0" w:color="4AB5C4"/>
          <w:left w:val="single" w:sz="8" w:space="0" w:color="4AB5C4"/>
          <w:bottom w:val="single" w:sz="8" w:space="0" w:color="4AB5C4"/>
          <w:right w:val="single" w:sz="8" w:space="0" w:color="4AB5C4"/>
        </w:tcBorders>
      </w:tcPr>
    </w:tblStylePr>
  </w:style>
  <w:style w:type="table" w:customStyle="1" w:styleId="RenkliListe-Vurgu61">
    <w:name w:val="Renkli Liste - Vurgu 61"/>
    <w:basedOn w:val="NormalTablo"/>
    <w:uiPriority w:val="72"/>
    <w:rsid w:val="00E026F0"/>
    <w:pPr>
      <w:spacing w:after="160" w:line="300" w:lineRule="auto"/>
    </w:pPr>
    <w:rPr>
      <w:rFonts w:asciiTheme="minorHAnsi" w:hAnsiTheme="minorHAnsi" w:cstheme="minorBidi"/>
      <w:color w:val="000000"/>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Liste-Vurgu6">
    <w:name w:val="Colorful List Accent 6"/>
    <w:basedOn w:val="NormalTablo"/>
    <w:uiPriority w:val="72"/>
    <w:rsid w:val="00E026F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AkListe-Vurgu52">
    <w:name w:val="Açık Liste - Vurgu 52"/>
    <w:basedOn w:val="NormalTablo"/>
    <w:next w:val="AkListe-Vurgu5"/>
    <w:uiPriority w:val="61"/>
    <w:rsid w:val="00D81446"/>
    <w:pPr>
      <w:spacing w:after="160" w:line="300" w:lineRule="auto"/>
    </w:pPr>
    <w:rPr>
      <w:rFonts w:asciiTheme="minorHAnsi" w:hAnsiTheme="minorHAnsi" w:cstheme="minorBidi"/>
      <w:sz w:val="22"/>
      <w:szCs w:val="22"/>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Vurgu3">
    <w:name w:val="Medium Shading 1 Accent 3"/>
    <w:basedOn w:val="NormalTablo"/>
    <w:uiPriority w:val="63"/>
    <w:rsid w:val="00843838"/>
    <w:pPr>
      <w:spacing w:after="160" w:line="300" w:lineRule="auto"/>
    </w:pPr>
    <w:rPr>
      <w:rFonts w:asciiTheme="minorHAnsi" w:eastAsiaTheme="minorEastAsia" w:hAnsiTheme="minorHAnsi" w:cstheme="minorBidi"/>
      <w:sz w:val="21"/>
      <w:szCs w:val="21"/>
    </w:rPr>
    <w:tblPr>
      <w:tblStyleRowBandSize w:val="1"/>
      <w:tblStyleColBandSize w:val="1"/>
      <w:tblInd w:w="0" w:type="dxa"/>
      <w:tblBorders>
        <w:top w:val="single" w:sz="8" w:space="0" w:color="CFDB6B"/>
        <w:left w:val="single" w:sz="8" w:space="0" w:color="CFDB6B"/>
        <w:bottom w:val="single" w:sz="8" w:space="0" w:color="CFDB6B"/>
        <w:right w:val="single" w:sz="8" w:space="0" w:color="CFDB6B"/>
        <w:insideH w:val="single" w:sz="8" w:space="0" w:color="CFDB6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DB6B"/>
          <w:left w:val="single" w:sz="8" w:space="0" w:color="CFDB6B"/>
          <w:bottom w:val="single" w:sz="8" w:space="0" w:color="CFDB6B"/>
          <w:right w:val="single" w:sz="8" w:space="0" w:color="CFDB6B"/>
          <w:insideH w:val="nil"/>
          <w:insideV w:val="nil"/>
        </w:tcBorders>
        <w:shd w:val="clear" w:color="auto" w:fill="C0CF3A"/>
      </w:tcPr>
    </w:tblStylePr>
    <w:tblStylePr w:type="lastRow">
      <w:pPr>
        <w:spacing w:before="0" w:after="0" w:line="240" w:lineRule="auto"/>
      </w:pPr>
      <w:rPr>
        <w:b/>
        <w:bCs/>
      </w:rPr>
      <w:tblPr/>
      <w:tcPr>
        <w:tcBorders>
          <w:top w:val="double" w:sz="6" w:space="0" w:color="CFDB6B"/>
          <w:left w:val="single" w:sz="8" w:space="0" w:color="CFDB6B"/>
          <w:bottom w:val="single" w:sz="8" w:space="0" w:color="CFDB6B"/>
          <w:right w:val="single" w:sz="8" w:space="0" w:color="CFDB6B"/>
          <w:insideH w:val="nil"/>
          <w:insideV w:val="nil"/>
        </w:tcBorders>
      </w:tcPr>
    </w:tblStylePr>
    <w:tblStylePr w:type="firstCol">
      <w:rPr>
        <w:b/>
        <w:bCs/>
      </w:rPr>
    </w:tblStylePr>
    <w:tblStylePr w:type="lastCol">
      <w:rPr>
        <w:b/>
        <w:bCs/>
      </w:rPr>
    </w:tblStylePr>
    <w:tblStylePr w:type="band1Vert">
      <w:tblPr/>
      <w:tcPr>
        <w:shd w:val="clear" w:color="auto" w:fill="EFF3CE"/>
      </w:tcPr>
    </w:tblStylePr>
    <w:tblStylePr w:type="band1Horz">
      <w:tblPr/>
      <w:tcPr>
        <w:tcBorders>
          <w:insideH w:val="nil"/>
          <w:insideV w:val="nil"/>
        </w:tcBorders>
        <w:shd w:val="clear" w:color="auto" w:fill="EFF3CE"/>
      </w:tcPr>
    </w:tblStylePr>
    <w:tblStylePr w:type="band2Horz">
      <w:tblPr/>
      <w:tcPr>
        <w:tcBorders>
          <w:insideH w:val="nil"/>
          <w:insideV w:val="nil"/>
        </w:tcBorders>
      </w:tcPr>
    </w:tblStylePr>
  </w:style>
  <w:style w:type="paragraph" w:customStyle="1" w:styleId="Heading3">
    <w:name w:val="Heading 3"/>
    <w:basedOn w:val="Normal"/>
    <w:uiPriority w:val="1"/>
    <w:qFormat/>
    <w:rsid w:val="00912BE6"/>
    <w:pPr>
      <w:widowControl w:val="0"/>
      <w:spacing w:after="0" w:line="240" w:lineRule="auto"/>
      <w:ind w:left="2264"/>
      <w:outlineLvl w:val="3"/>
    </w:pPr>
    <w:rPr>
      <w:rFonts w:cstheme="minorBidi"/>
      <w:b/>
      <w:bCs/>
      <w:sz w:val="28"/>
      <w:szCs w:val="28"/>
      <w:lang w:val="en-US"/>
    </w:rPr>
  </w:style>
  <w:style w:type="table" w:styleId="TabloStunlar5">
    <w:name w:val="Table Columns 5"/>
    <w:basedOn w:val="NormalTablo"/>
    <w:rsid w:val="00E004CD"/>
    <w:pPr>
      <w:spacing w:after="160" w:line="300" w:lineRule="auto"/>
    </w:pPr>
    <w:rPr>
      <w:rFonts w:ascii="Times New Roman" w:eastAsiaTheme="minorEastAsia" w:hAnsi="Times New Roman" w:cstheme="minorBidi"/>
      <w:sz w:val="21"/>
      <w:szCs w:val="21"/>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oKlavuzu101">
    <w:name w:val="Tablo Kılavuzu101"/>
    <w:basedOn w:val="NormalTablo"/>
    <w:next w:val="TabloKlavuzu"/>
    <w:uiPriority w:val="59"/>
    <w:rsid w:val="00E004CD"/>
    <w:pPr>
      <w:spacing w:after="160" w:line="300" w:lineRule="auto"/>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21">
    <w:name w:val="Kılavuzu Tablo 4 - Vurgu 21"/>
    <w:basedOn w:val="NormalTablo"/>
    <w:uiPriority w:val="49"/>
    <w:rsid w:val="00071FF0"/>
    <w:pPr>
      <w:spacing w:after="160" w:line="30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BADB7D"/>
        <w:left w:val="single" w:sz="4" w:space="0" w:color="BADB7D"/>
        <w:bottom w:val="single" w:sz="4" w:space="0" w:color="BADB7D"/>
        <w:right w:val="single" w:sz="4" w:space="0" w:color="BADB7D"/>
        <w:insideH w:val="single" w:sz="4" w:space="0" w:color="BADB7D"/>
        <w:insideV w:val="single" w:sz="4" w:space="0" w:color="BADB7D"/>
      </w:tblBorders>
      <w:tblCellMar>
        <w:top w:w="0" w:type="dxa"/>
        <w:left w:w="108" w:type="dxa"/>
        <w:bottom w:w="0" w:type="dxa"/>
        <w:right w:w="108" w:type="dxa"/>
      </w:tblCellMar>
    </w:tblPr>
    <w:tblStylePr w:type="firstRow">
      <w:rPr>
        <w:b/>
        <w:bCs/>
        <w:color w:val="FFFFFF"/>
      </w:rPr>
      <w:tblPr/>
      <w:tcPr>
        <w:tcBorders>
          <w:top w:val="single" w:sz="4" w:space="0" w:color="8AB833"/>
          <w:left w:val="single" w:sz="4" w:space="0" w:color="8AB833"/>
          <w:bottom w:val="single" w:sz="4" w:space="0" w:color="8AB833"/>
          <w:right w:val="single" w:sz="4" w:space="0" w:color="8AB833"/>
          <w:insideH w:val="nil"/>
          <w:insideV w:val="nil"/>
        </w:tcBorders>
        <w:shd w:val="clear" w:color="auto" w:fill="8AB833"/>
      </w:tcPr>
    </w:tblStylePr>
    <w:tblStylePr w:type="lastRow">
      <w:rPr>
        <w:b/>
        <w:bCs/>
      </w:rPr>
      <w:tblPr/>
      <w:tcPr>
        <w:tcBorders>
          <w:top w:val="double" w:sz="4" w:space="0" w:color="8AB833"/>
        </w:tcBorders>
      </w:tcPr>
    </w:tblStylePr>
    <w:tblStylePr w:type="firstCol">
      <w:rPr>
        <w:b/>
        <w:bCs/>
      </w:rPr>
    </w:tblStylePr>
    <w:tblStylePr w:type="lastCol">
      <w:rPr>
        <w:b/>
        <w:bCs/>
      </w:rPr>
    </w:tblStylePr>
    <w:tblStylePr w:type="band1Vert">
      <w:tblPr/>
      <w:tcPr>
        <w:shd w:val="clear" w:color="auto" w:fill="E8F3D3"/>
      </w:tcPr>
    </w:tblStylePr>
    <w:tblStylePr w:type="band1Horz">
      <w:tblPr/>
      <w:tcPr>
        <w:shd w:val="clear" w:color="auto" w:fill="E8F3D3"/>
      </w:tcPr>
    </w:tblStylePr>
  </w:style>
</w:styles>
</file>

<file path=word/webSettings.xml><?xml version="1.0" encoding="utf-8"?>
<w:webSettings xmlns:r="http://schemas.openxmlformats.org/officeDocument/2006/relationships" xmlns:w="http://schemas.openxmlformats.org/wordprocessingml/2006/main">
  <w:divs>
    <w:div w:id="288247922">
      <w:bodyDiv w:val="1"/>
      <w:marLeft w:val="0"/>
      <w:marRight w:val="0"/>
      <w:marTop w:val="0"/>
      <w:marBottom w:val="0"/>
      <w:divBdr>
        <w:top w:val="none" w:sz="0" w:space="0" w:color="auto"/>
        <w:left w:val="none" w:sz="0" w:space="0" w:color="auto"/>
        <w:bottom w:val="none" w:sz="0" w:space="0" w:color="auto"/>
        <w:right w:val="none" w:sz="0" w:space="0" w:color="auto"/>
      </w:divBdr>
    </w:div>
    <w:div w:id="297497069">
      <w:bodyDiv w:val="1"/>
      <w:marLeft w:val="0"/>
      <w:marRight w:val="0"/>
      <w:marTop w:val="0"/>
      <w:marBottom w:val="0"/>
      <w:divBdr>
        <w:top w:val="none" w:sz="0" w:space="0" w:color="auto"/>
        <w:left w:val="none" w:sz="0" w:space="0" w:color="auto"/>
        <w:bottom w:val="none" w:sz="0" w:space="0" w:color="auto"/>
        <w:right w:val="none" w:sz="0" w:space="0" w:color="auto"/>
      </w:divBdr>
    </w:div>
    <w:div w:id="456221682">
      <w:bodyDiv w:val="1"/>
      <w:marLeft w:val="0"/>
      <w:marRight w:val="0"/>
      <w:marTop w:val="0"/>
      <w:marBottom w:val="0"/>
      <w:divBdr>
        <w:top w:val="none" w:sz="0" w:space="0" w:color="auto"/>
        <w:left w:val="none" w:sz="0" w:space="0" w:color="auto"/>
        <w:bottom w:val="none" w:sz="0" w:space="0" w:color="auto"/>
        <w:right w:val="none" w:sz="0" w:space="0" w:color="auto"/>
      </w:divBdr>
    </w:div>
    <w:div w:id="601303340">
      <w:bodyDiv w:val="1"/>
      <w:marLeft w:val="0"/>
      <w:marRight w:val="0"/>
      <w:marTop w:val="0"/>
      <w:marBottom w:val="0"/>
      <w:divBdr>
        <w:top w:val="none" w:sz="0" w:space="0" w:color="auto"/>
        <w:left w:val="none" w:sz="0" w:space="0" w:color="auto"/>
        <w:bottom w:val="none" w:sz="0" w:space="0" w:color="auto"/>
        <w:right w:val="none" w:sz="0" w:space="0" w:color="auto"/>
      </w:divBdr>
    </w:div>
    <w:div w:id="605044044">
      <w:bodyDiv w:val="1"/>
      <w:marLeft w:val="0"/>
      <w:marRight w:val="0"/>
      <w:marTop w:val="0"/>
      <w:marBottom w:val="0"/>
      <w:divBdr>
        <w:top w:val="none" w:sz="0" w:space="0" w:color="auto"/>
        <w:left w:val="none" w:sz="0" w:space="0" w:color="auto"/>
        <w:bottom w:val="none" w:sz="0" w:space="0" w:color="auto"/>
        <w:right w:val="none" w:sz="0" w:space="0" w:color="auto"/>
      </w:divBdr>
    </w:div>
    <w:div w:id="713040261">
      <w:bodyDiv w:val="1"/>
      <w:marLeft w:val="0"/>
      <w:marRight w:val="0"/>
      <w:marTop w:val="0"/>
      <w:marBottom w:val="0"/>
      <w:divBdr>
        <w:top w:val="none" w:sz="0" w:space="0" w:color="auto"/>
        <w:left w:val="none" w:sz="0" w:space="0" w:color="auto"/>
        <w:bottom w:val="none" w:sz="0" w:space="0" w:color="auto"/>
        <w:right w:val="none" w:sz="0" w:space="0" w:color="auto"/>
      </w:divBdr>
    </w:div>
    <w:div w:id="804348920">
      <w:bodyDiv w:val="1"/>
      <w:marLeft w:val="0"/>
      <w:marRight w:val="0"/>
      <w:marTop w:val="0"/>
      <w:marBottom w:val="0"/>
      <w:divBdr>
        <w:top w:val="none" w:sz="0" w:space="0" w:color="auto"/>
        <w:left w:val="none" w:sz="0" w:space="0" w:color="auto"/>
        <w:bottom w:val="none" w:sz="0" w:space="0" w:color="auto"/>
        <w:right w:val="none" w:sz="0" w:space="0" w:color="auto"/>
      </w:divBdr>
    </w:div>
    <w:div w:id="1090617051">
      <w:bodyDiv w:val="1"/>
      <w:marLeft w:val="0"/>
      <w:marRight w:val="0"/>
      <w:marTop w:val="0"/>
      <w:marBottom w:val="0"/>
      <w:divBdr>
        <w:top w:val="none" w:sz="0" w:space="0" w:color="auto"/>
        <w:left w:val="none" w:sz="0" w:space="0" w:color="auto"/>
        <w:bottom w:val="none" w:sz="0" w:space="0" w:color="auto"/>
        <w:right w:val="none" w:sz="0" w:space="0" w:color="auto"/>
      </w:divBdr>
    </w:div>
    <w:div w:id="1258754798">
      <w:bodyDiv w:val="1"/>
      <w:marLeft w:val="0"/>
      <w:marRight w:val="0"/>
      <w:marTop w:val="0"/>
      <w:marBottom w:val="0"/>
      <w:divBdr>
        <w:top w:val="none" w:sz="0" w:space="0" w:color="auto"/>
        <w:left w:val="none" w:sz="0" w:space="0" w:color="auto"/>
        <w:bottom w:val="none" w:sz="0" w:space="0" w:color="auto"/>
        <w:right w:val="none" w:sz="0" w:space="0" w:color="auto"/>
      </w:divBdr>
    </w:div>
    <w:div w:id="1352874423">
      <w:bodyDiv w:val="1"/>
      <w:marLeft w:val="0"/>
      <w:marRight w:val="0"/>
      <w:marTop w:val="0"/>
      <w:marBottom w:val="0"/>
      <w:divBdr>
        <w:top w:val="none" w:sz="0" w:space="0" w:color="auto"/>
        <w:left w:val="none" w:sz="0" w:space="0" w:color="auto"/>
        <w:bottom w:val="none" w:sz="0" w:space="0" w:color="auto"/>
        <w:right w:val="none" w:sz="0" w:space="0" w:color="auto"/>
      </w:divBdr>
    </w:div>
    <w:div w:id="1393194166">
      <w:bodyDiv w:val="1"/>
      <w:marLeft w:val="0"/>
      <w:marRight w:val="0"/>
      <w:marTop w:val="0"/>
      <w:marBottom w:val="0"/>
      <w:divBdr>
        <w:top w:val="none" w:sz="0" w:space="0" w:color="auto"/>
        <w:left w:val="none" w:sz="0" w:space="0" w:color="auto"/>
        <w:bottom w:val="none" w:sz="0" w:space="0" w:color="auto"/>
        <w:right w:val="none" w:sz="0" w:space="0" w:color="auto"/>
      </w:divBdr>
      <w:divsChild>
        <w:div w:id="731125083">
          <w:marLeft w:val="0"/>
          <w:marRight w:val="0"/>
          <w:marTop w:val="0"/>
          <w:marBottom w:val="0"/>
          <w:divBdr>
            <w:top w:val="none" w:sz="0" w:space="0" w:color="auto"/>
            <w:left w:val="none" w:sz="0" w:space="0" w:color="auto"/>
            <w:bottom w:val="none" w:sz="0" w:space="0" w:color="auto"/>
            <w:right w:val="none" w:sz="0" w:space="0" w:color="auto"/>
          </w:divBdr>
        </w:div>
        <w:div w:id="1463501998">
          <w:marLeft w:val="0"/>
          <w:marRight w:val="0"/>
          <w:marTop w:val="0"/>
          <w:marBottom w:val="0"/>
          <w:divBdr>
            <w:top w:val="none" w:sz="0" w:space="0" w:color="auto"/>
            <w:left w:val="none" w:sz="0" w:space="0" w:color="auto"/>
            <w:bottom w:val="none" w:sz="0" w:space="0" w:color="auto"/>
            <w:right w:val="none" w:sz="0" w:space="0" w:color="auto"/>
          </w:divBdr>
        </w:div>
        <w:div w:id="1463235617">
          <w:marLeft w:val="0"/>
          <w:marRight w:val="0"/>
          <w:marTop w:val="0"/>
          <w:marBottom w:val="0"/>
          <w:divBdr>
            <w:top w:val="none" w:sz="0" w:space="0" w:color="auto"/>
            <w:left w:val="none" w:sz="0" w:space="0" w:color="auto"/>
            <w:bottom w:val="none" w:sz="0" w:space="0" w:color="auto"/>
            <w:right w:val="none" w:sz="0" w:space="0" w:color="auto"/>
          </w:divBdr>
        </w:div>
        <w:div w:id="1795907419">
          <w:marLeft w:val="0"/>
          <w:marRight w:val="0"/>
          <w:marTop w:val="0"/>
          <w:marBottom w:val="0"/>
          <w:divBdr>
            <w:top w:val="none" w:sz="0" w:space="0" w:color="auto"/>
            <w:left w:val="none" w:sz="0" w:space="0" w:color="auto"/>
            <w:bottom w:val="none" w:sz="0" w:space="0" w:color="auto"/>
            <w:right w:val="none" w:sz="0" w:space="0" w:color="auto"/>
          </w:divBdr>
        </w:div>
        <w:div w:id="1039163059">
          <w:marLeft w:val="0"/>
          <w:marRight w:val="0"/>
          <w:marTop w:val="0"/>
          <w:marBottom w:val="0"/>
          <w:divBdr>
            <w:top w:val="none" w:sz="0" w:space="0" w:color="auto"/>
            <w:left w:val="none" w:sz="0" w:space="0" w:color="auto"/>
            <w:bottom w:val="none" w:sz="0" w:space="0" w:color="auto"/>
            <w:right w:val="none" w:sz="0" w:space="0" w:color="auto"/>
          </w:divBdr>
        </w:div>
        <w:div w:id="353314307">
          <w:marLeft w:val="0"/>
          <w:marRight w:val="0"/>
          <w:marTop w:val="0"/>
          <w:marBottom w:val="0"/>
          <w:divBdr>
            <w:top w:val="none" w:sz="0" w:space="0" w:color="auto"/>
            <w:left w:val="none" w:sz="0" w:space="0" w:color="auto"/>
            <w:bottom w:val="none" w:sz="0" w:space="0" w:color="auto"/>
            <w:right w:val="none" w:sz="0" w:space="0" w:color="auto"/>
          </w:divBdr>
        </w:div>
        <w:div w:id="1369138940">
          <w:marLeft w:val="0"/>
          <w:marRight w:val="0"/>
          <w:marTop w:val="0"/>
          <w:marBottom w:val="0"/>
          <w:divBdr>
            <w:top w:val="none" w:sz="0" w:space="0" w:color="auto"/>
            <w:left w:val="none" w:sz="0" w:space="0" w:color="auto"/>
            <w:bottom w:val="none" w:sz="0" w:space="0" w:color="auto"/>
            <w:right w:val="none" w:sz="0" w:space="0" w:color="auto"/>
          </w:divBdr>
        </w:div>
        <w:div w:id="1805464799">
          <w:marLeft w:val="0"/>
          <w:marRight w:val="0"/>
          <w:marTop w:val="0"/>
          <w:marBottom w:val="0"/>
          <w:divBdr>
            <w:top w:val="none" w:sz="0" w:space="0" w:color="auto"/>
            <w:left w:val="none" w:sz="0" w:space="0" w:color="auto"/>
            <w:bottom w:val="none" w:sz="0" w:space="0" w:color="auto"/>
            <w:right w:val="none" w:sz="0" w:space="0" w:color="auto"/>
          </w:divBdr>
        </w:div>
        <w:div w:id="1768964640">
          <w:marLeft w:val="0"/>
          <w:marRight w:val="0"/>
          <w:marTop w:val="0"/>
          <w:marBottom w:val="0"/>
          <w:divBdr>
            <w:top w:val="none" w:sz="0" w:space="0" w:color="auto"/>
            <w:left w:val="none" w:sz="0" w:space="0" w:color="auto"/>
            <w:bottom w:val="none" w:sz="0" w:space="0" w:color="auto"/>
            <w:right w:val="none" w:sz="0" w:space="0" w:color="auto"/>
          </w:divBdr>
        </w:div>
        <w:div w:id="1422599347">
          <w:marLeft w:val="0"/>
          <w:marRight w:val="0"/>
          <w:marTop w:val="0"/>
          <w:marBottom w:val="0"/>
          <w:divBdr>
            <w:top w:val="none" w:sz="0" w:space="0" w:color="auto"/>
            <w:left w:val="none" w:sz="0" w:space="0" w:color="auto"/>
            <w:bottom w:val="none" w:sz="0" w:space="0" w:color="auto"/>
            <w:right w:val="none" w:sz="0" w:space="0" w:color="auto"/>
          </w:divBdr>
        </w:div>
        <w:div w:id="147668931">
          <w:marLeft w:val="0"/>
          <w:marRight w:val="0"/>
          <w:marTop w:val="0"/>
          <w:marBottom w:val="0"/>
          <w:divBdr>
            <w:top w:val="none" w:sz="0" w:space="0" w:color="auto"/>
            <w:left w:val="none" w:sz="0" w:space="0" w:color="auto"/>
            <w:bottom w:val="none" w:sz="0" w:space="0" w:color="auto"/>
            <w:right w:val="none" w:sz="0" w:space="0" w:color="auto"/>
          </w:divBdr>
        </w:div>
        <w:div w:id="910769935">
          <w:marLeft w:val="0"/>
          <w:marRight w:val="0"/>
          <w:marTop w:val="0"/>
          <w:marBottom w:val="0"/>
          <w:divBdr>
            <w:top w:val="none" w:sz="0" w:space="0" w:color="auto"/>
            <w:left w:val="none" w:sz="0" w:space="0" w:color="auto"/>
            <w:bottom w:val="none" w:sz="0" w:space="0" w:color="auto"/>
            <w:right w:val="none" w:sz="0" w:space="0" w:color="auto"/>
          </w:divBdr>
        </w:div>
        <w:div w:id="983706174">
          <w:marLeft w:val="0"/>
          <w:marRight w:val="0"/>
          <w:marTop w:val="0"/>
          <w:marBottom w:val="0"/>
          <w:divBdr>
            <w:top w:val="none" w:sz="0" w:space="0" w:color="auto"/>
            <w:left w:val="none" w:sz="0" w:space="0" w:color="auto"/>
            <w:bottom w:val="none" w:sz="0" w:space="0" w:color="auto"/>
            <w:right w:val="none" w:sz="0" w:space="0" w:color="auto"/>
          </w:divBdr>
        </w:div>
        <w:div w:id="373500648">
          <w:marLeft w:val="0"/>
          <w:marRight w:val="0"/>
          <w:marTop w:val="0"/>
          <w:marBottom w:val="0"/>
          <w:divBdr>
            <w:top w:val="none" w:sz="0" w:space="0" w:color="auto"/>
            <w:left w:val="none" w:sz="0" w:space="0" w:color="auto"/>
            <w:bottom w:val="none" w:sz="0" w:space="0" w:color="auto"/>
            <w:right w:val="none" w:sz="0" w:space="0" w:color="auto"/>
          </w:divBdr>
        </w:div>
        <w:div w:id="646739128">
          <w:marLeft w:val="0"/>
          <w:marRight w:val="0"/>
          <w:marTop w:val="0"/>
          <w:marBottom w:val="0"/>
          <w:divBdr>
            <w:top w:val="none" w:sz="0" w:space="0" w:color="auto"/>
            <w:left w:val="none" w:sz="0" w:space="0" w:color="auto"/>
            <w:bottom w:val="none" w:sz="0" w:space="0" w:color="auto"/>
            <w:right w:val="none" w:sz="0" w:space="0" w:color="auto"/>
          </w:divBdr>
        </w:div>
        <w:div w:id="1794054687">
          <w:marLeft w:val="0"/>
          <w:marRight w:val="0"/>
          <w:marTop w:val="0"/>
          <w:marBottom w:val="0"/>
          <w:divBdr>
            <w:top w:val="none" w:sz="0" w:space="0" w:color="auto"/>
            <w:left w:val="none" w:sz="0" w:space="0" w:color="auto"/>
            <w:bottom w:val="none" w:sz="0" w:space="0" w:color="auto"/>
            <w:right w:val="none" w:sz="0" w:space="0" w:color="auto"/>
          </w:divBdr>
        </w:div>
        <w:div w:id="678390309">
          <w:marLeft w:val="0"/>
          <w:marRight w:val="0"/>
          <w:marTop w:val="0"/>
          <w:marBottom w:val="0"/>
          <w:divBdr>
            <w:top w:val="none" w:sz="0" w:space="0" w:color="auto"/>
            <w:left w:val="none" w:sz="0" w:space="0" w:color="auto"/>
            <w:bottom w:val="none" w:sz="0" w:space="0" w:color="auto"/>
            <w:right w:val="none" w:sz="0" w:space="0" w:color="auto"/>
          </w:divBdr>
        </w:div>
        <w:div w:id="1162428169">
          <w:marLeft w:val="0"/>
          <w:marRight w:val="0"/>
          <w:marTop w:val="0"/>
          <w:marBottom w:val="0"/>
          <w:divBdr>
            <w:top w:val="none" w:sz="0" w:space="0" w:color="auto"/>
            <w:left w:val="none" w:sz="0" w:space="0" w:color="auto"/>
            <w:bottom w:val="none" w:sz="0" w:space="0" w:color="auto"/>
            <w:right w:val="none" w:sz="0" w:space="0" w:color="auto"/>
          </w:divBdr>
        </w:div>
        <w:div w:id="1626346185">
          <w:marLeft w:val="0"/>
          <w:marRight w:val="0"/>
          <w:marTop w:val="0"/>
          <w:marBottom w:val="0"/>
          <w:divBdr>
            <w:top w:val="none" w:sz="0" w:space="0" w:color="auto"/>
            <w:left w:val="none" w:sz="0" w:space="0" w:color="auto"/>
            <w:bottom w:val="none" w:sz="0" w:space="0" w:color="auto"/>
            <w:right w:val="none" w:sz="0" w:space="0" w:color="auto"/>
          </w:divBdr>
        </w:div>
        <w:div w:id="1140734925">
          <w:marLeft w:val="0"/>
          <w:marRight w:val="0"/>
          <w:marTop w:val="0"/>
          <w:marBottom w:val="0"/>
          <w:divBdr>
            <w:top w:val="none" w:sz="0" w:space="0" w:color="auto"/>
            <w:left w:val="none" w:sz="0" w:space="0" w:color="auto"/>
            <w:bottom w:val="none" w:sz="0" w:space="0" w:color="auto"/>
            <w:right w:val="none" w:sz="0" w:space="0" w:color="auto"/>
          </w:divBdr>
        </w:div>
        <w:div w:id="824469742">
          <w:marLeft w:val="0"/>
          <w:marRight w:val="0"/>
          <w:marTop w:val="0"/>
          <w:marBottom w:val="0"/>
          <w:divBdr>
            <w:top w:val="none" w:sz="0" w:space="0" w:color="auto"/>
            <w:left w:val="none" w:sz="0" w:space="0" w:color="auto"/>
            <w:bottom w:val="none" w:sz="0" w:space="0" w:color="auto"/>
            <w:right w:val="none" w:sz="0" w:space="0" w:color="auto"/>
          </w:divBdr>
        </w:div>
        <w:div w:id="735858011">
          <w:marLeft w:val="0"/>
          <w:marRight w:val="0"/>
          <w:marTop w:val="0"/>
          <w:marBottom w:val="0"/>
          <w:divBdr>
            <w:top w:val="none" w:sz="0" w:space="0" w:color="auto"/>
            <w:left w:val="none" w:sz="0" w:space="0" w:color="auto"/>
            <w:bottom w:val="none" w:sz="0" w:space="0" w:color="auto"/>
            <w:right w:val="none" w:sz="0" w:space="0" w:color="auto"/>
          </w:divBdr>
        </w:div>
        <w:div w:id="682130589">
          <w:marLeft w:val="0"/>
          <w:marRight w:val="0"/>
          <w:marTop w:val="0"/>
          <w:marBottom w:val="0"/>
          <w:divBdr>
            <w:top w:val="none" w:sz="0" w:space="0" w:color="auto"/>
            <w:left w:val="none" w:sz="0" w:space="0" w:color="auto"/>
            <w:bottom w:val="none" w:sz="0" w:space="0" w:color="auto"/>
            <w:right w:val="none" w:sz="0" w:space="0" w:color="auto"/>
          </w:divBdr>
        </w:div>
        <w:div w:id="800195511">
          <w:marLeft w:val="0"/>
          <w:marRight w:val="0"/>
          <w:marTop w:val="0"/>
          <w:marBottom w:val="0"/>
          <w:divBdr>
            <w:top w:val="none" w:sz="0" w:space="0" w:color="auto"/>
            <w:left w:val="none" w:sz="0" w:space="0" w:color="auto"/>
            <w:bottom w:val="none" w:sz="0" w:space="0" w:color="auto"/>
            <w:right w:val="none" w:sz="0" w:space="0" w:color="auto"/>
          </w:divBdr>
        </w:div>
        <w:div w:id="292445479">
          <w:marLeft w:val="0"/>
          <w:marRight w:val="0"/>
          <w:marTop w:val="0"/>
          <w:marBottom w:val="0"/>
          <w:divBdr>
            <w:top w:val="none" w:sz="0" w:space="0" w:color="auto"/>
            <w:left w:val="none" w:sz="0" w:space="0" w:color="auto"/>
            <w:bottom w:val="none" w:sz="0" w:space="0" w:color="auto"/>
            <w:right w:val="none" w:sz="0" w:space="0" w:color="auto"/>
          </w:divBdr>
        </w:div>
      </w:divsChild>
    </w:div>
    <w:div w:id="1438257571">
      <w:bodyDiv w:val="1"/>
      <w:marLeft w:val="0"/>
      <w:marRight w:val="0"/>
      <w:marTop w:val="0"/>
      <w:marBottom w:val="0"/>
      <w:divBdr>
        <w:top w:val="none" w:sz="0" w:space="0" w:color="auto"/>
        <w:left w:val="none" w:sz="0" w:space="0" w:color="auto"/>
        <w:bottom w:val="none" w:sz="0" w:space="0" w:color="auto"/>
        <w:right w:val="none" w:sz="0" w:space="0" w:color="auto"/>
      </w:divBdr>
    </w:div>
    <w:div w:id="1448424331">
      <w:bodyDiv w:val="1"/>
      <w:marLeft w:val="0"/>
      <w:marRight w:val="0"/>
      <w:marTop w:val="0"/>
      <w:marBottom w:val="0"/>
      <w:divBdr>
        <w:top w:val="none" w:sz="0" w:space="0" w:color="auto"/>
        <w:left w:val="none" w:sz="0" w:space="0" w:color="auto"/>
        <w:bottom w:val="none" w:sz="0" w:space="0" w:color="auto"/>
        <w:right w:val="none" w:sz="0" w:space="0" w:color="auto"/>
      </w:divBdr>
    </w:div>
    <w:div w:id="1644502794">
      <w:bodyDiv w:val="1"/>
      <w:marLeft w:val="0"/>
      <w:marRight w:val="0"/>
      <w:marTop w:val="0"/>
      <w:marBottom w:val="0"/>
      <w:divBdr>
        <w:top w:val="none" w:sz="0" w:space="0" w:color="auto"/>
        <w:left w:val="none" w:sz="0" w:space="0" w:color="auto"/>
        <w:bottom w:val="none" w:sz="0" w:space="0" w:color="auto"/>
        <w:right w:val="none" w:sz="0" w:space="0" w:color="auto"/>
      </w:divBdr>
    </w:div>
    <w:div w:id="1773084321">
      <w:bodyDiv w:val="1"/>
      <w:marLeft w:val="0"/>
      <w:marRight w:val="0"/>
      <w:marTop w:val="0"/>
      <w:marBottom w:val="0"/>
      <w:divBdr>
        <w:top w:val="none" w:sz="0" w:space="0" w:color="auto"/>
        <w:left w:val="none" w:sz="0" w:space="0" w:color="auto"/>
        <w:bottom w:val="none" w:sz="0" w:space="0" w:color="auto"/>
        <w:right w:val="none" w:sz="0" w:space="0" w:color="auto"/>
      </w:divBdr>
    </w:div>
    <w:div w:id="1842305692">
      <w:bodyDiv w:val="1"/>
      <w:marLeft w:val="0"/>
      <w:marRight w:val="0"/>
      <w:marTop w:val="0"/>
      <w:marBottom w:val="0"/>
      <w:divBdr>
        <w:top w:val="none" w:sz="0" w:space="0" w:color="auto"/>
        <w:left w:val="none" w:sz="0" w:space="0" w:color="auto"/>
        <w:bottom w:val="none" w:sz="0" w:space="0" w:color="auto"/>
        <w:right w:val="none" w:sz="0" w:space="0" w:color="auto"/>
      </w:divBdr>
    </w:div>
    <w:div w:id="2070155644">
      <w:bodyDiv w:val="1"/>
      <w:marLeft w:val="0"/>
      <w:marRight w:val="0"/>
      <w:marTop w:val="0"/>
      <w:marBottom w:val="0"/>
      <w:divBdr>
        <w:top w:val="none" w:sz="0" w:space="0" w:color="auto"/>
        <w:left w:val="none" w:sz="0" w:space="0" w:color="auto"/>
        <w:bottom w:val="none" w:sz="0" w:space="0" w:color="auto"/>
        <w:right w:val="none" w:sz="0" w:space="0" w:color="auto"/>
      </w:divBdr>
    </w:div>
    <w:div w:id="21443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mailto:971025@meb.k12.tr" TargetMode="External"/><Relationship Id="rId3" Type="http://schemas.openxmlformats.org/officeDocument/2006/relationships/numbering" Target="numbering.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11/layout/HexagonRadial" loCatId="officeonline" qsTypeId="urn:microsoft.com/office/officeart/2005/8/quickstyle/3d2" qsCatId="3D" csTypeId="urn:microsoft.com/office/officeart/2005/8/colors/accent1_3" csCatId="accent1" phldr="1"/>
      <dgm:spPr/>
      <dgm:t>
        <a:bodyPr/>
        <a:lstStyle/>
        <a:p>
          <a:endParaRPr lang="tr-TR"/>
        </a:p>
      </dgm:t>
    </dgm:pt>
    <dgm:pt modelId="{DF56C4A7-F2D0-47BF-9B01-93BDBED8670C}">
      <dgm:prSet phldrT="[Metin]"/>
      <dgm:spPr>
        <a:xfrm>
          <a:off x="1772217" y="1592501"/>
          <a:ext cx="1811076" cy="1461971"/>
        </a:xfrm>
      </dgm:spPr>
      <dgm:t>
        <a:bodyPr/>
        <a:lstStyle/>
        <a:p>
          <a:pPr algn="ctr"/>
          <a:r>
            <a:rPr lang="tr-TR"/>
            <a:t>Gölbaşı</a:t>
          </a:r>
          <a:r>
            <a:rPr lang="tr-TR" dirty="0" smtClean="0">
              <a:latin typeface="Times New Roman" panose="02020603050405020304" pitchFamily="18" charset="0"/>
              <a:ea typeface="+mn-ea"/>
              <a:cs typeface="Times New Roman" panose="02020603050405020304" pitchFamily="18" charset="0"/>
            </a:rPr>
            <a:t>75 Yıl Öğretmenevi ve ASO Müdürlüğü </a:t>
          </a:r>
        </a:p>
        <a:p>
          <a:pPr algn="ctr"/>
          <a:r>
            <a:rPr lang="tr-TR" dirty="0" smtClean="0">
              <a:latin typeface="Times New Roman" panose="02020603050405020304" pitchFamily="18" charset="0"/>
              <a:ea typeface="+mn-ea"/>
              <a:cs typeface="Times New Roman" panose="02020603050405020304" pitchFamily="18" charset="0"/>
            </a:rPr>
            <a:t>2015-2019 Stratejik Planı</a:t>
          </a:r>
          <a:endParaRPr lang="tr-TR" dirty="0">
            <a:latin typeface="Times New Roman" panose="02020603050405020304" pitchFamily="18" charset="0"/>
            <a:ea typeface="+mn-ea"/>
            <a:cs typeface="Times New Roman" panose="02020603050405020304" pitchFamily="18" charset="0"/>
          </a:endParaRPr>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a:xfrm>
          <a:off x="11169" y="2201939"/>
          <a:ext cx="978197" cy="782557"/>
        </a:xfrm>
      </dgm:spPr>
      <dgm:t>
        <a:bodyPr/>
        <a:lstStyle/>
        <a:p>
          <a:pPr algn="ctr"/>
          <a:r>
            <a:rPr lang="tr-TR" dirty="0" smtClean="0">
              <a:latin typeface="Times New Roman" panose="02020603050405020304" pitchFamily="18" charset="0"/>
              <a:ea typeface="+mn-ea"/>
              <a:cs typeface="Times New Roman" panose="02020603050405020304" pitchFamily="18" charset="0"/>
            </a:rPr>
            <a:t>Üst Politika Belgeleri</a:t>
          </a:r>
          <a:endParaRPr lang="tr-TR" dirty="0">
            <a:latin typeface="Times New Roman" panose="02020603050405020304" pitchFamily="18" charset="0"/>
            <a:ea typeface="+mn-ea"/>
            <a:cs typeface="Times New Roman" panose="02020603050405020304" pitchFamily="18" charset="0"/>
          </a:endParaRPr>
        </a:p>
      </dgm:t>
    </dgm:pt>
    <dgm:pt modelId="{DD06C8EC-2593-4AC9-BF04-9B00DF9014D1}" type="parTrans" cxnId="{EF2FE747-15D3-4E19-9FC9-520D7120A599}">
      <dgm:prSet/>
      <dgm:spPr>
        <a:xfrm rot="10278003">
          <a:off x="995766" y="2358636"/>
          <a:ext cx="725305" cy="398266"/>
        </a:xfrm>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E66D67B7-7004-4F63-B447-04DBB306F102}">
      <dgm:prSet phldrT="[Metin]"/>
      <dgm:spPr>
        <a:xfrm>
          <a:off x="2639329" y="231712"/>
          <a:ext cx="978197" cy="782557"/>
        </a:xfrm>
      </dgm:spPr>
      <dgm:t>
        <a:bodyPr/>
        <a:lstStyle/>
        <a:p>
          <a:r>
            <a:rPr lang="tr-TR" dirty="0" smtClean="0">
              <a:latin typeface="Times New Roman" panose="02020603050405020304" pitchFamily="18" charset="0"/>
              <a:ea typeface="+mn-ea"/>
              <a:cs typeface="Times New Roman" panose="02020603050405020304" pitchFamily="18" charset="0"/>
            </a:rPr>
            <a:t>ilçe </a:t>
          </a:r>
        </a:p>
        <a:p>
          <a:r>
            <a:rPr lang="tr-TR" dirty="0" smtClean="0">
              <a:latin typeface="Times New Roman" panose="02020603050405020304" pitchFamily="18" charset="0"/>
              <a:ea typeface="+mn-ea"/>
              <a:cs typeface="Times New Roman" panose="02020603050405020304" pitchFamily="18" charset="0"/>
            </a:rPr>
            <a:t>MEM Önerileri </a:t>
          </a:r>
        </a:p>
      </dgm:t>
    </dgm:pt>
    <dgm:pt modelId="{2C61A0F6-B054-4646-86B4-82B66862C116}" type="parTrans" cxnId="{4C8C8D28-919B-4212-90A2-16057C8F4801}">
      <dgm:prSet/>
      <dgm:spPr>
        <a:xfrm rot="17349328">
          <a:off x="2685702" y="1137194"/>
          <a:ext cx="578785" cy="424961"/>
        </a:xfrm>
      </dgm:spPr>
      <dgm:t>
        <a:bodyPr/>
        <a:lstStyle/>
        <a:p>
          <a:pPr algn="ctr"/>
          <a:endParaRPr lang="tr-TR"/>
        </a:p>
      </dgm:t>
    </dgm:pt>
    <dgm:pt modelId="{F2EE3527-1B6C-4D7D-831A-79F40BFDF12B}" type="sibTrans" cxnId="{4C8C8D28-919B-4212-90A2-16057C8F4801}">
      <dgm:prSet/>
      <dgm:spPr/>
      <dgm:t>
        <a:bodyPr/>
        <a:lstStyle/>
        <a:p>
          <a:pPr algn="ctr"/>
          <a:endParaRPr lang="tr-TR"/>
        </a:p>
      </dgm:t>
    </dgm:pt>
    <dgm:pt modelId="{6D8B32E3-837A-4ADE-AC03-F4151CB57BA7}">
      <dgm:prSet/>
      <dgm:spPr>
        <a:xfrm>
          <a:off x="237099" y="1036582"/>
          <a:ext cx="978197" cy="782557"/>
        </a:xfrm>
      </dgm:spPr>
      <dgm:t>
        <a:bodyPr/>
        <a:lstStyle/>
        <a:p>
          <a:pPr algn="ctr"/>
          <a:r>
            <a:rPr lang="tr-TR" dirty="0" smtClean="0">
              <a:latin typeface="Times New Roman" panose="02020603050405020304" pitchFamily="18" charset="0"/>
              <a:ea typeface="+mn-ea"/>
              <a:cs typeface="Times New Roman" panose="02020603050405020304" pitchFamily="18" charset="0"/>
            </a:rPr>
            <a:t>Stratejik Plan Eğitimleri/ Toplantıları</a:t>
          </a:r>
          <a:endParaRPr lang="tr-TR" dirty="0">
            <a:latin typeface="Times New Roman" panose="02020603050405020304" pitchFamily="18" charset="0"/>
            <a:ea typeface="+mn-ea"/>
            <a:cs typeface="Times New Roman" panose="02020603050405020304" pitchFamily="18" charset="0"/>
          </a:endParaRPr>
        </a:p>
      </dgm:t>
    </dgm:pt>
    <dgm:pt modelId="{5528CF17-7284-452C-BF4C-1FFF73C0B3FF}" type="parTrans" cxnId="{41AF7E72-499C-4B76-9911-1B4A244E9B6E}">
      <dgm:prSet/>
      <dgm:spPr>
        <a:xfrm rot="11911547">
          <a:off x="1188446" y="1669943"/>
          <a:ext cx="629776" cy="398266"/>
        </a:xfrm>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custT="1"/>
      <dgm:spPr>
        <a:xfrm>
          <a:off x="3974507" y="852379"/>
          <a:ext cx="978197" cy="782557"/>
        </a:xfrm>
      </dgm:spPr>
      <dgm:t>
        <a:bodyPr/>
        <a:lstStyle/>
        <a:p>
          <a:pPr algn="ctr"/>
          <a:r>
            <a:rPr lang="tr-TR" sz="1000" dirty="0" smtClean="0">
              <a:latin typeface="Times New Roman" panose="02020603050405020304" pitchFamily="18" charset="0"/>
              <a:ea typeface="+mn-ea"/>
              <a:cs typeface="Times New Roman" panose="02020603050405020304" pitchFamily="18" charset="0"/>
            </a:rPr>
            <a:t>Gölbaşı75 ı  Yıl</a:t>
          </a:r>
          <a:r>
            <a:rPr lang="tr-TR" sz="900" dirty="0" smtClean="0">
              <a:latin typeface="Times New Roman" panose="02020603050405020304" pitchFamily="18" charset="0"/>
              <a:ea typeface="+mn-ea"/>
              <a:cs typeface="Times New Roman" panose="02020603050405020304" pitchFamily="18" charset="0"/>
            </a:rPr>
            <a:t>Ögretmenevi</a:t>
          </a:r>
          <a:r>
            <a:rPr lang="tr-TR" sz="1000" dirty="0" smtClean="0">
              <a:latin typeface="Times New Roman" panose="02020603050405020304" pitchFamily="18" charset="0"/>
              <a:ea typeface="+mn-ea"/>
              <a:cs typeface="Times New Roman" panose="02020603050405020304" pitchFamily="18" charset="0"/>
            </a:rPr>
            <a:t> ve ASO  Durum Analizi</a:t>
          </a:r>
          <a:endParaRPr lang="tr-TR" sz="1000" dirty="0">
            <a:latin typeface="Times New Roman" panose="02020603050405020304" pitchFamily="18" charset="0"/>
            <a:ea typeface="+mn-ea"/>
            <a:cs typeface="Times New Roman" panose="02020603050405020304" pitchFamily="18" charset="0"/>
          </a:endParaRPr>
        </a:p>
      </dgm:t>
    </dgm:pt>
    <dgm:pt modelId="{AA7CC176-84EF-4ED2-94F0-C517D52E370E}" type="parTrans" cxnId="{BE6D8DCA-251D-4930-9A24-792352B6EA6C}">
      <dgm:prSet/>
      <dgm:spPr>
        <a:xfrm rot="19753502">
          <a:off x="3424687" y="1554773"/>
          <a:ext cx="630254" cy="398266"/>
        </a:xfrm>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291F1F04-C87A-460C-8BB4-36B07ABBBF66}">
      <dgm:prSet custT="1"/>
      <dgm:spPr>
        <a:xfrm>
          <a:off x="4258949" y="2220556"/>
          <a:ext cx="978197" cy="782557"/>
        </a:xfrm>
      </dgm:spPr>
      <dgm:t>
        <a:bodyPr/>
        <a:lstStyle/>
        <a:p>
          <a:pPr algn="ctr"/>
          <a:r>
            <a:rPr lang="tr-TR" sz="1000" dirty="0">
              <a:latin typeface="Times New Roman" panose="02020603050405020304" pitchFamily="18" charset="0"/>
              <a:ea typeface="+mn-ea"/>
              <a:cs typeface="Times New Roman" panose="02020603050405020304" pitchFamily="18" charset="0"/>
            </a:rPr>
            <a:t>Alanyazın taraması</a:t>
          </a:r>
        </a:p>
      </dgm:t>
    </dgm:pt>
    <dgm:pt modelId="{1B59B63B-2482-419B-A3A5-2CC40C580D2D}" type="parTrans" cxnId="{F3A998F2-FE8A-460C-8E30-112F072E4000}">
      <dgm:prSet/>
      <dgm:spPr>
        <a:xfrm rot="475746">
          <a:off x="3579076" y="2377427"/>
          <a:ext cx="667561" cy="398266"/>
        </a:xfrm>
      </dgm:spPr>
      <dgm:t>
        <a:bodyPr/>
        <a:lstStyle/>
        <a:p>
          <a:pPr algn="ctr"/>
          <a:endParaRPr lang="tr-TR"/>
        </a:p>
      </dgm:t>
    </dgm:pt>
    <dgm:pt modelId="{A2F25803-24C6-4E46-A30E-5FEECDE057CE}" type="sibTrans" cxnId="{F3A998F2-FE8A-460C-8E30-112F072E4000}">
      <dgm:prSet/>
      <dgm:spPr/>
      <dgm:t>
        <a:bodyPr/>
        <a:lstStyle/>
        <a:p>
          <a:pPr algn="ctr"/>
          <a:endParaRPr lang="tr-TR"/>
        </a:p>
      </dgm:t>
    </dgm:pt>
    <dgm:pt modelId="{F22BE4A3-6E7F-4399-9474-7537EEADAB82}">
      <dgm:prSet/>
      <dgm:spPr>
        <a:xfrm>
          <a:off x="1376024" y="245842"/>
          <a:ext cx="978197" cy="782557"/>
        </a:xfrm>
      </dgm:spPr>
      <dgm:t>
        <a:bodyPr/>
        <a:lstStyle/>
        <a:p>
          <a:pPr algn="ctr"/>
          <a:r>
            <a:rPr lang="tr-TR"/>
            <a:t>Gölbaşı</a:t>
          </a:r>
          <a:r>
            <a:rPr lang="tr-TR" dirty="0">
              <a:latin typeface="Times New Roman" panose="02020603050405020304" pitchFamily="18" charset="0"/>
              <a:ea typeface="+mn-ea"/>
              <a:cs typeface="Times New Roman" panose="02020603050405020304" pitchFamily="18" charset="0"/>
            </a:rPr>
            <a:t>75 Yıl Öğretmenevi ASO 2011 - 2014 Stratejik Planı </a:t>
          </a:r>
        </a:p>
      </dgm:t>
    </dgm:pt>
    <dgm:pt modelId="{06CE79B5-00B2-4843-9EA4-90F69F827760}" type="parTrans" cxnId="{86898228-3DFB-4ED0-AC30-C8DA4A1D45D5}">
      <dgm:prSet/>
      <dgm:spPr>
        <a:xfrm rot="14967525">
          <a:off x="1814065" y="1191421"/>
          <a:ext cx="622554" cy="398266"/>
        </a:xfrm>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C799E5BC-DDE3-441D-BEA0-180E9347F5E9}" type="pres">
      <dgm:prSet presAssocID="{AA423592-14EB-4C03-A6A2-C6B83E21FE05}" presName="Name0" presStyleCnt="0">
        <dgm:presLayoutVars>
          <dgm:chMax val="1"/>
          <dgm:chPref val="1"/>
          <dgm:dir/>
          <dgm:animOne val="branch"/>
          <dgm:animLvl val="lvl"/>
        </dgm:presLayoutVars>
      </dgm:prSet>
      <dgm:spPr/>
      <dgm:t>
        <a:bodyPr/>
        <a:lstStyle/>
        <a:p>
          <a:endParaRPr lang="tr-TR"/>
        </a:p>
      </dgm:t>
    </dgm:pt>
    <dgm:pt modelId="{1D01CA24-6112-4298-B1C5-693698F66F5F}" type="pres">
      <dgm:prSet presAssocID="{DF56C4A7-F2D0-47BF-9B01-93BDBED8670C}" presName="Parent" presStyleLbl="node0" presStyleIdx="0" presStyleCnt="1">
        <dgm:presLayoutVars>
          <dgm:chMax val="6"/>
          <dgm:chPref val="6"/>
        </dgm:presLayoutVars>
      </dgm:prSet>
      <dgm:spPr/>
      <dgm:t>
        <a:bodyPr/>
        <a:lstStyle/>
        <a:p>
          <a:endParaRPr lang="tr-TR"/>
        </a:p>
      </dgm:t>
    </dgm:pt>
    <dgm:pt modelId="{6EEE5B2B-3AC4-4509-A959-491C27E47DE3}" type="pres">
      <dgm:prSet presAssocID="{0A2927D6-C2D0-4986-86E1-B05E980F8E8B}" presName="Accent1" presStyleCnt="0"/>
      <dgm:spPr/>
      <dgm:t>
        <a:bodyPr/>
        <a:lstStyle/>
        <a:p>
          <a:endParaRPr lang="tr-TR"/>
        </a:p>
      </dgm:t>
    </dgm:pt>
    <dgm:pt modelId="{A4C8B144-0FF5-4B0A-9349-D41D69FDD23F}" type="pres">
      <dgm:prSet presAssocID="{0A2927D6-C2D0-4986-86E1-B05E980F8E8B}" presName="Accent" presStyleLbl="bgShp" presStyleIdx="0" presStyleCnt="6"/>
      <dgm:spPr/>
      <dgm:t>
        <a:bodyPr/>
        <a:lstStyle/>
        <a:p>
          <a:endParaRPr lang="tr-TR"/>
        </a:p>
      </dgm:t>
    </dgm:pt>
    <dgm:pt modelId="{BD02B849-EEE1-443D-9956-8BFB10473010}" type="pres">
      <dgm:prSet presAssocID="{0A2927D6-C2D0-4986-86E1-B05E980F8E8B}" presName="Child1" presStyleLbl="node1" presStyleIdx="0" presStyleCnt="6">
        <dgm:presLayoutVars>
          <dgm:chMax val="0"/>
          <dgm:chPref val="0"/>
          <dgm:bulletEnabled val="1"/>
        </dgm:presLayoutVars>
      </dgm:prSet>
      <dgm:spPr/>
      <dgm:t>
        <a:bodyPr/>
        <a:lstStyle/>
        <a:p>
          <a:endParaRPr lang="tr-TR"/>
        </a:p>
      </dgm:t>
    </dgm:pt>
    <dgm:pt modelId="{44D95736-4807-4482-8258-BC2D008C8818}" type="pres">
      <dgm:prSet presAssocID="{6D8B32E3-837A-4ADE-AC03-F4151CB57BA7}" presName="Accent2" presStyleCnt="0"/>
      <dgm:spPr/>
      <dgm:t>
        <a:bodyPr/>
        <a:lstStyle/>
        <a:p>
          <a:endParaRPr lang="tr-TR"/>
        </a:p>
      </dgm:t>
    </dgm:pt>
    <dgm:pt modelId="{DB35D3AA-C90F-4A25-BD45-D6FF685F0184}" type="pres">
      <dgm:prSet presAssocID="{6D8B32E3-837A-4ADE-AC03-F4151CB57BA7}" presName="Accent" presStyleLbl="bgShp" presStyleIdx="1" presStyleCnt="6"/>
      <dgm:spPr/>
      <dgm:t>
        <a:bodyPr/>
        <a:lstStyle/>
        <a:p>
          <a:endParaRPr lang="tr-TR"/>
        </a:p>
      </dgm:t>
    </dgm:pt>
    <dgm:pt modelId="{6724F619-11C5-4F80-9961-397FE1F41223}" type="pres">
      <dgm:prSet presAssocID="{6D8B32E3-837A-4ADE-AC03-F4151CB57BA7}" presName="Child2" presStyleLbl="node1" presStyleIdx="1" presStyleCnt="6">
        <dgm:presLayoutVars>
          <dgm:chMax val="0"/>
          <dgm:chPref val="0"/>
          <dgm:bulletEnabled val="1"/>
        </dgm:presLayoutVars>
      </dgm:prSet>
      <dgm:spPr/>
      <dgm:t>
        <a:bodyPr/>
        <a:lstStyle/>
        <a:p>
          <a:endParaRPr lang="tr-TR"/>
        </a:p>
      </dgm:t>
    </dgm:pt>
    <dgm:pt modelId="{B14377B0-6F84-4C7D-A65A-83E1ADFAEDF5}" type="pres">
      <dgm:prSet presAssocID="{F22BE4A3-6E7F-4399-9474-7537EEADAB82}" presName="Accent3" presStyleCnt="0"/>
      <dgm:spPr/>
      <dgm:t>
        <a:bodyPr/>
        <a:lstStyle/>
        <a:p>
          <a:endParaRPr lang="tr-TR"/>
        </a:p>
      </dgm:t>
    </dgm:pt>
    <dgm:pt modelId="{CBA0D0C4-1DDC-4DE5-B507-7470B183ADA1}" type="pres">
      <dgm:prSet presAssocID="{F22BE4A3-6E7F-4399-9474-7537EEADAB82}" presName="Accent" presStyleLbl="bgShp" presStyleIdx="2" presStyleCnt="6"/>
      <dgm:spPr/>
      <dgm:t>
        <a:bodyPr/>
        <a:lstStyle/>
        <a:p>
          <a:endParaRPr lang="tr-TR"/>
        </a:p>
      </dgm:t>
    </dgm:pt>
    <dgm:pt modelId="{6E9827D1-A28F-4638-A6A1-1F3545062868}" type="pres">
      <dgm:prSet presAssocID="{F22BE4A3-6E7F-4399-9474-7537EEADAB82}" presName="Child3" presStyleLbl="node1" presStyleIdx="2" presStyleCnt="6" custScaleX="126062" custScaleY="121911">
        <dgm:presLayoutVars>
          <dgm:chMax val="0"/>
          <dgm:chPref val="0"/>
          <dgm:bulletEnabled val="1"/>
        </dgm:presLayoutVars>
      </dgm:prSet>
      <dgm:spPr/>
      <dgm:t>
        <a:bodyPr/>
        <a:lstStyle/>
        <a:p>
          <a:endParaRPr lang="tr-TR"/>
        </a:p>
      </dgm:t>
    </dgm:pt>
    <dgm:pt modelId="{E8630403-4E54-4139-8F67-2BE067AE6BCF}" type="pres">
      <dgm:prSet presAssocID="{E66D67B7-7004-4F63-B447-04DBB306F102}" presName="Accent4" presStyleCnt="0"/>
      <dgm:spPr/>
      <dgm:t>
        <a:bodyPr/>
        <a:lstStyle/>
        <a:p>
          <a:endParaRPr lang="tr-TR"/>
        </a:p>
      </dgm:t>
    </dgm:pt>
    <dgm:pt modelId="{F25B81D4-9638-450E-AE13-FEBF934D2DAE}" type="pres">
      <dgm:prSet presAssocID="{E66D67B7-7004-4F63-B447-04DBB306F102}" presName="Accent" presStyleLbl="bgShp" presStyleIdx="3" presStyleCnt="6"/>
      <dgm:spPr/>
      <dgm:t>
        <a:bodyPr/>
        <a:lstStyle/>
        <a:p>
          <a:endParaRPr lang="tr-TR"/>
        </a:p>
      </dgm:t>
    </dgm:pt>
    <dgm:pt modelId="{A0A03846-4B43-4672-AAA4-065BB4E58612}" type="pres">
      <dgm:prSet presAssocID="{E66D67B7-7004-4F63-B447-04DBB306F102}" presName="Child4" presStyleLbl="node1" presStyleIdx="3" presStyleCnt="6">
        <dgm:presLayoutVars>
          <dgm:chMax val="0"/>
          <dgm:chPref val="0"/>
          <dgm:bulletEnabled val="1"/>
        </dgm:presLayoutVars>
      </dgm:prSet>
      <dgm:spPr/>
      <dgm:t>
        <a:bodyPr/>
        <a:lstStyle/>
        <a:p>
          <a:endParaRPr lang="tr-TR"/>
        </a:p>
      </dgm:t>
    </dgm:pt>
    <dgm:pt modelId="{D8EE04AE-2768-45B0-9EFA-F22482480957}" type="pres">
      <dgm:prSet presAssocID="{AC60F0C9-3DA4-4300-8E54-F867A066D383}" presName="Accent5" presStyleCnt="0"/>
      <dgm:spPr/>
      <dgm:t>
        <a:bodyPr/>
        <a:lstStyle/>
        <a:p>
          <a:endParaRPr lang="tr-TR"/>
        </a:p>
      </dgm:t>
    </dgm:pt>
    <dgm:pt modelId="{3AD21C7A-0AC7-4B54-B058-9C71BEACCAE0}" type="pres">
      <dgm:prSet presAssocID="{AC60F0C9-3DA4-4300-8E54-F867A066D383}" presName="Accent" presStyleLbl="bgShp" presStyleIdx="4" presStyleCnt="6"/>
      <dgm:spPr/>
      <dgm:t>
        <a:bodyPr/>
        <a:lstStyle/>
        <a:p>
          <a:endParaRPr lang="tr-TR"/>
        </a:p>
      </dgm:t>
    </dgm:pt>
    <dgm:pt modelId="{1E54FF72-0EE6-4D28-832C-02F3448EC2E5}" type="pres">
      <dgm:prSet presAssocID="{AC60F0C9-3DA4-4300-8E54-F867A066D383}" presName="Child5" presStyleLbl="node1" presStyleIdx="4" presStyleCnt="6">
        <dgm:presLayoutVars>
          <dgm:chMax val="0"/>
          <dgm:chPref val="0"/>
          <dgm:bulletEnabled val="1"/>
        </dgm:presLayoutVars>
      </dgm:prSet>
      <dgm:spPr/>
      <dgm:t>
        <a:bodyPr/>
        <a:lstStyle/>
        <a:p>
          <a:endParaRPr lang="tr-TR"/>
        </a:p>
      </dgm:t>
    </dgm:pt>
    <dgm:pt modelId="{096FF1CB-7AAE-4B9E-9944-00296282CBC0}" type="pres">
      <dgm:prSet presAssocID="{291F1F04-C87A-460C-8BB4-36B07ABBBF66}" presName="Accent6" presStyleCnt="0"/>
      <dgm:spPr/>
      <dgm:t>
        <a:bodyPr/>
        <a:lstStyle/>
        <a:p>
          <a:endParaRPr lang="tr-TR"/>
        </a:p>
      </dgm:t>
    </dgm:pt>
    <dgm:pt modelId="{550355F9-98AC-4520-8C76-3460ACF1B12A}" type="pres">
      <dgm:prSet presAssocID="{291F1F04-C87A-460C-8BB4-36B07ABBBF66}" presName="Accent" presStyleLbl="bgShp" presStyleIdx="5" presStyleCnt="6"/>
      <dgm:spPr/>
      <dgm:t>
        <a:bodyPr/>
        <a:lstStyle/>
        <a:p>
          <a:endParaRPr lang="tr-TR"/>
        </a:p>
      </dgm:t>
    </dgm:pt>
    <dgm:pt modelId="{49FC4F02-BE8C-4266-B3F2-60D02BC6BF21}" type="pres">
      <dgm:prSet presAssocID="{291F1F04-C87A-460C-8BB4-36B07ABBBF66}" presName="Child6" presStyleLbl="node1" presStyleIdx="5" presStyleCnt="6">
        <dgm:presLayoutVars>
          <dgm:chMax val="0"/>
          <dgm:chPref val="0"/>
          <dgm:bulletEnabled val="1"/>
        </dgm:presLayoutVars>
      </dgm:prSet>
      <dgm:spPr/>
      <dgm:t>
        <a:bodyPr/>
        <a:lstStyle/>
        <a:p>
          <a:endParaRPr lang="tr-TR"/>
        </a:p>
      </dgm:t>
    </dgm:pt>
  </dgm:ptLst>
  <dgm:cxnLst>
    <dgm:cxn modelId="{F3A998F2-FE8A-460C-8E30-112F072E4000}" srcId="{DF56C4A7-F2D0-47BF-9B01-93BDBED8670C}" destId="{291F1F04-C87A-460C-8BB4-36B07ABBBF66}" srcOrd="5" destOrd="0" parTransId="{1B59B63B-2482-419B-A3A5-2CC40C580D2D}" sibTransId="{A2F25803-24C6-4E46-A30E-5FEECDE057CE}"/>
    <dgm:cxn modelId="{86898228-3DFB-4ED0-AC30-C8DA4A1D45D5}" srcId="{DF56C4A7-F2D0-47BF-9B01-93BDBED8670C}" destId="{F22BE4A3-6E7F-4399-9474-7537EEADAB82}" srcOrd="2" destOrd="0" parTransId="{06CE79B5-00B2-4843-9EA4-90F69F827760}" sibTransId="{DAE46106-5565-404B-861A-1D2BC9C53904}"/>
    <dgm:cxn modelId="{F0D324D4-BC32-4003-847C-603FCAEB3F3A}" type="presOf" srcId="{E66D67B7-7004-4F63-B447-04DBB306F102}" destId="{A0A03846-4B43-4672-AAA4-065BB4E58612}" srcOrd="0" destOrd="0" presId="urn:microsoft.com/office/officeart/2011/layout/HexagonRadial"/>
    <dgm:cxn modelId="{9D844346-6EC2-42CA-96E6-39922D7242E6}" type="presOf" srcId="{F22BE4A3-6E7F-4399-9474-7537EEADAB82}" destId="{6E9827D1-A28F-4638-A6A1-1F3545062868}" srcOrd="0" destOrd="0" presId="urn:microsoft.com/office/officeart/2011/layout/HexagonRadial"/>
    <dgm:cxn modelId="{BE6D8DCA-251D-4930-9A24-792352B6EA6C}" srcId="{DF56C4A7-F2D0-47BF-9B01-93BDBED8670C}" destId="{AC60F0C9-3DA4-4300-8E54-F867A066D383}" srcOrd="4" destOrd="0" parTransId="{AA7CC176-84EF-4ED2-94F0-C517D52E370E}" sibTransId="{0A3444CB-6199-4685-AE70-12AA4FA8C08C}"/>
    <dgm:cxn modelId="{4C8C8D28-919B-4212-90A2-16057C8F4801}" srcId="{DF56C4A7-F2D0-47BF-9B01-93BDBED8670C}" destId="{E66D67B7-7004-4F63-B447-04DBB306F102}" srcOrd="3" destOrd="0" parTransId="{2C61A0F6-B054-4646-86B4-82B66862C116}" sibTransId="{F2EE3527-1B6C-4D7D-831A-79F40BFDF12B}"/>
    <dgm:cxn modelId="{061B8243-7DD1-4CB3-BD93-4787BBCBAF05}" type="presOf" srcId="{6D8B32E3-837A-4ADE-AC03-F4151CB57BA7}" destId="{6724F619-11C5-4F80-9961-397FE1F41223}" srcOrd="0" destOrd="0" presId="urn:microsoft.com/office/officeart/2011/layout/HexagonRadial"/>
    <dgm:cxn modelId="{B009CB63-BDB1-49F9-AB99-D1ACFB777981}" type="presOf" srcId="{0A2927D6-C2D0-4986-86E1-B05E980F8E8B}" destId="{BD02B849-EEE1-443D-9956-8BFB10473010}" srcOrd="0" destOrd="0" presId="urn:microsoft.com/office/officeart/2011/layout/HexagonRadial"/>
    <dgm:cxn modelId="{41AF7E72-499C-4B76-9911-1B4A244E9B6E}" srcId="{DF56C4A7-F2D0-47BF-9B01-93BDBED8670C}" destId="{6D8B32E3-837A-4ADE-AC03-F4151CB57BA7}" srcOrd="1" destOrd="0" parTransId="{5528CF17-7284-452C-BF4C-1FFF73C0B3FF}" sibTransId="{93B972CF-6650-4D3B-BE0D-E591E4BEFED2}"/>
    <dgm:cxn modelId="{92A6EEF1-5EB2-43F7-8B55-E8A2A95C03F3}" type="presOf" srcId="{AC60F0C9-3DA4-4300-8E54-F867A066D383}" destId="{1E54FF72-0EE6-4D28-832C-02F3448EC2E5}" srcOrd="0" destOrd="0" presId="urn:microsoft.com/office/officeart/2011/layout/HexagonRadial"/>
    <dgm:cxn modelId="{733D6F7E-10AD-42D9-AB00-97C0FE4F0B21}" srcId="{AA423592-14EB-4C03-A6A2-C6B83E21FE05}" destId="{DF56C4A7-F2D0-47BF-9B01-93BDBED8670C}" srcOrd="0" destOrd="0" parTransId="{274C554B-723D-457C-AD0B-32E1A7FB075C}" sibTransId="{C4D6F706-77B8-48CA-AA1E-3F2051F91130}"/>
    <dgm:cxn modelId="{35D95507-E76A-4BCD-A60A-D1157BE7BE02}" type="presOf" srcId="{AA423592-14EB-4C03-A6A2-C6B83E21FE05}" destId="{C799E5BC-DDE3-441D-BEA0-180E9347F5E9}" srcOrd="0" destOrd="0" presId="urn:microsoft.com/office/officeart/2011/layout/HexagonRadial"/>
    <dgm:cxn modelId="{490C835C-05A2-49F1-BE9B-710E3FE85326}" type="presOf" srcId="{291F1F04-C87A-460C-8BB4-36B07ABBBF66}" destId="{49FC4F02-BE8C-4266-B3F2-60D02BC6BF21}" srcOrd="0" destOrd="0" presId="urn:microsoft.com/office/officeart/2011/layout/HexagonRadial"/>
    <dgm:cxn modelId="{EF2FE747-15D3-4E19-9FC9-520D7120A599}" srcId="{DF56C4A7-F2D0-47BF-9B01-93BDBED8670C}" destId="{0A2927D6-C2D0-4986-86E1-B05E980F8E8B}" srcOrd="0" destOrd="0" parTransId="{DD06C8EC-2593-4AC9-BF04-9B00DF9014D1}" sibTransId="{A2FB91C2-5294-467D-9284-B8E50DDABB5B}"/>
    <dgm:cxn modelId="{915671F9-FD50-4BD0-A13E-E681700F316E}" type="presOf" srcId="{DF56C4A7-F2D0-47BF-9B01-93BDBED8670C}" destId="{1D01CA24-6112-4298-B1C5-693698F66F5F}" srcOrd="0" destOrd="0" presId="urn:microsoft.com/office/officeart/2011/layout/HexagonRadial"/>
    <dgm:cxn modelId="{45D57C0B-E679-4848-9F34-BC692221E612}" type="presParOf" srcId="{C799E5BC-DDE3-441D-BEA0-180E9347F5E9}" destId="{1D01CA24-6112-4298-B1C5-693698F66F5F}" srcOrd="0" destOrd="0" presId="urn:microsoft.com/office/officeart/2011/layout/HexagonRadial"/>
    <dgm:cxn modelId="{7B469442-D2C8-4309-8732-AF4B72FB75F8}" type="presParOf" srcId="{C799E5BC-DDE3-441D-BEA0-180E9347F5E9}" destId="{6EEE5B2B-3AC4-4509-A959-491C27E47DE3}" srcOrd="1" destOrd="0" presId="urn:microsoft.com/office/officeart/2011/layout/HexagonRadial"/>
    <dgm:cxn modelId="{2FCB5C32-2A97-465E-9BDC-6A22E1117563}" type="presParOf" srcId="{6EEE5B2B-3AC4-4509-A959-491C27E47DE3}" destId="{A4C8B144-0FF5-4B0A-9349-D41D69FDD23F}" srcOrd="0" destOrd="0" presId="urn:microsoft.com/office/officeart/2011/layout/HexagonRadial"/>
    <dgm:cxn modelId="{B3786E58-1257-42CD-AB89-75EB4AED951D}" type="presParOf" srcId="{C799E5BC-DDE3-441D-BEA0-180E9347F5E9}" destId="{BD02B849-EEE1-443D-9956-8BFB10473010}" srcOrd="2" destOrd="0" presId="urn:microsoft.com/office/officeart/2011/layout/HexagonRadial"/>
    <dgm:cxn modelId="{5A958943-C380-499D-BCEE-754F3527E495}" type="presParOf" srcId="{C799E5BC-DDE3-441D-BEA0-180E9347F5E9}" destId="{44D95736-4807-4482-8258-BC2D008C8818}" srcOrd="3" destOrd="0" presId="urn:microsoft.com/office/officeart/2011/layout/HexagonRadial"/>
    <dgm:cxn modelId="{233F9BB9-EA86-4114-B690-1157F3254549}" type="presParOf" srcId="{44D95736-4807-4482-8258-BC2D008C8818}" destId="{DB35D3AA-C90F-4A25-BD45-D6FF685F0184}" srcOrd="0" destOrd="0" presId="urn:microsoft.com/office/officeart/2011/layout/HexagonRadial"/>
    <dgm:cxn modelId="{04CDC41E-899F-4D52-B324-362A7BF37185}" type="presParOf" srcId="{C799E5BC-DDE3-441D-BEA0-180E9347F5E9}" destId="{6724F619-11C5-4F80-9961-397FE1F41223}" srcOrd="4" destOrd="0" presId="urn:microsoft.com/office/officeart/2011/layout/HexagonRadial"/>
    <dgm:cxn modelId="{43F8FEB9-D2E7-43F5-BAED-74ED4A5FEEA6}" type="presParOf" srcId="{C799E5BC-DDE3-441D-BEA0-180E9347F5E9}" destId="{B14377B0-6F84-4C7D-A65A-83E1ADFAEDF5}" srcOrd="5" destOrd="0" presId="urn:microsoft.com/office/officeart/2011/layout/HexagonRadial"/>
    <dgm:cxn modelId="{06E88A90-2B7E-45AD-9286-0A68D054DAB5}" type="presParOf" srcId="{B14377B0-6F84-4C7D-A65A-83E1ADFAEDF5}" destId="{CBA0D0C4-1DDC-4DE5-B507-7470B183ADA1}" srcOrd="0" destOrd="0" presId="urn:microsoft.com/office/officeart/2011/layout/HexagonRadial"/>
    <dgm:cxn modelId="{D8A52545-CC2C-4F07-BDD5-4323ECCB18A0}" type="presParOf" srcId="{C799E5BC-DDE3-441D-BEA0-180E9347F5E9}" destId="{6E9827D1-A28F-4638-A6A1-1F3545062868}" srcOrd="6" destOrd="0" presId="urn:microsoft.com/office/officeart/2011/layout/HexagonRadial"/>
    <dgm:cxn modelId="{01C0BA3B-3EA0-41A3-AF73-CD144A15A460}" type="presParOf" srcId="{C799E5BC-DDE3-441D-BEA0-180E9347F5E9}" destId="{E8630403-4E54-4139-8F67-2BE067AE6BCF}" srcOrd="7" destOrd="0" presId="urn:microsoft.com/office/officeart/2011/layout/HexagonRadial"/>
    <dgm:cxn modelId="{3A45517F-D0F4-4648-844D-8C1213C557EF}" type="presParOf" srcId="{E8630403-4E54-4139-8F67-2BE067AE6BCF}" destId="{F25B81D4-9638-450E-AE13-FEBF934D2DAE}" srcOrd="0" destOrd="0" presId="urn:microsoft.com/office/officeart/2011/layout/HexagonRadial"/>
    <dgm:cxn modelId="{A84F8F25-E1A3-4659-8E3F-2D7D9895E4B8}" type="presParOf" srcId="{C799E5BC-DDE3-441D-BEA0-180E9347F5E9}" destId="{A0A03846-4B43-4672-AAA4-065BB4E58612}" srcOrd="8" destOrd="0" presId="urn:microsoft.com/office/officeart/2011/layout/HexagonRadial"/>
    <dgm:cxn modelId="{62460EC8-F1BB-4026-964E-7428C8A171A8}" type="presParOf" srcId="{C799E5BC-DDE3-441D-BEA0-180E9347F5E9}" destId="{D8EE04AE-2768-45B0-9EFA-F22482480957}" srcOrd="9" destOrd="0" presId="urn:microsoft.com/office/officeart/2011/layout/HexagonRadial"/>
    <dgm:cxn modelId="{F7AEA7DF-243A-46B8-B1BA-994FF624CD19}" type="presParOf" srcId="{D8EE04AE-2768-45B0-9EFA-F22482480957}" destId="{3AD21C7A-0AC7-4B54-B058-9C71BEACCAE0}" srcOrd="0" destOrd="0" presId="urn:microsoft.com/office/officeart/2011/layout/HexagonRadial"/>
    <dgm:cxn modelId="{3BA4C230-6BC8-44E5-9373-A7572997106F}" type="presParOf" srcId="{C799E5BC-DDE3-441D-BEA0-180E9347F5E9}" destId="{1E54FF72-0EE6-4D28-832C-02F3448EC2E5}" srcOrd="10" destOrd="0" presId="urn:microsoft.com/office/officeart/2011/layout/HexagonRadial"/>
    <dgm:cxn modelId="{512A3AC8-6893-4AB5-8A43-BE5129538BCA}" type="presParOf" srcId="{C799E5BC-DDE3-441D-BEA0-180E9347F5E9}" destId="{096FF1CB-7AAE-4B9E-9944-00296282CBC0}" srcOrd="11" destOrd="0" presId="urn:microsoft.com/office/officeart/2011/layout/HexagonRadial"/>
    <dgm:cxn modelId="{6D72A285-4220-4CCD-806F-A34C85CF16C2}" type="presParOf" srcId="{096FF1CB-7AAE-4B9E-9944-00296282CBC0}" destId="{550355F9-98AC-4520-8C76-3460ACF1B12A}" srcOrd="0" destOrd="0" presId="urn:microsoft.com/office/officeart/2011/layout/HexagonRadial"/>
    <dgm:cxn modelId="{553A0AB9-139A-464A-8005-CF7608CB2F0C}" type="presParOf" srcId="{C799E5BC-DDE3-441D-BEA0-180E9347F5E9}" destId="{49FC4F02-BE8C-4266-B3F2-60D02BC6BF21}" srcOrd="12" destOrd="0" presId="urn:microsoft.com/office/officeart/2011/layout/HexagonRadial"/>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586DFBE-69E5-47FF-84A9-AC009B9DD265}" type="doc">
      <dgm:prSet loTypeId="urn:microsoft.com/office/officeart/2005/8/layout/radial1" loCatId="cycle" qsTypeId="urn:microsoft.com/office/officeart/2005/8/quickstyle/3d2" qsCatId="3D" csTypeId="urn:microsoft.com/office/officeart/2005/8/colors/accent1_3" csCatId="accent1" phldr="1"/>
      <dgm:spPr/>
      <dgm:t>
        <a:bodyPr/>
        <a:lstStyle/>
        <a:p>
          <a:endParaRPr lang="tr-TR"/>
        </a:p>
      </dgm:t>
    </dgm:pt>
    <dgm:pt modelId="{04468E30-7288-4D07-93D4-ACA141418310}">
      <dgm:prSet phldrT="[Metin]" custT="1"/>
      <dgm:spPr>
        <a:xfrm>
          <a:off x="4050066" y="1846775"/>
          <a:ext cx="1903058" cy="1278405"/>
        </a:xfrm>
        <a:gradFill rotWithShape="0">
          <a:gsLst>
            <a:gs pos="0">
              <a:srgbClr val="873624">
                <a:shade val="80000"/>
                <a:hueOff val="0"/>
                <a:satOff val="0"/>
                <a:lumOff val="0"/>
                <a:alphaOff val="0"/>
                <a:shade val="51000"/>
                <a:satMod val="130000"/>
              </a:srgbClr>
            </a:gs>
            <a:gs pos="80000">
              <a:srgbClr val="873624">
                <a:shade val="80000"/>
                <a:hueOff val="0"/>
                <a:satOff val="0"/>
                <a:lumOff val="0"/>
                <a:alphaOff val="0"/>
                <a:shade val="93000"/>
                <a:satMod val="130000"/>
              </a:srgbClr>
            </a:gs>
            <a:gs pos="100000">
              <a:srgbClr val="873624">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1400">
              <a:solidFill>
                <a:sysClr val="window" lastClr="FFFFFF"/>
              </a:solidFill>
              <a:latin typeface="Calibri"/>
              <a:ea typeface="+mn-ea"/>
              <a:cs typeface="+mn-cs"/>
            </a:rPr>
            <a:t>TEMEL DEĞERLERİMİZ</a:t>
          </a:r>
        </a:p>
      </dgm:t>
    </dgm:pt>
    <dgm:pt modelId="{DF854475-F0F8-43C5-B8BA-5B136B2C7FED}" type="parTrans" cxnId="{A687A451-3806-4C11-BDB9-14B91DFA3238}">
      <dgm:prSet/>
      <dgm:spPr/>
      <dgm:t>
        <a:bodyPr/>
        <a:lstStyle/>
        <a:p>
          <a:endParaRPr lang="tr-TR"/>
        </a:p>
      </dgm:t>
    </dgm:pt>
    <dgm:pt modelId="{F9BAE4E4-6B46-4FAD-8159-66514CDA8256}" type="sibTrans" cxnId="{A687A451-3806-4C11-BDB9-14B91DFA3238}">
      <dgm:prSet/>
      <dgm:spPr/>
      <dgm:t>
        <a:bodyPr/>
        <a:lstStyle/>
        <a:p>
          <a:endParaRPr lang="tr-TR"/>
        </a:p>
      </dgm:t>
    </dgm:pt>
    <dgm:pt modelId="{FD3BE176-491C-4C6D-A178-B51492472346}">
      <dgm:prSet phldrT="[Metin]" custT="1"/>
      <dgm:spPr>
        <a:xfrm>
          <a:off x="2657477" y="3119209"/>
          <a:ext cx="969545" cy="837381"/>
        </a:xfrm>
        <a:gradFill rotWithShape="0">
          <a:gsLst>
            <a:gs pos="0">
              <a:srgbClr val="873624">
                <a:shade val="80000"/>
                <a:hueOff val="-225196"/>
                <a:satOff val="-30119"/>
                <a:lumOff val="25759"/>
                <a:alphaOff val="0"/>
                <a:shade val="51000"/>
                <a:satMod val="130000"/>
              </a:srgbClr>
            </a:gs>
            <a:gs pos="80000">
              <a:srgbClr val="873624">
                <a:shade val="80000"/>
                <a:hueOff val="-225196"/>
                <a:satOff val="-30119"/>
                <a:lumOff val="25759"/>
                <a:alphaOff val="0"/>
                <a:shade val="93000"/>
                <a:satMod val="130000"/>
              </a:srgbClr>
            </a:gs>
            <a:gs pos="100000">
              <a:srgbClr val="873624">
                <a:shade val="80000"/>
                <a:hueOff val="-225196"/>
                <a:satOff val="-30119"/>
                <a:lumOff val="257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ETKİLİ İLETİŞİM                               </a:t>
          </a:r>
        </a:p>
      </dgm:t>
    </dgm:pt>
    <dgm:pt modelId="{1D1FDE72-7C89-48C5-9F29-8AE51E792BA5}" type="parTrans" cxnId="{8FDBF337-A3AF-4A92-AF9C-5CAF545FDB7D}">
      <dgm:prSet/>
      <dgm:spPr>
        <a:xfrm rot="9030064">
          <a:off x="3493699" y="3095613"/>
          <a:ext cx="834157"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A6DD921E-EE49-4B20-8BBE-814B9C7E75AB}" type="sibTrans" cxnId="{8FDBF337-A3AF-4A92-AF9C-5CAF545FDB7D}">
      <dgm:prSet/>
      <dgm:spPr/>
      <dgm:t>
        <a:bodyPr/>
        <a:lstStyle/>
        <a:p>
          <a:endParaRPr lang="tr-TR"/>
        </a:p>
      </dgm:t>
    </dgm:pt>
    <dgm:pt modelId="{7DD72D2B-E173-47A1-BECE-609A42FC4E6B}">
      <dgm:prSet phldrT="[Metin]" custT="1"/>
      <dgm:spPr>
        <a:xfrm>
          <a:off x="2371905" y="2067287"/>
          <a:ext cx="976964" cy="837381"/>
        </a:xfrm>
        <a:gradFill rotWithShape="0">
          <a:gsLst>
            <a:gs pos="0">
              <a:srgbClr val="873624">
                <a:shade val="80000"/>
                <a:hueOff val="-253346"/>
                <a:satOff val="-33884"/>
                <a:lumOff val="28978"/>
                <a:alphaOff val="0"/>
                <a:shade val="51000"/>
                <a:satMod val="130000"/>
              </a:srgbClr>
            </a:gs>
            <a:gs pos="80000">
              <a:srgbClr val="873624">
                <a:shade val="80000"/>
                <a:hueOff val="-253346"/>
                <a:satOff val="-33884"/>
                <a:lumOff val="28978"/>
                <a:alphaOff val="0"/>
                <a:shade val="93000"/>
                <a:satMod val="130000"/>
              </a:srgbClr>
            </a:gs>
            <a:gs pos="100000">
              <a:srgbClr val="873624">
                <a:shade val="80000"/>
                <a:hueOff val="-253346"/>
                <a:satOff val="-33884"/>
                <a:lumOff val="289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BİLİMSELLİK </a:t>
          </a:r>
        </a:p>
      </dgm:t>
    </dgm:pt>
    <dgm:pt modelId="{66325002-E2D3-4BC5-88EA-F1FCE7DB1FEB}" type="parTrans" cxnId="{29DB0D86-8888-42CD-B4D6-265B93A0946D}">
      <dgm:prSet/>
      <dgm:spPr>
        <a:xfrm rot="10800000">
          <a:off x="3348870" y="2478485"/>
          <a:ext cx="701196"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09B4654D-72A1-4DBF-9E71-FDFBD530BB3E}" type="sibTrans" cxnId="{29DB0D86-8888-42CD-B4D6-265B93A0946D}">
      <dgm:prSet/>
      <dgm:spPr/>
      <dgm:t>
        <a:bodyPr/>
        <a:lstStyle/>
        <a:p>
          <a:endParaRPr lang="tr-TR"/>
        </a:p>
      </dgm:t>
    </dgm:pt>
    <dgm:pt modelId="{D7E8CF7F-1A33-474A-85D0-5B6C31E7079C}">
      <dgm:prSet/>
      <dgm:spPr/>
      <dgm:t>
        <a:bodyPr/>
        <a:lstStyle/>
        <a:p>
          <a:endParaRPr lang="tr-TR"/>
        </a:p>
      </dgm:t>
    </dgm:pt>
    <dgm:pt modelId="{E4E58478-0297-4859-8A44-F6DB0A1312F1}" type="parTrans" cxnId="{8CB374CE-809C-44F8-9A1E-19D463863E9B}">
      <dgm:prSet/>
      <dgm:spPr/>
      <dgm:t>
        <a:bodyPr/>
        <a:lstStyle/>
        <a:p>
          <a:endParaRPr lang="tr-TR"/>
        </a:p>
      </dgm:t>
    </dgm:pt>
    <dgm:pt modelId="{2CEB2C10-9912-4845-9FDB-C3C336D4D2E3}" type="sibTrans" cxnId="{8CB374CE-809C-44F8-9A1E-19D463863E9B}">
      <dgm:prSet/>
      <dgm:spPr/>
      <dgm:t>
        <a:bodyPr/>
        <a:lstStyle/>
        <a:p>
          <a:endParaRPr lang="tr-TR"/>
        </a:p>
      </dgm:t>
    </dgm:pt>
    <dgm:pt modelId="{7CED8ED1-8984-4DA8-B4A6-D02FC84553AB}">
      <dgm:prSet/>
      <dgm:spPr/>
      <dgm:t>
        <a:bodyPr/>
        <a:lstStyle/>
        <a:p>
          <a:endParaRPr lang="tr-TR"/>
        </a:p>
      </dgm:t>
    </dgm:pt>
    <dgm:pt modelId="{17E41CB3-90DD-4488-A36B-525377DC0D1D}" type="parTrans" cxnId="{32C88D4A-0793-4EBD-AD09-6AF20337E736}">
      <dgm:prSet/>
      <dgm:spPr/>
      <dgm:t>
        <a:bodyPr/>
        <a:lstStyle/>
        <a:p>
          <a:endParaRPr lang="tr-TR"/>
        </a:p>
      </dgm:t>
    </dgm:pt>
    <dgm:pt modelId="{FA9E7742-4A68-4CCE-9497-891411BBBF90}" type="sibTrans" cxnId="{32C88D4A-0793-4EBD-AD09-6AF20337E736}">
      <dgm:prSet/>
      <dgm:spPr/>
      <dgm:t>
        <a:bodyPr/>
        <a:lstStyle/>
        <a:p>
          <a:endParaRPr lang="tr-TR"/>
        </a:p>
      </dgm:t>
    </dgm:pt>
    <dgm:pt modelId="{6BE831A4-6D87-44AC-AEE4-6707F7517BAE}">
      <dgm:prSet custT="1"/>
      <dgm:spPr>
        <a:xfrm>
          <a:off x="2676527" y="1015365"/>
          <a:ext cx="931444" cy="837381"/>
        </a:xfrm>
        <a:gradFill rotWithShape="0">
          <a:gsLst>
            <a:gs pos="0">
              <a:srgbClr val="873624">
                <a:shade val="80000"/>
                <a:hueOff val="-281495"/>
                <a:satOff val="-37649"/>
                <a:lumOff val="32198"/>
                <a:alphaOff val="0"/>
                <a:shade val="51000"/>
                <a:satMod val="130000"/>
              </a:srgbClr>
            </a:gs>
            <a:gs pos="80000">
              <a:srgbClr val="873624">
                <a:shade val="80000"/>
                <a:hueOff val="-281495"/>
                <a:satOff val="-37649"/>
                <a:lumOff val="32198"/>
                <a:alphaOff val="0"/>
                <a:shade val="93000"/>
                <a:satMod val="130000"/>
              </a:srgbClr>
            </a:gs>
            <a:gs pos="100000">
              <a:srgbClr val="873624">
                <a:shade val="80000"/>
                <a:hueOff val="-281495"/>
                <a:satOff val="-37649"/>
                <a:lumOff val="3219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ÇAĞDAŞLIK</a:t>
          </a:r>
        </a:p>
      </dgm:t>
    </dgm:pt>
    <dgm:pt modelId="{54270EAC-ACF2-43BC-90AD-8FD7B79E5789}" type="parTrans" cxnId="{78A3BC44-BCA0-4FF8-A45C-B9E74A31D0E4}">
      <dgm:prSet/>
      <dgm:spPr>
        <a:xfrm rot="12569936">
          <a:off x="3481504" y="1858146"/>
          <a:ext cx="847197"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E14CF23E-40B4-4FE1-8CE5-9F67704510A9}" type="sibTrans" cxnId="{78A3BC44-BCA0-4FF8-A45C-B9E74A31D0E4}">
      <dgm:prSet/>
      <dgm:spPr/>
      <dgm:t>
        <a:bodyPr/>
        <a:lstStyle/>
        <a:p>
          <a:endParaRPr lang="tr-TR"/>
        </a:p>
      </dgm:t>
    </dgm:pt>
    <dgm:pt modelId="{B773CADE-41DB-4DC9-989B-F235A40F985C}">
      <dgm:prSet custT="1"/>
      <dgm:spPr>
        <a:xfrm>
          <a:off x="3419134" y="245305"/>
          <a:ext cx="986351" cy="837381"/>
        </a:xfrm>
        <a:gradFill rotWithShape="0">
          <a:gsLst>
            <a:gs pos="0">
              <a:srgbClr val="873624">
                <a:shade val="80000"/>
                <a:hueOff val="-309645"/>
                <a:satOff val="-41414"/>
                <a:lumOff val="35418"/>
                <a:alphaOff val="0"/>
                <a:shade val="51000"/>
                <a:satMod val="130000"/>
              </a:srgbClr>
            </a:gs>
            <a:gs pos="80000">
              <a:srgbClr val="873624">
                <a:shade val="80000"/>
                <a:hueOff val="-309645"/>
                <a:satOff val="-41414"/>
                <a:lumOff val="35418"/>
                <a:alphaOff val="0"/>
                <a:shade val="93000"/>
                <a:satMod val="130000"/>
              </a:srgbClr>
            </a:gs>
            <a:gs pos="100000">
              <a:srgbClr val="873624">
                <a:shade val="80000"/>
                <a:hueOff val="-309645"/>
                <a:satOff val="-41414"/>
                <a:lumOff val="3541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DEMOKRATİK KATILIM  </a:t>
          </a:r>
          <a:r>
            <a:rPr lang="tr-TR" sz="600">
              <a:solidFill>
                <a:sysClr val="window" lastClr="FFFFFF"/>
              </a:solidFill>
              <a:latin typeface="Calibri"/>
              <a:ea typeface="+mn-ea"/>
              <a:cs typeface="+mn-cs"/>
            </a:rPr>
            <a:t>             </a:t>
          </a:r>
        </a:p>
      </dgm:t>
    </dgm:pt>
    <dgm:pt modelId="{3C4D99B7-62A8-4D6A-94A3-A09512AA0659}" type="parTrans" cxnId="{0BEE0DB5-B2AE-4660-8403-F6A1C36AE373}">
      <dgm:prSet/>
      <dgm:spPr>
        <a:xfrm rot="14347595">
          <a:off x="3892894" y="1457593"/>
          <a:ext cx="996707"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132E1255-8BF0-436F-BA20-B9935914CAC1}" type="sibTrans" cxnId="{0BEE0DB5-B2AE-4660-8403-F6A1C36AE373}">
      <dgm:prSet/>
      <dgm:spPr/>
      <dgm:t>
        <a:bodyPr/>
        <a:lstStyle/>
        <a:p>
          <a:endParaRPr lang="tr-TR"/>
        </a:p>
      </dgm:t>
    </dgm:pt>
    <dgm:pt modelId="{83DCB2F4-ECAC-413D-8F2E-9245BBB9077E}">
      <dgm:prSet custT="1"/>
      <dgm:spPr>
        <a:xfrm>
          <a:off x="4467224" y="37560"/>
          <a:ext cx="994013" cy="689148"/>
        </a:xfrm>
        <a:gradFill rotWithShape="0">
          <a:gsLst>
            <a:gs pos="0">
              <a:srgbClr val="873624">
                <a:shade val="80000"/>
                <a:hueOff val="0"/>
                <a:satOff val="0"/>
                <a:lumOff val="0"/>
                <a:alphaOff val="0"/>
                <a:shade val="51000"/>
                <a:satMod val="130000"/>
              </a:srgbClr>
            </a:gs>
            <a:gs pos="80000">
              <a:srgbClr val="873624">
                <a:shade val="80000"/>
                <a:hueOff val="0"/>
                <a:satOff val="0"/>
                <a:lumOff val="0"/>
                <a:alphaOff val="0"/>
                <a:shade val="93000"/>
                <a:satMod val="130000"/>
              </a:srgbClr>
            </a:gs>
            <a:gs pos="100000">
              <a:srgbClr val="873624">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EŞİTLİK VE ADALET</a:t>
          </a:r>
        </a:p>
      </dgm:t>
    </dgm:pt>
    <dgm:pt modelId="{E0A4D1F8-ABE1-445B-A3A3-117F43218473}" type="parTrans" cxnId="{98F0734B-D9E1-4CD0-ABCC-ABB288A4E734}">
      <dgm:prSet/>
      <dgm:spPr>
        <a:xfrm rot="16138952">
          <a:off x="4420140" y="1279258"/>
          <a:ext cx="1120315"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047A1DBC-9F10-4DE3-9531-0DF6B365B25B}" type="sibTrans" cxnId="{98F0734B-D9E1-4CD0-ABCC-ABB288A4E734}">
      <dgm:prSet/>
      <dgm:spPr/>
      <dgm:t>
        <a:bodyPr/>
        <a:lstStyle/>
        <a:p>
          <a:endParaRPr lang="tr-TR"/>
        </a:p>
      </dgm:t>
    </dgm:pt>
    <dgm:pt modelId="{69CE4EB4-0203-46C1-B227-E16388EB1936}">
      <dgm:prSet custT="1"/>
      <dgm:spPr>
        <a:xfrm>
          <a:off x="3419477" y="3889269"/>
          <a:ext cx="985664" cy="837381"/>
        </a:xfrm>
        <a:gradFill rotWithShape="0">
          <a:gsLst>
            <a:gs pos="0">
              <a:srgbClr val="873624">
                <a:shade val="80000"/>
                <a:hueOff val="-197047"/>
                <a:satOff val="-26354"/>
                <a:lumOff val="22539"/>
                <a:alphaOff val="0"/>
                <a:shade val="51000"/>
                <a:satMod val="130000"/>
              </a:srgbClr>
            </a:gs>
            <a:gs pos="80000">
              <a:srgbClr val="873624">
                <a:shade val="80000"/>
                <a:hueOff val="-197047"/>
                <a:satOff val="-26354"/>
                <a:lumOff val="22539"/>
                <a:alphaOff val="0"/>
                <a:shade val="93000"/>
                <a:satMod val="130000"/>
              </a:srgbClr>
            </a:gs>
            <a:gs pos="100000">
              <a:srgbClr val="873624">
                <a:shade val="80000"/>
                <a:hueOff val="-197047"/>
                <a:satOff val="-26354"/>
                <a:lumOff val="2253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İŞBİRLİĞİ</a:t>
          </a:r>
        </a:p>
      </dgm:t>
    </dgm:pt>
    <dgm:pt modelId="{1F28D88C-F221-4DB1-964B-0D0059D7E0EF}" type="parTrans" cxnId="{0B22D290-3F2C-4F73-8C0E-70068E0AAC82}">
      <dgm:prSet/>
      <dgm:spPr>
        <a:xfrm rot="7252405">
          <a:off x="3892847" y="3499403"/>
          <a:ext cx="996769"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E2C6ECC7-66C5-4665-B4EE-EECFD190ED24}" type="sibTrans" cxnId="{0B22D290-3F2C-4F73-8C0E-70068E0AAC82}">
      <dgm:prSet/>
      <dgm:spPr/>
      <dgm:t>
        <a:bodyPr/>
        <a:lstStyle/>
        <a:p>
          <a:endParaRPr lang="tr-TR"/>
        </a:p>
      </dgm:t>
    </dgm:pt>
    <dgm:pt modelId="{923B8E83-049E-44FE-B12F-A147AF941E98}">
      <dgm:prSet custT="1"/>
      <dgm:spPr>
        <a:xfrm>
          <a:off x="4471395" y="4159428"/>
          <a:ext cx="985673" cy="860786"/>
        </a:xfrm>
        <a:gradFill rotWithShape="0">
          <a:gsLst>
            <a:gs pos="0">
              <a:srgbClr val="873624">
                <a:shade val="80000"/>
                <a:hueOff val="-168897"/>
                <a:satOff val="-22589"/>
                <a:lumOff val="19319"/>
                <a:alphaOff val="0"/>
                <a:shade val="51000"/>
                <a:satMod val="130000"/>
              </a:srgbClr>
            </a:gs>
            <a:gs pos="80000">
              <a:srgbClr val="873624">
                <a:shade val="80000"/>
                <a:hueOff val="-168897"/>
                <a:satOff val="-22589"/>
                <a:lumOff val="19319"/>
                <a:alphaOff val="0"/>
                <a:shade val="93000"/>
                <a:satMod val="130000"/>
              </a:srgbClr>
            </a:gs>
            <a:gs pos="100000">
              <a:srgbClr val="873624">
                <a:shade val="80000"/>
                <a:hueOff val="-168897"/>
                <a:satOff val="-22589"/>
                <a:lumOff val="1931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YARATICILIK </a:t>
          </a:r>
        </a:p>
      </dgm:t>
    </dgm:pt>
    <dgm:pt modelId="{EA9313FC-8630-44E8-A01A-E03D9680C16F}" type="parTrans" cxnId="{C6FD59D7-621D-4642-8BA2-52F11663A8F4}">
      <dgm:prSet/>
      <dgm:spPr>
        <a:xfrm rot="5461048">
          <a:off x="4463805" y="3634814"/>
          <a:ext cx="1034508"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38233856-B34C-4563-99FE-1FDB2B740B22}" type="sibTrans" cxnId="{C6FD59D7-621D-4642-8BA2-52F11663A8F4}">
      <dgm:prSet/>
      <dgm:spPr/>
      <dgm:t>
        <a:bodyPr/>
        <a:lstStyle/>
        <a:p>
          <a:endParaRPr lang="tr-TR"/>
        </a:p>
      </dgm:t>
    </dgm:pt>
    <dgm:pt modelId="{B9E40A3B-01B0-4F12-A39E-BAD77B79A8A3}">
      <dgm:prSet custT="1"/>
      <dgm:spPr>
        <a:xfrm>
          <a:off x="5505451" y="3889269"/>
          <a:ext cx="1021404" cy="837381"/>
        </a:xfrm>
        <a:gradFill rotWithShape="0">
          <a:gsLst>
            <a:gs pos="0">
              <a:srgbClr val="873624">
                <a:shade val="80000"/>
                <a:hueOff val="-140748"/>
                <a:satOff val="-18825"/>
                <a:lumOff val="16099"/>
                <a:alphaOff val="0"/>
                <a:shade val="51000"/>
                <a:satMod val="130000"/>
              </a:srgbClr>
            </a:gs>
            <a:gs pos="80000">
              <a:srgbClr val="873624">
                <a:shade val="80000"/>
                <a:hueOff val="-140748"/>
                <a:satOff val="-18825"/>
                <a:lumOff val="16099"/>
                <a:alphaOff val="0"/>
                <a:shade val="93000"/>
                <a:satMod val="130000"/>
              </a:srgbClr>
            </a:gs>
            <a:gs pos="100000">
              <a:srgbClr val="873624">
                <a:shade val="80000"/>
                <a:hueOff val="-140748"/>
                <a:satOff val="-18825"/>
                <a:lumOff val="1609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LİYAKAT</a:t>
          </a:r>
        </a:p>
      </dgm:t>
    </dgm:pt>
    <dgm:pt modelId="{B4690A62-8610-42BA-9D59-8BE8B6D99C8B}" type="parTrans" cxnId="{9856069E-C69D-4E65-83B5-09D84D5973C1}">
      <dgm:prSet/>
      <dgm:spPr>
        <a:xfrm rot="3653344">
          <a:off x="5087409" y="3498380"/>
          <a:ext cx="964216"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880C3BF2-034F-4672-A28F-213A5E478F0D}" type="sibTrans" cxnId="{9856069E-C69D-4E65-83B5-09D84D5973C1}">
      <dgm:prSet/>
      <dgm:spPr/>
      <dgm:t>
        <a:bodyPr/>
        <a:lstStyle/>
        <a:p>
          <a:endParaRPr lang="tr-TR"/>
        </a:p>
      </dgm:t>
    </dgm:pt>
    <dgm:pt modelId="{26F25BD1-CFE4-4BF5-9268-34510C3B161C}">
      <dgm:prSet custT="1"/>
      <dgm:spPr>
        <a:xfrm>
          <a:off x="6218310" y="3050845"/>
          <a:ext cx="1135807" cy="974109"/>
        </a:xfrm>
        <a:gradFill rotWithShape="0">
          <a:gsLst>
            <a:gs pos="0">
              <a:srgbClr val="873624">
                <a:shade val="80000"/>
                <a:hueOff val="-112598"/>
                <a:satOff val="-15060"/>
                <a:lumOff val="12879"/>
                <a:alphaOff val="0"/>
                <a:shade val="51000"/>
                <a:satMod val="130000"/>
              </a:srgbClr>
            </a:gs>
            <a:gs pos="80000">
              <a:srgbClr val="873624">
                <a:shade val="80000"/>
                <a:hueOff val="-112598"/>
                <a:satOff val="-15060"/>
                <a:lumOff val="12879"/>
                <a:alphaOff val="0"/>
                <a:shade val="93000"/>
                <a:satMod val="130000"/>
              </a:srgbClr>
            </a:gs>
            <a:gs pos="100000">
              <a:srgbClr val="873624">
                <a:shade val="80000"/>
                <a:hueOff val="-112598"/>
                <a:satOff val="-15060"/>
                <a:lumOff val="128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STANDARDİZASYON</a:t>
          </a:r>
        </a:p>
      </dgm:t>
    </dgm:pt>
    <dgm:pt modelId="{2E802D66-2C87-4BA4-8570-8175008B6CCF}" type="parTrans" cxnId="{85289107-64FA-4D0C-A8BD-6279756EBEF5}">
      <dgm:prSet/>
      <dgm:spPr>
        <a:xfrm rot="1831003">
          <a:off x="5668478" y="3077302"/>
          <a:ext cx="698058"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9B6A475B-2DA4-4437-96DF-57908A15B8B8}" type="sibTrans" cxnId="{85289107-64FA-4D0C-A8BD-6279756EBEF5}">
      <dgm:prSet/>
      <dgm:spPr/>
      <dgm:t>
        <a:bodyPr/>
        <a:lstStyle/>
        <a:p>
          <a:endParaRPr lang="tr-TR"/>
        </a:p>
      </dgm:t>
    </dgm:pt>
    <dgm:pt modelId="{CBB55EDA-EFDE-47EE-8B31-5D5505733718}">
      <dgm:prSet custT="1"/>
      <dgm:spPr>
        <a:xfrm>
          <a:off x="6449656" y="1984608"/>
          <a:ext cx="1236837" cy="1002739"/>
        </a:xfrm>
        <a:gradFill rotWithShape="0">
          <a:gsLst>
            <a:gs pos="0">
              <a:srgbClr val="873624">
                <a:shade val="80000"/>
                <a:hueOff val="-84449"/>
                <a:satOff val="-11295"/>
                <a:lumOff val="9659"/>
                <a:alphaOff val="0"/>
                <a:shade val="51000"/>
                <a:satMod val="130000"/>
              </a:srgbClr>
            </a:gs>
            <a:gs pos="80000">
              <a:srgbClr val="873624">
                <a:shade val="80000"/>
                <a:hueOff val="-84449"/>
                <a:satOff val="-11295"/>
                <a:lumOff val="9659"/>
                <a:alphaOff val="0"/>
                <a:shade val="93000"/>
                <a:satMod val="130000"/>
              </a:srgbClr>
            </a:gs>
            <a:gs pos="100000">
              <a:srgbClr val="873624">
                <a:shade val="80000"/>
                <a:hueOff val="-84449"/>
                <a:satOff val="-11295"/>
                <a:lumOff val="96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ÖLÇÜLEBİLİRLİK</a:t>
          </a:r>
        </a:p>
      </dgm:t>
    </dgm:pt>
    <dgm:pt modelId="{3653190C-98AF-456F-9A25-FB4F064DA011}" type="parTrans" cxnId="{31463B18-BE83-40B5-AE3E-10CB8F6FAD39}">
      <dgm:prSet/>
      <dgm:spPr>
        <a:xfrm>
          <a:off x="5953125" y="2478485"/>
          <a:ext cx="496531"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D449301F-FB96-4390-9456-10DD368D17F8}" type="sibTrans" cxnId="{31463B18-BE83-40B5-AE3E-10CB8F6FAD39}">
      <dgm:prSet/>
      <dgm:spPr/>
      <dgm:t>
        <a:bodyPr/>
        <a:lstStyle/>
        <a:p>
          <a:endParaRPr lang="tr-TR"/>
        </a:p>
      </dgm:t>
    </dgm:pt>
    <dgm:pt modelId="{47AAE81B-C5E8-464D-AD14-FB05F4AE0E48}">
      <dgm:prSet custT="1"/>
      <dgm:spPr>
        <a:xfrm>
          <a:off x="6342950" y="1015365"/>
          <a:ext cx="886527" cy="837381"/>
        </a:xfrm>
        <a:gradFill rotWithShape="0">
          <a:gsLst>
            <a:gs pos="0">
              <a:srgbClr val="873624">
                <a:shade val="80000"/>
                <a:hueOff val="-56299"/>
                <a:satOff val="-7530"/>
                <a:lumOff val="6440"/>
                <a:alphaOff val="0"/>
                <a:shade val="51000"/>
                <a:satMod val="130000"/>
              </a:srgbClr>
            </a:gs>
            <a:gs pos="80000">
              <a:srgbClr val="873624">
                <a:shade val="80000"/>
                <a:hueOff val="-56299"/>
                <a:satOff val="-7530"/>
                <a:lumOff val="6440"/>
                <a:alphaOff val="0"/>
                <a:shade val="93000"/>
                <a:satMod val="130000"/>
              </a:srgbClr>
            </a:gs>
            <a:gs pos="100000">
              <a:srgbClr val="873624">
                <a:shade val="80000"/>
                <a:hueOff val="-56299"/>
                <a:satOff val="-7530"/>
                <a:lumOff val="64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DOĞA SEVGİSİ</a:t>
          </a:r>
        </a:p>
      </dgm:t>
    </dgm:pt>
    <dgm:pt modelId="{6217AB39-27EF-41E3-9317-2DBD91B8A52D}" type="parTrans" cxnId="{26030F10-CEF4-41A4-9819-594594E9FD9F}">
      <dgm:prSet/>
      <dgm:spPr>
        <a:xfrm rot="19768997">
          <a:off x="5661084" y="1852561"/>
          <a:ext cx="804820"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8154AC51-8583-475A-AAED-F533FD9A06E3}" type="sibTrans" cxnId="{26030F10-CEF4-41A4-9819-594594E9FD9F}">
      <dgm:prSet/>
      <dgm:spPr/>
      <dgm:t>
        <a:bodyPr/>
        <a:lstStyle/>
        <a:p>
          <a:endParaRPr lang="tr-TR"/>
        </a:p>
      </dgm:t>
    </dgm:pt>
    <dgm:pt modelId="{38940E77-051F-4904-94A5-07018CA4575D}">
      <dgm:prSet custT="1"/>
      <dgm:spPr>
        <a:xfrm>
          <a:off x="5402905" y="245305"/>
          <a:ext cx="1226495" cy="837381"/>
        </a:xfrm>
        <a:gradFill rotWithShape="0">
          <a:gsLst>
            <a:gs pos="0">
              <a:srgbClr val="873624">
                <a:shade val="80000"/>
                <a:hueOff val="-28150"/>
                <a:satOff val="-3765"/>
                <a:lumOff val="3220"/>
                <a:alphaOff val="0"/>
                <a:shade val="51000"/>
                <a:satMod val="130000"/>
              </a:srgbClr>
            </a:gs>
            <a:gs pos="80000">
              <a:srgbClr val="873624">
                <a:shade val="80000"/>
                <a:hueOff val="-28150"/>
                <a:satOff val="-3765"/>
                <a:lumOff val="3220"/>
                <a:alphaOff val="0"/>
                <a:shade val="93000"/>
                <a:satMod val="130000"/>
              </a:srgbClr>
            </a:gs>
            <a:gs pos="100000">
              <a:srgbClr val="873624">
                <a:shade val="80000"/>
                <a:hueOff val="-28150"/>
                <a:satOff val="-3765"/>
                <a:lumOff val="322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tr-TR" sz="800">
              <a:solidFill>
                <a:sysClr val="window" lastClr="FFFFFF"/>
              </a:solidFill>
              <a:latin typeface="Calibri"/>
              <a:ea typeface="+mn-ea"/>
              <a:cs typeface="+mn-cs"/>
            </a:rPr>
            <a:t>ULUSAL VE İNSANİ DEĞERLERİN İÇSELLEŞTİRİLMESİ</a:t>
          </a:r>
        </a:p>
      </dgm:t>
    </dgm:pt>
    <dgm:pt modelId="{087CD91C-B2CE-4CA9-A83F-E2ECC35E868C}" type="parTrans" cxnId="{46BCB8F4-73E0-46F4-B318-080503302D98}">
      <dgm:prSet/>
      <dgm:spPr>
        <a:xfrm rot="17946656">
          <a:off x="5090490" y="1463831"/>
          <a:ext cx="952217" cy="14985"/>
        </a:xfr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tr-TR">
            <a:solidFill>
              <a:sysClr val="windowText" lastClr="000000">
                <a:hueOff val="0"/>
                <a:satOff val="0"/>
                <a:lumOff val="0"/>
                <a:alphaOff val="0"/>
              </a:sysClr>
            </a:solidFill>
            <a:latin typeface="Calibri"/>
            <a:ea typeface="+mn-ea"/>
            <a:cs typeface="+mn-cs"/>
          </a:endParaRPr>
        </a:p>
      </dgm:t>
    </dgm:pt>
    <dgm:pt modelId="{CDC01454-F04E-4DE7-BAF8-293C5EA39986}" type="sibTrans" cxnId="{46BCB8F4-73E0-46F4-B318-080503302D98}">
      <dgm:prSet/>
      <dgm:spPr/>
      <dgm:t>
        <a:bodyPr/>
        <a:lstStyle/>
        <a:p>
          <a:endParaRPr lang="tr-TR"/>
        </a:p>
      </dgm:t>
    </dgm:pt>
    <dgm:pt modelId="{D84E3828-8306-4071-8E6A-15960C40DB8B}" type="pres">
      <dgm:prSet presAssocID="{2586DFBE-69E5-47FF-84A9-AC009B9DD265}" presName="cycle" presStyleCnt="0">
        <dgm:presLayoutVars>
          <dgm:chMax val="1"/>
          <dgm:dir/>
          <dgm:animLvl val="ctr"/>
          <dgm:resizeHandles val="exact"/>
        </dgm:presLayoutVars>
      </dgm:prSet>
      <dgm:spPr/>
      <dgm:t>
        <a:bodyPr/>
        <a:lstStyle/>
        <a:p>
          <a:endParaRPr lang="tr-TR"/>
        </a:p>
      </dgm:t>
    </dgm:pt>
    <dgm:pt modelId="{D0A33037-9B9F-4FCB-B048-2A3324AA9BCB}" type="pres">
      <dgm:prSet presAssocID="{04468E30-7288-4D07-93D4-ACA141418310}" presName="centerShape" presStyleLbl="node0" presStyleIdx="0" presStyleCnt="1" custScaleX="227263" custScaleY="152667" custLinFactNeighborX="888"/>
      <dgm:spPr>
        <a:prstGeom prst="ellipse">
          <a:avLst/>
        </a:prstGeom>
      </dgm:spPr>
      <dgm:t>
        <a:bodyPr/>
        <a:lstStyle/>
        <a:p>
          <a:endParaRPr lang="tr-TR"/>
        </a:p>
      </dgm:t>
    </dgm:pt>
    <dgm:pt modelId="{399CD0A6-429E-4BA8-A697-1B75AEE2E52F}" type="pres">
      <dgm:prSet presAssocID="{E0A4D1F8-ABE1-445B-A3A3-117F43218473}" presName="Name9" presStyleLbl="parChTrans1D2" presStyleIdx="0" presStyleCnt="12"/>
      <dgm:spPr>
        <a:custGeom>
          <a:avLst/>
          <a:gdLst/>
          <a:ahLst/>
          <a:cxnLst/>
          <a:rect l="0" t="0" r="0" b="0"/>
          <a:pathLst>
            <a:path>
              <a:moveTo>
                <a:pt x="0" y="7492"/>
              </a:moveTo>
              <a:lnTo>
                <a:pt x="1120315" y="7492"/>
              </a:lnTo>
            </a:path>
          </a:pathLst>
        </a:custGeom>
      </dgm:spPr>
      <dgm:t>
        <a:bodyPr/>
        <a:lstStyle/>
        <a:p>
          <a:endParaRPr lang="tr-TR"/>
        </a:p>
      </dgm:t>
    </dgm:pt>
    <dgm:pt modelId="{B9FBFC54-DAD9-4217-8A47-A96675DB82FB}" type="pres">
      <dgm:prSet presAssocID="{E0A4D1F8-ABE1-445B-A3A3-117F43218473}" presName="connTx" presStyleLbl="parChTrans1D2" presStyleIdx="0" presStyleCnt="12"/>
      <dgm:spPr/>
      <dgm:t>
        <a:bodyPr/>
        <a:lstStyle/>
        <a:p>
          <a:endParaRPr lang="tr-TR"/>
        </a:p>
      </dgm:t>
    </dgm:pt>
    <dgm:pt modelId="{E138B134-E1A1-4D67-B8B6-3F2CF2FAC64F}" type="pres">
      <dgm:prSet presAssocID="{83DCB2F4-ECAC-413D-8F2E-9245BBB9077E}" presName="node" presStyleLbl="node1" presStyleIdx="0" presStyleCnt="12" custScaleX="118705" custScaleY="82298">
        <dgm:presLayoutVars>
          <dgm:bulletEnabled val="1"/>
        </dgm:presLayoutVars>
      </dgm:prSet>
      <dgm:spPr>
        <a:prstGeom prst="ellipse">
          <a:avLst/>
        </a:prstGeom>
      </dgm:spPr>
      <dgm:t>
        <a:bodyPr/>
        <a:lstStyle/>
        <a:p>
          <a:endParaRPr lang="tr-TR"/>
        </a:p>
      </dgm:t>
    </dgm:pt>
    <dgm:pt modelId="{EE039C26-2543-46A4-BFAD-F038B41EEFEC}" type="pres">
      <dgm:prSet presAssocID="{087CD91C-B2CE-4CA9-A83F-E2ECC35E868C}" presName="Name9" presStyleLbl="parChTrans1D2" presStyleIdx="1" presStyleCnt="12"/>
      <dgm:spPr>
        <a:custGeom>
          <a:avLst/>
          <a:gdLst/>
          <a:ahLst/>
          <a:cxnLst/>
          <a:rect l="0" t="0" r="0" b="0"/>
          <a:pathLst>
            <a:path>
              <a:moveTo>
                <a:pt x="0" y="7492"/>
              </a:moveTo>
              <a:lnTo>
                <a:pt x="952217" y="7492"/>
              </a:lnTo>
            </a:path>
          </a:pathLst>
        </a:custGeom>
      </dgm:spPr>
      <dgm:t>
        <a:bodyPr/>
        <a:lstStyle/>
        <a:p>
          <a:endParaRPr lang="tr-TR"/>
        </a:p>
      </dgm:t>
    </dgm:pt>
    <dgm:pt modelId="{1F01D360-CACD-4A3D-A858-D5E3AC283AF8}" type="pres">
      <dgm:prSet presAssocID="{087CD91C-B2CE-4CA9-A83F-E2ECC35E868C}" presName="connTx" presStyleLbl="parChTrans1D2" presStyleIdx="1" presStyleCnt="12"/>
      <dgm:spPr/>
      <dgm:t>
        <a:bodyPr/>
        <a:lstStyle/>
        <a:p>
          <a:endParaRPr lang="tr-TR"/>
        </a:p>
      </dgm:t>
    </dgm:pt>
    <dgm:pt modelId="{C89D18A7-5C8D-4DE6-9A06-FEFE2F8FC1D8}" type="pres">
      <dgm:prSet presAssocID="{38940E77-051F-4904-94A5-07018CA4575D}" presName="node" presStyleLbl="node1" presStyleIdx="1" presStyleCnt="12" custScaleX="146468">
        <dgm:presLayoutVars>
          <dgm:bulletEnabled val="1"/>
        </dgm:presLayoutVars>
      </dgm:prSet>
      <dgm:spPr>
        <a:prstGeom prst="ellipse">
          <a:avLst/>
        </a:prstGeom>
      </dgm:spPr>
      <dgm:t>
        <a:bodyPr/>
        <a:lstStyle/>
        <a:p>
          <a:endParaRPr lang="tr-TR"/>
        </a:p>
      </dgm:t>
    </dgm:pt>
    <dgm:pt modelId="{64B7D634-12B7-4B81-9B9E-F3964905F8C0}" type="pres">
      <dgm:prSet presAssocID="{6217AB39-27EF-41E3-9317-2DBD91B8A52D}" presName="Name9" presStyleLbl="parChTrans1D2" presStyleIdx="2" presStyleCnt="12"/>
      <dgm:spPr>
        <a:custGeom>
          <a:avLst/>
          <a:gdLst/>
          <a:ahLst/>
          <a:cxnLst/>
          <a:rect l="0" t="0" r="0" b="0"/>
          <a:pathLst>
            <a:path>
              <a:moveTo>
                <a:pt x="0" y="7492"/>
              </a:moveTo>
              <a:lnTo>
                <a:pt x="804820" y="7492"/>
              </a:lnTo>
            </a:path>
          </a:pathLst>
        </a:custGeom>
      </dgm:spPr>
      <dgm:t>
        <a:bodyPr/>
        <a:lstStyle/>
        <a:p>
          <a:endParaRPr lang="tr-TR"/>
        </a:p>
      </dgm:t>
    </dgm:pt>
    <dgm:pt modelId="{BD6C98E5-2370-4931-B916-48534AFE7BB6}" type="pres">
      <dgm:prSet presAssocID="{6217AB39-27EF-41E3-9317-2DBD91B8A52D}" presName="connTx" presStyleLbl="parChTrans1D2" presStyleIdx="2" presStyleCnt="12"/>
      <dgm:spPr/>
      <dgm:t>
        <a:bodyPr/>
        <a:lstStyle/>
        <a:p>
          <a:endParaRPr lang="tr-TR"/>
        </a:p>
      </dgm:t>
    </dgm:pt>
    <dgm:pt modelId="{86E775C9-FF62-4230-A6EE-8CE9BFDC507E}" type="pres">
      <dgm:prSet presAssocID="{47AAE81B-C5E8-464D-AD14-FB05F4AE0E48}" presName="node" presStyleLbl="node1" presStyleIdx="2" presStyleCnt="12" custScaleX="105869">
        <dgm:presLayoutVars>
          <dgm:bulletEnabled val="1"/>
        </dgm:presLayoutVars>
      </dgm:prSet>
      <dgm:spPr>
        <a:prstGeom prst="ellipse">
          <a:avLst/>
        </a:prstGeom>
      </dgm:spPr>
      <dgm:t>
        <a:bodyPr/>
        <a:lstStyle/>
        <a:p>
          <a:endParaRPr lang="tr-TR"/>
        </a:p>
      </dgm:t>
    </dgm:pt>
    <dgm:pt modelId="{6F0990F6-2841-4613-9AA8-F8A656D2AA44}" type="pres">
      <dgm:prSet presAssocID="{3653190C-98AF-456F-9A25-FB4F064DA011}" presName="Name9" presStyleLbl="parChTrans1D2" presStyleIdx="3" presStyleCnt="12"/>
      <dgm:spPr>
        <a:custGeom>
          <a:avLst/>
          <a:gdLst/>
          <a:ahLst/>
          <a:cxnLst/>
          <a:rect l="0" t="0" r="0" b="0"/>
          <a:pathLst>
            <a:path>
              <a:moveTo>
                <a:pt x="0" y="7492"/>
              </a:moveTo>
              <a:lnTo>
                <a:pt x="496531" y="7492"/>
              </a:lnTo>
            </a:path>
          </a:pathLst>
        </a:custGeom>
      </dgm:spPr>
      <dgm:t>
        <a:bodyPr/>
        <a:lstStyle/>
        <a:p>
          <a:endParaRPr lang="tr-TR"/>
        </a:p>
      </dgm:t>
    </dgm:pt>
    <dgm:pt modelId="{100EBBA6-2AC2-4572-8EBF-649A00BF4D01}" type="pres">
      <dgm:prSet presAssocID="{3653190C-98AF-456F-9A25-FB4F064DA011}" presName="connTx" presStyleLbl="parChTrans1D2" presStyleIdx="3" presStyleCnt="12"/>
      <dgm:spPr/>
      <dgm:t>
        <a:bodyPr/>
        <a:lstStyle/>
        <a:p>
          <a:endParaRPr lang="tr-TR"/>
        </a:p>
      </dgm:t>
    </dgm:pt>
    <dgm:pt modelId="{D17B9F4C-BC97-4326-A1FE-0D294220016D}" type="pres">
      <dgm:prSet presAssocID="{CBB55EDA-EFDE-47EE-8B31-5D5505733718}" presName="node" presStyleLbl="node1" presStyleIdx="3" presStyleCnt="12" custScaleX="147703" custScaleY="119747">
        <dgm:presLayoutVars>
          <dgm:bulletEnabled val="1"/>
        </dgm:presLayoutVars>
      </dgm:prSet>
      <dgm:spPr>
        <a:prstGeom prst="ellipse">
          <a:avLst/>
        </a:prstGeom>
      </dgm:spPr>
      <dgm:t>
        <a:bodyPr/>
        <a:lstStyle/>
        <a:p>
          <a:endParaRPr lang="tr-TR"/>
        </a:p>
      </dgm:t>
    </dgm:pt>
    <dgm:pt modelId="{370D0E70-93C3-436C-82C3-F15BF8B55C21}" type="pres">
      <dgm:prSet presAssocID="{2E802D66-2C87-4BA4-8570-8175008B6CCF}" presName="Name9" presStyleLbl="parChTrans1D2" presStyleIdx="4" presStyleCnt="12"/>
      <dgm:spPr>
        <a:custGeom>
          <a:avLst/>
          <a:gdLst/>
          <a:ahLst/>
          <a:cxnLst/>
          <a:rect l="0" t="0" r="0" b="0"/>
          <a:pathLst>
            <a:path>
              <a:moveTo>
                <a:pt x="0" y="7492"/>
              </a:moveTo>
              <a:lnTo>
                <a:pt x="698058" y="7492"/>
              </a:lnTo>
            </a:path>
          </a:pathLst>
        </a:custGeom>
      </dgm:spPr>
      <dgm:t>
        <a:bodyPr/>
        <a:lstStyle/>
        <a:p>
          <a:endParaRPr lang="tr-TR"/>
        </a:p>
      </dgm:t>
    </dgm:pt>
    <dgm:pt modelId="{416D73AD-701D-40BA-9303-3DD526038104}" type="pres">
      <dgm:prSet presAssocID="{2E802D66-2C87-4BA4-8570-8175008B6CCF}" presName="connTx" presStyleLbl="parChTrans1D2" presStyleIdx="4" presStyleCnt="12"/>
      <dgm:spPr/>
      <dgm:t>
        <a:bodyPr/>
        <a:lstStyle/>
        <a:p>
          <a:endParaRPr lang="tr-TR"/>
        </a:p>
      </dgm:t>
    </dgm:pt>
    <dgm:pt modelId="{4083EBB0-3056-44EC-BEC8-8B97B4820D43}" type="pres">
      <dgm:prSet presAssocID="{26F25BD1-CFE4-4BF5-9268-34510C3B161C}" presName="node" presStyleLbl="node1" presStyleIdx="4" presStyleCnt="12" custScaleX="135638" custScaleY="116328">
        <dgm:presLayoutVars>
          <dgm:bulletEnabled val="1"/>
        </dgm:presLayoutVars>
      </dgm:prSet>
      <dgm:spPr>
        <a:prstGeom prst="ellipse">
          <a:avLst/>
        </a:prstGeom>
      </dgm:spPr>
      <dgm:t>
        <a:bodyPr/>
        <a:lstStyle/>
        <a:p>
          <a:endParaRPr lang="tr-TR"/>
        </a:p>
      </dgm:t>
    </dgm:pt>
    <dgm:pt modelId="{00270AE8-AE8A-450C-90BB-A4D6AB603B2F}" type="pres">
      <dgm:prSet presAssocID="{B4690A62-8610-42BA-9D59-8BE8B6D99C8B}" presName="Name9" presStyleLbl="parChTrans1D2" presStyleIdx="5" presStyleCnt="12"/>
      <dgm:spPr>
        <a:custGeom>
          <a:avLst/>
          <a:gdLst/>
          <a:ahLst/>
          <a:cxnLst/>
          <a:rect l="0" t="0" r="0" b="0"/>
          <a:pathLst>
            <a:path>
              <a:moveTo>
                <a:pt x="0" y="7492"/>
              </a:moveTo>
              <a:lnTo>
                <a:pt x="964216" y="7492"/>
              </a:lnTo>
            </a:path>
          </a:pathLst>
        </a:custGeom>
      </dgm:spPr>
      <dgm:t>
        <a:bodyPr/>
        <a:lstStyle/>
        <a:p>
          <a:endParaRPr lang="tr-TR"/>
        </a:p>
      </dgm:t>
    </dgm:pt>
    <dgm:pt modelId="{DE64E2DD-9BDF-40FA-B034-A4FFF21C07AE}" type="pres">
      <dgm:prSet presAssocID="{B4690A62-8610-42BA-9D59-8BE8B6D99C8B}" presName="connTx" presStyleLbl="parChTrans1D2" presStyleIdx="5" presStyleCnt="12"/>
      <dgm:spPr/>
      <dgm:t>
        <a:bodyPr/>
        <a:lstStyle/>
        <a:p>
          <a:endParaRPr lang="tr-TR"/>
        </a:p>
      </dgm:t>
    </dgm:pt>
    <dgm:pt modelId="{4C6692C1-96D3-4995-B8C2-7BBC5C88563C}" type="pres">
      <dgm:prSet presAssocID="{B9E40A3B-01B0-4F12-A39E-BAD77B79A8A3}" presName="node" presStyleLbl="node1" presStyleIdx="5" presStyleCnt="12" custScaleX="121976">
        <dgm:presLayoutVars>
          <dgm:bulletEnabled val="1"/>
        </dgm:presLayoutVars>
      </dgm:prSet>
      <dgm:spPr>
        <a:prstGeom prst="ellipse">
          <a:avLst/>
        </a:prstGeom>
      </dgm:spPr>
      <dgm:t>
        <a:bodyPr/>
        <a:lstStyle/>
        <a:p>
          <a:endParaRPr lang="tr-TR"/>
        </a:p>
      </dgm:t>
    </dgm:pt>
    <dgm:pt modelId="{1D7315C9-428C-4180-ACBD-2ED1846B4A5C}" type="pres">
      <dgm:prSet presAssocID="{EA9313FC-8630-44E8-A01A-E03D9680C16F}" presName="Name9" presStyleLbl="parChTrans1D2" presStyleIdx="6" presStyleCnt="12"/>
      <dgm:spPr>
        <a:custGeom>
          <a:avLst/>
          <a:gdLst/>
          <a:ahLst/>
          <a:cxnLst/>
          <a:rect l="0" t="0" r="0" b="0"/>
          <a:pathLst>
            <a:path>
              <a:moveTo>
                <a:pt x="0" y="7492"/>
              </a:moveTo>
              <a:lnTo>
                <a:pt x="1034508" y="7492"/>
              </a:lnTo>
            </a:path>
          </a:pathLst>
        </a:custGeom>
      </dgm:spPr>
      <dgm:t>
        <a:bodyPr/>
        <a:lstStyle/>
        <a:p>
          <a:endParaRPr lang="tr-TR"/>
        </a:p>
      </dgm:t>
    </dgm:pt>
    <dgm:pt modelId="{8CA5F832-EE41-46D9-8CED-DEAC264FEBD7}" type="pres">
      <dgm:prSet presAssocID="{EA9313FC-8630-44E8-A01A-E03D9680C16F}" presName="connTx" presStyleLbl="parChTrans1D2" presStyleIdx="6" presStyleCnt="12"/>
      <dgm:spPr/>
      <dgm:t>
        <a:bodyPr/>
        <a:lstStyle/>
        <a:p>
          <a:endParaRPr lang="tr-TR"/>
        </a:p>
      </dgm:t>
    </dgm:pt>
    <dgm:pt modelId="{4968AA3C-CAB5-4186-89A9-5EDB7A9BE4A3}" type="pres">
      <dgm:prSet presAssocID="{923B8E83-049E-44FE-B12F-A147AF941E98}" presName="node" presStyleLbl="node1" presStyleIdx="6" presStyleCnt="12" custScaleX="117709" custScaleY="102795">
        <dgm:presLayoutVars>
          <dgm:bulletEnabled val="1"/>
        </dgm:presLayoutVars>
      </dgm:prSet>
      <dgm:spPr>
        <a:prstGeom prst="ellipse">
          <a:avLst/>
        </a:prstGeom>
      </dgm:spPr>
      <dgm:t>
        <a:bodyPr/>
        <a:lstStyle/>
        <a:p>
          <a:endParaRPr lang="tr-TR"/>
        </a:p>
      </dgm:t>
    </dgm:pt>
    <dgm:pt modelId="{62518ED0-7A74-4396-B062-F4470100B5AB}" type="pres">
      <dgm:prSet presAssocID="{1F28D88C-F221-4DB1-964B-0D0059D7E0EF}" presName="Name9" presStyleLbl="parChTrans1D2" presStyleIdx="7" presStyleCnt="12"/>
      <dgm:spPr>
        <a:custGeom>
          <a:avLst/>
          <a:gdLst/>
          <a:ahLst/>
          <a:cxnLst/>
          <a:rect l="0" t="0" r="0" b="0"/>
          <a:pathLst>
            <a:path>
              <a:moveTo>
                <a:pt x="0" y="7492"/>
              </a:moveTo>
              <a:lnTo>
                <a:pt x="996769" y="7492"/>
              </a:lnTo>
            </a:path>
          </a:pathLst>
        </a:custGeom>
      </dgm:spPr>
      <dgm:t>
        <a:bodyPr/>
        <a:lstStyle/>
        <a:p>
          <a:endParaRPr lang="tr-TR"/>
        </a:p>
      </dgm:t>
    </dgm:pt>
    <dgm:pt modelId="{6975B8D8-ED2D-40C0-A48B-F07F4FE96F60}" type="pres">
      <dgm:prSet presAssocID="{1F28D88C-F221-4DB1-964B-0D0059D7E0EF}" presName="connTx" presStyleLbl="parChTrans1D2" presStyleIdx="7" presStyleCnt="12"/>
      <dgm:spPr/>
      <dgm:t>
        <a:bodyPr/>
        <a:lstStyle/>
        <a:p>
          <a:endParaRPr lang="tr-TR"/>
        </a:p>
      </dgm:t>
    </dgm:pt>
    <dgm:pt modelId="{E05AFCDB-F8DF-4C28-A5CA-CECD4AD778EB}" type="pres">
      <dgm:prSet presAssocID="{69CE4EB4-0203-46C1-B227-E16388EB1936}" presName="node" presStyleLbl="node1" presStyleIdx="7" presStyleCnt="12" custScaleX="117708">
        <dgm:presLayoutVars>
          <dgm:bulletEnabled val="1"/>
        </dgm:presLayoutVars>
      </dgm:prSet>
      <dgm:spPr>
        <a:prstGeom prst="ellipse">
          <a:avLst/>
        </a:prstGeom>
      </dgm:spPr>
      <dgm:t>
        <a:bodyPr/>
        <a:lstStyle/>
        <a:p>
          <a:endParaRPr lang="tr-TR"/>
        </a:p>
      </dgm:t>
    </dgm:pt>
    <dgm:pt modelId="{08EEC7D4-3D64-46F8-ADAA-E9FE45C8DE68}" type="pres">
      <dgm:prSet presAssocID="{1D1FDE72-7C89-48C5-9F29-8AE51E792BA5}" presName="Name9" presStyleLbl="parChTrans1D2" presStyleIdx="8" presStyleCnt="12"/>
      <dgm:spPr>
        <a:custGeom>
          <a:avLst/>
          <a:gdLst/>
          <a:ahLst/>
          <a:cxnLst/>
          <a:rect l="0" t="0" r="0" b="0"/>
          <a:pathLst>
            <a:path>
              <a:moveTo>
                <a:pt x="0" y="7492"/>
              </a:moveTo>
              <a:lnTo>
                <a:pt x="834157" y="7492"/>
              </a:lnTo>
            </a:path>
          </a:pathLst>
        </a:custGeom>
      </dgm:spPr>
      <dgm:t>
        <a:bodyPr/>
        <a:lstStyle/>
        <a:p>
          <a:endParaRPr lang="tr-TR"/>
        </a:p>
      </dgm:t>
    </dgm:pt>
    <dgm:pt modelId="{6EC3E5AE-C33F-42BE-9462-591C62D9AF9F}" type="pres">
      <dgm:prSet presAssocID="{1D1FDE72-7C89-48C5-9F29-8AE51E792BA5}" presName="connTx" presStyleLbl="parChTrans1D2" presStyleIdx="8" presStyleCnt="12"/>
      <dgm:spPr/>
      <dgm:t>
        <a:bodyPr/>
        <a:lstStyle/>
        <a:p>
          <a:endParaRPr lang="tr-TR"/>
        </a:p>
      </dgm:t>
    </dgm:pt>
    <dgm:pt modelId="{E2054054-7C03-40B9-89E1-08039821410B}" type="pres">
      <dgm:prSet presAssocID="{FD3BE176-491C-4C6D-A178-B51492472346}" presName="node" presStyleLbl="node1" presStyleIdx="8" presStyleCnt="12" custScaleX="115783">
        <dgm:presLayoutVars>
          <dgm:bulletEnabled val="1"/>
        </dgm:presLayoutVars>
      </dgm:prSet>
      <dgm:spPr>
        <a:prstGeom prst="ellipse">
          <a:avLst/>
        </a:prstGeom>
      </dgm:spPr>
      <dgm:t>
        <a:bodyPr/>
        <a:lstStyle/>
        <a:p>
          <a:endParaRPr lang="tr-TR"/>
        </a:p>
      </dgm:t>
    </dgm:pt>
    <dgm:pt modelId="{AA74D716-DA29-4913-9942-FCC985F8B283}" type="pres">
      <dgm:prSet presAssocID="{66325002-E2D3-4BC5-88EA-F1FCE7DB1FEB}" presName="Name9" presStyleLbl="parChTrans1D2" presStyleIdx="9" presStyleCnt="12"/>
      <dgm:spPr>
        <a:custGeom>
          <a:avLst/>
          <a:gdLst/>
          <a:ahLst/>
          <a:cxnLst/>
          <a:rect l="0" t="0" r="0" b="0"/>
          <a:pathLst>
            <a:path>
              <a:moveTo>
                <a:pt x="0" y="7492"/>
              </a:moveTo>
              <a:lnTo>
                <a:pt x="701196" y="7492"/>
              </a:lnTo>
            </a:path>
          </a:pathLst>
        </a:custGeom>
      </dgm:spPr>
      <dgm:t>
        <a:bodyPr/>
        <a:lstStyle/>
        <a:p>
          <a:endParaRPr lang="tr-TR"/>
        </a:p>
      </dgm:t>
    </dgm:pt>
    <dgm:pt modelId="{551FE788-EA80-4EC9-B025-A8CB13461F34}" type="pres">
      <dgm:prSet presAssocID="{66325002-E2D3-4BC5-88EA-F1FCE7DB1FEB}" presName="connTx" presStyleLbl="parChTrans1D2" presStyleIdx="9" presStyleCnt="12"/>
      <dgm:spPr/>
      <dgm:t>
        <a:bodyPr/>
        <a:lstStyle/>
        <a:p>
          <a:endParaRPr lang="tr-TR"/>
        </a:p>
      </dgm:t>
    </dgm:pt>
    <dgm:pt modelId="{A3398A2E-555E-4B69-BFA3-BDC23DC88E00}" type="pres">
      <dgm:prSet presAssocID="{7DD72D2B-E173-47A1-BECE-609A42FC4E6B}" presName="node" presStyleLbl="node1" presStyleIdx="9" presStyleCnt="12" custScaleX="116669">
        <dgm:presLayoutVars>
          <dgm:bulletEnabled val="1"/>
        </dgm:presLayoutVars>
      </dgm:prSet>
      <dgm:spPr>
        <a:prstGeom prst="ellipse">
          <a:avLst/>
        </a:prstGeom>
      </dgm:spPr>
      <dgm:t>
        <a:bodyPr/>
        <a:lstStyle/>
        <a:p>
          <a:endParaRPr lang="tr-TR"/>
        </a:p>
      </dgm:t>
    </dgm:pt>
    <dgm:pt modelId="{C6D87F26-3EFB-474A-BE0D-6A411FE359FE}" type="pres">
      <dgm:prSet presAssocID="{54270EAC-ACF2-43BC-90AD-8FD7B79E5789}" presName="Name9" presStyleLbl="parChTrans1D2" presStyleIdx="10" presStyleCnt="12"/>
      <dgm:spPr>
        <a:custGeom>
          <a:avLst/>
          <a:gdLst/>
          <a:ahLst/>
          <a:cxnLst/>
          <a:rect l="0" t="0" r="0" b="0"/>
          <a:pathLst>
            <a:path>
              <a:moveTo>
                <a:pt x="0" y="7492"/>
              </a:moveTo>
              <a:lnTo>
                <a:pt x="847197" y="7492"/>
              </a:lnTo>
            </a:path>
          </a:pathLst>
        </a:custGeom>
      </dgm:spPr>
      <dgm:t>
        <a:bodyPr/>
        <a:lstStyle/>
        <a:p>
          <a:endParaRPr lang="tr-TR"/>
        </a:p>
      </dgm:t>
    </dgm:pt>
    <dgm:pt modelId="{D2395D0E-FF29-4323-A98A-967B91C81E89}" type="pres">
      <dgm:prSet presAssocID="{54270EAC-ACF2-43BC-90AD-8FD7B79E5789}" presName="connTx" presStyleLbl="parChTrans1D2" presStyleIdx="10" presStyleCnt="12"/>
      <dgm:spPr/>
      <dgm:t>
        <a:bodyPr/>
        <a:lstStyle/>
        <a:p>
          <a:endParaRPr lang="tr-TR"/>
        </a:p>
      </dgm:t>
    </dgm:pt>
    <dgm:pt modelId="{58FF43FB-386D-4C95-B37F-35184F0355CD}" type="pres">
      <dgm:prSet presAssocID="{6BE831A4-6D87-44AC-AEE4-6707F7517BAE}" presName="node" presStyleLbl="node1" presStyleIdx="10" presStyleCnt="12" custScaleX="111233">
        <dgm:presLayoutVars>
          <dgm:bulletEnabled val="1"/>
        </dgm:presLayoutVars>
      </dgm:prSet>
      <dgm:spPr>
        <a:prstGeom prst="ellipse">
          <a:avLst/>
        </a:prstGeom>
      </dgm:spPr>
      <dgm:t>
        <a:bodyPr/>
        <a:lstStyle/>
        <a:p>
          <a:endParaRPr lang="tr-TR"/>
        </a:p>
      </dgm:t>
    </dgm:pt>
    <dgm:pt modelId="{E90CBB3E-CA83-4177-A02E-C5AD4CCC6BCC}" type="pres">
      <dgm:prSet presAssocID="{3C4D99B7-62A8-4D6A-94A3-A09512AA0659}" presName="Name9" presStyleLbl="parChTrans1D2" presStyleIdx="11" presStyleCnt="12"/>
      <dgm:spPr>
        <a:custGeom>
          <a:avLst/>
          <a:gdLst/>
          <a:ahLst/>
          <a:cxnLst/>
          <a:rect l="0" t="0" r="0" b="0"/>
          <a:pathLst>
            <a:path>
              <a:moveTo>
                <a:pt x="0" y="7492"/>
              </a:moveTo>
              <a:lnTo>
                <a:pt x="996707" y="7492"/>
              </a:lnTo>
            </a:path>
          </a:pathLst>
        </a:custGeom>
      </dgm:spPr>
      <dgm:t>
        <a:bodyPr/>
        <a:lstStyle/>
        <a:p>
          <a:endParaRPr lang="tr-TR"/>
        </a:p>
      </dgm:t>
    </dgm:pt>
    <dgm:pt modelId="{83191022-0662-4F32-ADB4-19916F47A4ED}" type="pres">
      <dgm:prSet presAssocID="{3C4D99B7-62A8-4D6A-94A3-A09512AA0659}" presName="connTx" presStyleLbl="parChTrans1D2" presStyleIdx="11" presStyleCnt="12"/>
      <dgm:spPr/>
      <dgm:t>
        <a:bodyPr/>
        <a:lstStyle/>
        <a:p>
          <a:endParaRPr lang="tr-TR"/>
        </a:p>
      </dgm:t>
    </dgm:pt>
    <dgm:pt modelId="{9AF6D814-C8FF-40CA-A662-76780AD57386}" type="pres">
      <dgm:prSet presAssocID="{B773CADE-41DB-4DC9-989B-F235A40F985C}" presName="node" presStyleLbl="node1" presStyleIdx="11" presStyleCnt="12" custScaleX="117790">
        <dgm:presLayoutVars>
          <dgm:bulletEnabled val="1"/>
        </dgm:presLayoutVars>
      </dgm:prSet>
      <dgm:spPr>
        <a:prstGeom prst="ellipse">
          <a:avLst/>
        </a:prstGeom>
      </dgm:spPr>
      <dgm:t>
        <a:bodyPr/>
        <a:lstStyle/>
        <a:p>
          <a:endParaRPr lang="tr-TR"/>
        </a:p>
      </dgm:t>
    </dgm:pt>
  </dgm:ptLst>
  <dgm:cxnLst>
    <dgm:cxn modelId="{A687A451-3806-4C11-BDB9-14B91DFA3238}" srcId="{2586DFBE-69E5-47FF-84A9-AC009B9DD265}" destId="{04468E30-7288-4D07-93D4-ACA141418310}" srcOrd="0" destOrd="0" parTransId="{DF854475-F0F8-43C5-B8BA-5B136B2C7FED}" sibTransId="{F9BAE4E4-6B46-4FAD-8159-66514CDA8256}"/>
    <dgm:cxn modelId="{7E0DAF13-1D96-47A9-9B48-B65894BEE041}" type="presOf" srcId="{1D1FDE72-7C89-48C5-9F29-8AE51E792BA5}" destId="{08EEC7D4-3D64-46F8-ADAA-E9FE45C8DE68}" srcOrd="0" destOrd="0" presId="urn:microsoft.com/office/officeart/2005/8/layout/radial1"/>
    <dgm:cxn modelId="{8CB374CE-809C-44F8-9A1E-19D463863E9B}" srcId="{2586DFBE-69E5-47FF-84A9-AC009B9DD265}" destId="{D7E8CF7F-1A33-474A-85D0-5B6C31E7079C}" srcOrd="2" destOrd="0" parTransId="{E4E58478-0297-4859-8A44-F6DB0A1312F1}" sibTransId="{2CEB2C10-9912-4845-9FDB-C3C336D4D2E3}"/>
    <dgm:cxn modelId="{9EAA851A-2600-4B35-885B-69714DCEB55B}" type="presOf" srcId="{26F25BD1-CFE4-4BF5-9268-34510C3B161C}" destId="{4083EBB0-3056-44EC-BEC8-8B97B4820D43}" srcOrd="0" destOrd="0" presId="urn:microsoft.com/office/officeart/2005/8/layout/radial1"/>
    <dgm:cxn modelId="{9952787E-A08D-4F3F-8853-9693E4B452D9}" type="presOf" srcId="{04468E30-7288-4D07-93D4-ACA141418310}" destId="{D0A33037-9B9F-4FCB-B048-2A3324AA9BCB}" srcOrd="0" destOrd="0" presId="urn:microsoft.com/office/officeart/2005/8/layout/radial1"/>
    <dgm:cxn modelId="{16C4741A-9842-4BC4-B269-80324B326CDA}" type="presOf" srcId="{7DD72D2B-E173-47A1-BECE-609A42FC4E6B}" destId="{A3398A2E-555E-4B69-BFA3-BDC23DC88E00}" srcOrd="0" destOrd="0" presId="urn:microsoft.com/office/officeart/2005/8/layout/radial1"/>
    <dgm:cxn modelId="{6FB20568-8DCD-4E51-8FB1-F5EC47E77238}" type="presOf" srcId="{6217AB39-27EF-41E3-9317-2DBD91B8A52D}" destId="{64B7D634-12B7-4B81-9B9E-F3964905F8C0}" srcOrd="0" destOrd="0" presId="urn:microsoft.com/office/officeart/2005/8/layout/radial1"/>
    <dgm:cxn modelId="{85289107-64FA-4D0C-A8BD-6279756EBEF5}" srcId="{04468E30-7288-4D07-93D4-ACA141418310}" destId="{26F25BD1-CFE4-4BF5-9268-34510C3B161C}" srcOrd="4" destOrd="0" parTransId="{2E802D66-2C87-4BA4-8570-8175008B6CCF}" sibTransId="{9B6A475B-2DA4-4437-96DF-57908A15B8B8}"/>
    <dgm:cxn modelId="{7222E704-CFB2-4702-BB2A-5BD9DB25E0F4}" type="presOf" srcId="{B9E40A3B-01B0-4F12-A39E-BAD77B79A8A3}" destId="{4C6692C1-96D3-4995-B8C2-7BBC5C88563C}" srcOrd="0" destOrd="0" presId="urn:microsoft.com/office/officeart/2005/8/layout/radial1"/>
    <dgm:cxn modelId="{4AFAFD5E-436E-4E7D-9ECD-37BF8B33D6EC}" type="presOf" srcId="{3C4D99B7-62A8-4D6A-94A3-A09512AA0659}" destId="{E90CBB3E-CA83-4177-A02E-C5AD4CCC6BCC}" srcOrd="0" destOrd="0" presId="urn:microsoft.com/office/officeart/2005/8/layout/radial1"/>
    <dgm:cxn modelId="{E5E2D09E-15A3-49F4-BC61-A21BC0699E70}" type="presOf" srcId="{66325002-E2D3-4BC5-88EA-F1FCE7DB1FEB}" destId="{551FE788-EA80-4EC9-B025-A8CB13461F34}" srcOrd="1" destOrd="0" presId="urn:microsoft.com/office/officeart/2005/8/layout/radial1"/>
    <dgm:cxn modelId="{26030F10-CEF4-41A4-9819-594594E9FD9F}" srcId="{04468E30-7288-4D07-93D4-ACA141418310}" destId="{47AAE81B-C5E8-464D-AD14-FB05F4AE0E48}" srcOrd="2" destOrd="0" parTransId="{6217AB39-27EF-41E3-9317-2DBD91B8A52D}" sibTransId="{8154AC51-8583-475A-AAED-F533FD9A06E3}"/>
    <dgm:cxn modelId="{9856069E-C69D-4E65-83B5-09D84D5973C1}" srcId="{04468E30-7288-4D07-93D4-ACA141418310}" destId="{B9E40A3B-01B0-4F12-A39E-BAD77B79A8A3}" srcOrd="5" destOrd="0" parTransId="{B4690A62-8610-42BA-9D59-8BE8B6D99C8B}" sibTransId="{880C3BF2-034F-4672-A28F-213A5E478F0D}"/>
    <dgm:cxn modelId="{8FDBF337-A3AF-4A92-AF9C-5CAF545FDB7D}" srcId="{04468E30-7288-4D07-93D4-ACA141418310}" destId="{FD3BE176-491C-4C6D-A178-B51492472346}" srcOrd="8" destOrd="0" parTransId="{1D1FDE72-7C89-48C5-9F29-8AE51E792BA5}" sibTransId="{A6DD921E-EE49-4B20-8BBE-814B9C7E75AB}"/>
    <dgm:cxn modelId="{B343FB30-8935-4CB1-97C2-9DD382F7D5C7}" type="presOf" srcId="{E0A4D1F8-ABE1-445B-A3A3-117F43218473}" destId="{399CD0A6-429E-4BA8-A697-1B75AEE2E52F}" srcOrd="0" destOrd="0" presId="urn:microsoft.com/office/officeart/2005/8/layout/radial1"/>
    <dgm:cxn modelId="{F43B4F7A-8CAA-475F-8464-FF458ABADA6E}" type="presOf" srcId="{1F28D88C-F221-4DB1-964B-0D0059D7E0EF}" destId="{6975B8D8-ED2D-40C0-A48B-F07F4FE96F60}" srcOrd="1" destOrd="0" presId="urn:microsoft.com/office/officeart/2005/8/layout/radial1"/>
    <dgm:cxn modelId="{FEEFC732-3D19-43CE-95E9-AAA7E0B233B8}" type="presOf" srcId="{B773CADE-41DB-4DC9-989B-F235A40F985C}" destId="{9AF6D814-C8FF-40CA-A662-76780AD57386}" srcOrd="0" destOrd="0" presId="urn:microsoft.com/office/officeart/2005/8/layout/radial1"/>
    <dgm:cxn modelId="{13E30B51-EFBA-442C-9AB9-03A3584D3FF4}" type="presOf" srcId="{54270EAC-ACF2-43BC-90AD-8FD7B79E5789}" destId="{C6D87F26-3EFB-474A-BE0D-6A411FE359FE}" srcOrd="0" destOrd="0" presId="urn:microsoft.com/office/officeart/2005/8/layout/radial1"/>
    <dgm:cxn modelId="{87AA7154-5180-4124-B90B-2A29CF117D8B}" type="presOf" srcId="{087CD91C-B2CE-4CA9-A83F-E2ECC35E868C}" destId="{EE039C26-2543-46A4-BFAD-F038B41EEFEC}" srcOrd="0" destOrd="0" presId="urn:microsoft.com/office/officeart/2005/8/layout/radial1"/>
    <dgm:cxn modelId="{2F4E31C4-0BE1-4951-8112-717850D93322}" type="presOf" srcId="{3653190C-98AF-456F-9A25-FB4F064DA011}" destId="{6F0990F6-2841-4613-9AA8-F8A656D2AA44}" srcOrd="0" destOrd="0" presId="urn:microsoft.com/office/officeart/2005/8/layout/radial1"/>
    <dgm:cxn modelId="{C6FD59D7-621D-4642-8BA2-52F11663A8F4}" srcId="{04468E30-7288-4D07-93D4-ACA141418310}" destId="{923B8E83-049E-44FE-B12F-A147AF941E98}" srcOrd="6" destOrd="0" parTransId="{EA9313FC-8630-44E8-A01A-E03D9680C16F}" sibTransId="{38233856-B34C-4563-99FE-1FDB2B740B22}"/>
    <dgm:cxn modelId="{842D2FBA-F6F8-45A0-8B91-06B077CCF659}" type="presOf" srcId="{47AAE81B-C5E8-464D-AD14-FB05F4AE0E48}" destId="{86E775C9-FF62-4230-A6EE-8CE9BFDC507E}" srcOrd="0" destOrd="0" presId="urn:microsoft.com/office/officeart/2005/8/layout/radial1"/>
    <dgm:cxn modelId="{981CF93C-2634-4F9A-BCB6-53D187B6120E}" type="presOf" srcId="{54270EAC-ACF2-43BC-90AD-8FD7B79E5789}" destId="{D2395D0E-FF29-4323-A98A-967B91C81E89}" srcOrd="1" destOrd="0" presId="urn:microsoft.com/office/officeart/2005/8/layout/radial1"/>
    <dgm:cxn modelId="{B5431AF2-DE26-4A47-839C-1278A478988F}" type="presOf" srcId="{69CE4EB4-0203-46C1-B227-E16388EB1936}" destId="{E05AFCDB-F8DF-4C28-A5CA-CECD4AD778EB}" srcOrd="0" destOrd="0" presId="urn:microsoft.com/office/officeart/2005/8/layout/radial1"/>
    <dgm:cxn modelId="{A3CB6867-F9C7-4B57-B88D-045B94B0A5D1}" type="presOf" srcId="{B4690A62-8610-42BA-9D59-8BE8B6D99C8B}" destId="{DE64E2DD-9BDF-40FA-B034-A4FFF21C07AE}" srcOrd="1" destOrd="0" presId="urn:microsoft.com/office/officeart/2005/8/layout/radial1"/>
    <dgm:cxn modelId="{D5E516D1-6749-49A0-BB3E-D865BEF14136}" type="presOf" srcId="{3C4D99B7-62A8-4D6A-94A3-A09512AA0659}" destId="{83191022-0662-4F32-ADB4-19916F47A4ED}" srcOrd="1" destOrd="0" presId="urn:microsoft.com/office/officeart/2005/8/layout/radial1"/>
    <dgm:cxn modelId="{473C9B1E-BB8A-493E-B833-7D71C627DEEB}" type="presOf" srcId="{6217AB39-27EF-41E3-9317-2DBD91B8A52D}" destId="{BD6C98E5-2370-4931-B916-48534AFE7BB6}" srcOrd="1" destOrd="0" presId="urn:microsoft.com/office/officeart/2005/8/layout/radial1"/>
    <dgm:cxn modelId="{A4E4CE97-98D1-4752-8B42-518727929DB5}" type="presOf" srcId="{38940E77-051F-4904-94A5-07018CA4575D}" destId="{C89D18A7-5C8D-4DE6-9A06-FEFE2F8FC1D8}" srcOrd="0" destOrd="0" presId="urn:microsoft.com/office/officeart/2005/8/layout/radial1"/>
    <dgm:cxn modelId="{31463B18-BE83-40B5-AE3E-10CB8F6FAD39}" srcId="{04468E30-7288-4D07-93D4-ACA141418310}" destId="{CBB55EDA-EFDE-47EE-8B31-5D5505733718}" srcOrd="3" destOrd="0" parTransId="{3653190C-98AF-456F-9A25-FB4F064DA011}" sibTransId="{D449301F-FB96-4390-9456-10DD368D17F8}"/>
    <dgm:cxn modelId="{038ECAD8-C8E0-47A7-A0DB-EDC980F642AC}" type="presOf" srcId="{3653190C-98AF-456F-9A25-FB4F064DA011}" destId="{100EBBA6-2AC2-4572-8EBF-649A00BF4D01}" srcOrd="1" destOrd="0" presId="urn:microsoft.com/office/officeart/2005/8/layout/radial1"/>
    <dgm:cxn modelId="{5227A28C-6899-4D87-B156-543A0AD4EE17}" type="presOf" srcId="{CBB55EDA-EFDE-47EE-8B31-5D5505733718}" destId="{D17B9F4C-BC97-4326-A1FE-0D294220016D}" srcOrd="0" destOrd="0" presId="urn:microsoft.com/office/officeart/2005/8/layout/radial1"/>
    <dgm:cxn modelId="{BB5B8A8A-64BF-43ED-BE81-5589AF7D24E4}" type="presOf" srcId="{FD3BE176-491C-4C6D-A178-B51492472346}" destId="{E2054054-7C03-40B9-89E1-08039821410B}" srcOrd="0" destOrd="0" presId="urn:microsoft.com/office/officeart/2005/8/layout/radial1"/>
    <dgm:cxn modelId="{283E10B8-4609-4FE1-8AAA-30C53D8AEBD7}" type="presOf" srcId="{EA9313FC-8630-44E8-A01A-E03D9680C16F}" destId="{1D7315C9-428C-4180-ACBD-2ED1846B4A5C}" srcOrd="0" destOrd="0" presId="urn:microsoft.com/office/officeart/2005/8/layout/radial1"/>
    <dgm:cxn modelId="{E50E1A9B-3F02-4F6B-B52D-5DC91237AFDF}" type="presOf" srcId="{66325002-E2D3-4BC5-88EA-F1FCE7DB1FEB}" destId="{AA74D716-DA29-4913-9942-FCC985F8B283}" srcOrd="0" destOrd="0" presId="urn:microsoft.com/office/officeart/2005/8/layout/radial1"/>
    <dgm:cxn modelId="{DB9F5E2B-3942-460E-BC12-11351F54C13A}" type="presOf" srcId="{2E802D66-2C87-4BA4-8570-8175008B6CCF}" destId="{370D0E70-93C3-436C-82C3-F15BF8B55C21}" srcOrd="0" destOrd="0" presId="urn:microsoft.com/office/officeart/2005/8/layout/radial1"/>
    <dgm:cxn modelId="{29DB0D86-8888-42CD-B4D6-265B93A0946D}" srcId="{04468E30-7288-4D07-93D4-ACA141418310}" destId="{7DD72D2B-E173-47A1-BECE-609A42FC4E6B}" srcOrd="9" destOrd="0" parTransId="{66325002-E2D3-4BC5-88EA-F1FCE7DB1FEB}" sibTransId="{09B4654D-72A1-4DBF-9E71-FDFBD530BB3E}"/>
    <dgm:cxn modelId="{46BCB8F4-73E0-46F4-B318-080503302D98}" srcId="{04468E30-7288-4D07-93D4-ACA141418310}" destId="{38940E77-051F-4904-94A5-07018CA4575D}" srcOrd="1" destOrd="0" parTransId="{087CD91C-B2CE-4CA9-A83F-E2ECC35E868C}" sibTransId="{CDC01454-F04E-4DE7-BAF8-293C5EA39986}"/>
    <dgm:cxn modelId="{F6B75515-90B8-48E4-959F-1632DC55DA8C}" type="presOf" srcId="{2E802D66-2C87-4BA4-8570-8175008B6CCF}" destId="{416D73AD-701D-40BA-9303-3DD526038104}" srcOrd="1" destOrd="0" presId="urn:microsoft.com/office/officeart/2005/8/layout/radial1"/>
    <dgm:cxn modelId="{8E369B14-CF2B-416A-AA0B-1E6E7DBB0CA7}" type="presOf" srcId="{2586DFBE-69E5-47FF-84A9-AC009B9DD265}" destId="{D84E3828-8306-4071-8E6A-15960C40DB8B}" srcOrd="0" destOrd="0" presId="urn:microsoft.com/office/officeart/2005/8/layout/radial1"/>
    <dgm:cxn modelId="{DAAE1FF7-CA6F-4258-9D61-6AA50A6229A0}" type="presOf" srcId="{6BE831A4-6D87-44AC-AEE4-6707F7517BAE}" destId="{58FF43FB-386D-4C95-B37F-35184F0355CD}" srcOrd="0" destOrd="0" presId="urn:microsoft.com/office/officeart/2005/8/layout/radial1"/>
    <dgm:cxn modelId="{F37D1693-D4B4-4BB5-851F-FB1BD98BFE40}" type="presOf" srcId="{1F28D88C-F221-4DB1-964B-0D0059D7E0EF}" destId="{62518ED0-7A74-4396-B062-F4470100B5AB}" srcOrd="0" destOrd="0" presId="urn:microsoft.com/office/officeart/2005/8/layout/radial1"/>
    <dgm:cxn modelId="{A8F9BAB2-3469-425E-A88B-388C9A9A5EF4}" type="presOf" srcId="{1D1FDE72-7C89-48C5-9F29-8AE51E792BA5}" destId="{6EC3E5AE-C33F-42BE-9462-591C62D9AF9F}" srcOrd="1" destOrd="0" presId="urn:microsoft.com/office/officeart/2005/8/layout/radial1"/>
    <dgm:cxn modelId="{73F2364A-87DD-4FF2-82FD-13D5447FF2C7}" type="presOf" srcId="{EA9313FC-8630-44E8-A01A-E03D9680C16F}" destId="{8CA5F832-EE41-46D9-8CED-DEAC264FEBD7}" srcOrd="1" destOrd="0" presId="urn:microsoft.com/office/officeart/2005/8/layout/radial1"/>
    <dgm:cxn modelId="{32C88D4A-0793-4EBD-AD09-6AF20337E736}" srcId="{2586DFBE-69E5-47FF-84A9-AC009B9DD265}" destId="{7CED8ED1-8984-4DA8-B4A6-D02FC84553AB}" srcOrd="1" destOrd="0" parTransId="{17E41CB3-90DD-4488-A36B-525377DC0D1D}" sibTransId="{FA9E7742-4A68-4CCE-9497-891411BBBF90}"/>
    <dgm:cxn modelId="{6A53A78E-6975-4FDD-866B-BAA705C537D1}" type="presOf" srcId="{E0A4D1F8-ABE1-445B-A3A3-117F43218473}" destId="{B9FBFC54-DAD9-4217-8A47-A96675DB82FB}" srcOrd="1" destOrd="0" presId="urn:microsoft.com/office/officeart/2005/8/layout/radial1"/>
    <dgm:cxn modelId="{BBF5C38C-20BC-407C-82E8-902ACD88857D}" type="presOf" srcId="{923B8E83-049E-44FE-B12F-A147AF941E98}" destId="{4968AA3C-CAB5-4186-89A9-5EDB7A9BE4A3}" srcOrd="0" destOrd="0" presId="urn:microsoft.com/office/officeart/2005/8/layout/radial1"/>
    <dgm:cxn modelId="{0B22D290-3F2C-4F73-8C0E-70068E0AAC82}" srcId="{04468E30-7288-4D07-93D4-ACA141418310}" destId="{69CE4EB4-0203-46C1-B227-E16388EB1936}" srcOrd="7" destOrd="0" parTransId="{1F28D88C-F221-4DB1-964B-0D0059D7E0EF}" sibTransId="{E2C6ECC7-66C5-4665-B4EE-EECFD190ED24}"/>
    <dgm:cxn modelId="{BDD7C01C-883D-4AAF-9CB7-48AE44A36E37}" type="presOf" srcId="{83DCB2F4-ECAC-413D-8F2E-9245BBB9077E}" destId="{E138B134-E1A1-4D67-B8B6-3F2CF2FAC64F}" srcOrd="0" destOrd="0" presId="urn:microsoft.com/office/officeart/2005/8/layout/radial1"/>
    <dgm:cxn modelId="{F384D653-00BB-4A43-8759-A06018D9A4F4}" type="presOf" srcId="{B4690A62-8610-42BA-9D59-8BE8B6D99C8B}" destId="{00270AE8-AE8A-450C-90BB-A4D6AB603B2F}" srcOrd="0" destOrd="0" presId="urn:microsoft.com/office/officeart/2005/8/layout/radial1"/>
    <dgm:cxn modelId="{0BEE0DB5-B2AE-4660-8403-F6A1C36AE373}" srcId="{04468E30-7288-4D07-93D4-ACA141418310}" destId="{B773CADE-41DB-4DC9-989B-F235A40F985C}" srcOrd="11" destOrd="0" parTransId="{3C4D99B7-62A8-4D6A-94A3-A09512AA0659}" sibTransId="{132E1255-8BF0-436F-BA20-B9935914CAC1}"/>
    <dgm:cxn modelId="{98F0734B-D9E1-4CD0-ABCC-ABB288A4E734}" srcId="{04468E30-7288-4D07-93D4-ACA141418310}" destId="{83DCB2F4-ECAC-413D-8F2E-9245BBB9077E}" srcOrd="0" destOrd="0" parTransId="{E0A4D1F8-ABE1-445B-A3A3-117F43218473}" sibTransId="{047A1DBC-9F10-4DE3-9531-0DF6B365B25B}"/>
    <dgm:cxn modelId="{D6B00E67-679F-4634-89BD-2F16985FE8AF}" type="presOf" srcId="{087CD91C-B2CE-4CA9-A83F-E2ECC35E868C}" destId="{1F01D360-CACD-4A3D-A858-D5E3AC283AF8}" srcOrd="1" destOrd="0" presId="urn:microsoft.com/office/officeart/2005/8/layout/radial1"/>
    <dgm:cxn modelId="{78A3BC44-BCA0-4FF8-A45C-B9E74A31D0E4}" srcId="{04468E30-7288-4D07-93D4-ACA141418310}" destId="{6BE831A4-6D87-44AC-AEE4-6707F7517BAE}" srcOrd="10" destOrd="0" parTransId="{54270EAC-ACF2-43BC-90AD-8FD7B79E5789}" sibTransId="{E14CF23E-40B4-4FE1-8CE5-9F67704510A9}"/>
    <dgm:cxn modelId="{41970DEE-C08A-4DBA-AA8F-F2B44E0FDB3D}" type="presParOf" srcId="{D84E3828-8306-4071-8E6A-15960C40DB8B}" destId="{D0A33037-9B9F-4FCB-B048-2A3324AA9BCB}" srcOrd="0" destOrd="0" presId="urn:microsoft.com/office/officeart/2005/8/layout/radial1"/>
    <dgm:cxn modelId="{5F8B0451-C909-445E-B94B-DA4051877D23}" type="presParOf" srcId="{D84E3828-8306-4071-8E6A-15960C40DB8B}" destId="{399CD0A6-429E-4BA8-A697-1B75AEE2E52F}" srcOrd="1" destOrd="0" presId="urn:microsoft.com/office/officeart/2005/8/layout/radial1"/>
    <dgm:cxn modelId="{7F489049-6CF4-4F24-96B0-38912FA87D16}" type="presParOf" srcId="{399CD0A6-429E-4BA8-A697-1B75AEE2E52F}" destId="{B9FBFC54-DAD9-4217-8A47-A96675DB82FB}" srcOrd="0" destOrd="0" presId="urn:microsoft.com/office/officeart/2005/8/layout/radial1"/>
    <dgm:cxn modelId="{457B9116-DFD1-4048-B3D8-9857F1C7B410}" type="presParOf" srcId="{D84E3828-8306-4071-8E6A-15960C40DB8B}" destId="{E138B134-E1A1-4D67-B8B6-3F2CF2FAC64F}" srcOrd="2" destOrd="0" presId="urn:microsoft.com/office/officeart/2005/8/layout/radial1"/>
    <dgm:cxn modelId="{96EE8E2D-866B-4815-8301-FDE62D1994F2}" type="presParOf" srcId="{D84E3828-8306-4071-8E6A-15960C40DB8B}" destId="{EE039C26-2543-46A4-BFAD-F038B41EEFEC}" srcOrd="3" destOrd="0" presId="urn:microsoft.com/office/officeart/2005/8/layout/radial1"/>
    <dgm:cxn modelId="{1B498A22-2277-42F3-9F7A-ADE955262E38}" type="presParOf" srcId="{EE039C26-2543-46A4-BFAD-F038B41EEFEC}" destId="{1F01D360-CACD-4A3D-A858-D5E3AC283AF8}" srcOrd="0" destOrd="0" presId="urn:microsoft.com/office/officeart/2005/8/layout/radial1"/>
    <dgm:cxn modelId="{4F9E34DB-BA99-445D-B933-10D8E5B5C2F4}" type="presParOf" srcId="{D84E3828-8306-4071-8E6A-15960C40DB8B}" destId="{C89D18A7-5C8D-4DE6-9A06-FEFE2F8FC1D8}" srcOrd="4" destOrd="0" presId="urn:microsoft.com/office/officeart/2005/8/layout/radial1"/>
    <dgm:cxn modelId="{8EA4B021-16C5-4775-AAA7-55A5CCA69B45}" type="presParOf" srcId="{D84E3828-8306-4071-8E6A-15960C40DB8B}" destId="{64B7D634-12B7-4B81-9B9E-F3964905F8C0}" srcOrd="5" destOrd="0" presId="urn:microsoft.com/office/officeart/2005/8/layout/radial1"/>
    <dgm:cxn modelId="{1B91B258-4ED8-44E1-AA11-B3849878D877}" type="presParOf" srcId="{64B7D634-12B7-4B81-9B9E-F3964905F8C0}" destId="{BD6C98E5-2370-4931-B916-48534AFE7BB6}" srcOrd="0" destOrd="0" presId="urn:microsoft.com/office/officeart/2005/8/layout/radial1"/>
    <dgm:cxn modelId="{69A3ABFF-498F-4637-B86E-925DC27CCDBE}" type="presParOf" srcId="{D84E3828-8306-4071-8E6A-15960C40DB8B}" destId="{86E775C9-FF62-4230-A6EE-8CE9BFDC507E}" srcOrd="6" destOrd="0" presId="urn:microsoft.com/office/officeart/2005/8/layout/radial1"/>
    <dgm:cxn modelId="{8246A493-6C91-4968-8D2B-6842B5A327E6}" type="presParOf" srcId="{D84E3828-8306-4071-8E6A-15960C40DB8B}" destId="{6F0990F6-2841-4613-9AA8-F8A656D2AA44}" srcOrd="7" destOrd="0" presId="urn:microsoft.com/office/officeart/2005/8/layout/radial1"/>
    <dgm:cxn modelId="{5AC6A566-6746-4424-ABD8-02ED43E10B26}" type="presParOf" srcId="{6F0990F6-2841-4613-9AA8-F8A656D2AA44}" destId="{100EBBA6-2AC2-4572-8EBF-649A00BF4D01}" srcOrd="0" destOrd="0" presId="urn:microsoft.com/office/officeart/2005/8/layout/radial1"/>
    <dgm:cxn modelId="{412302D7-187C-421F-B6DE-8B13C0AFF4FF}" type="presParOf" srcId="{D84E3828-8306-4071-8E6A-15960C40DB8B}" destId="{D17B9F4C-BC97-4326-A1FE-0D294220016D}" srcOrd="8" destOrd="0" presId="urn:microsoft.com/office/officeart/2005/8/layout/radial1"/>
    <dgm:cxn modelId="{67F320FD-0A9E-4966-B68D-B113FDB5E919}" type="presParOf" srcId="{D84E3828-8306-4071-8E6A-15960C40DB8B}" destId="{370D0E70-93C3-436C-82C3-F15BF8B55C21}" srcOrd="9" destOrd="0" presId="urn:microsoft.com/office/officeart/2005/8/layout/radial1"/>
    <dgm:cxn modelId="{4C97DAFB-DB8D-420F-9F8F-A71FBA5DC731}" type="presParOf" srcId="{370D0E70-93C3-436C-82C3-F15BF8B55C21}" destId="{416D73AD-701D-40BA-9303-3DD526038104}" srcOrd="0" destOrd="0" presId="urn:microsoft.com/office/officeart/2005/8/layout/radial1"/>
    <dgm:cxn modelId="{0D5F772A-0140-4922-A31E-47E2981FA25B}" type="presParOf" srcId="{D84E3828-8306-4071-8E6A-15960C40DB8B}" destId="{4083EBB0-3056-44EC-BEC8-8B97B4820D43}" srcOrd="10" destOrd="0" presId="urn:microsoft.com/office/officeart/2005/8/layout/radial1"/>
    <dgm:cxn modelId="{8F2633CB-F2B0-4949-B907-2482FDF85768}" type="presParOf" srcId="{D84E3828-8306-4071-8E6A-15960C40DB8B}" destId="{00270AE8-AE8A-450C-90BB-A4D6AB603B2F}" srcOrd="11" destOrd="0" presId="urn:microsoft.com/office/officeart/2005/8/layout/radial1"/>
    <dgm:cxn modelId="{283AED30-45BA-4956-BAD4-121E5D3AA123}" type="presParOf" srcId="{00270AE8-AE8A-450C-90BB-A4D6AB603B2F}" destId="{DE64E2DD-9BDF-40FA-B034-A4FFF21C07AE}" srcOrd="0" destOrd="0" presId="urn:microsoft.com/office/officeart/2005/8/layout/radial1"/>
    <dgm:cxn modelId="{D0A2762D-1E4A-4421-8446-6658162B3176}" type="presParOf" srcId="{D84E3828-8306-4071-8E6A-15960C40DB8B}" destId="{4C6692C1-96D3-4995-B8C2-7BBC5C88563C}" srcOrd="12" destOrd="0" presId="urn:microsoft.com/office/officeart/2005/8/layout/radial1"/>
    <dgm:cxn modelId="{18A3ACC3-0030-4AF1-82F1-9ED7917E9E2B}" type="presParOf" srcId="{D84E3828-8306-4071-8E6A-15960C40DB8B}" destId="{1D7315C9-428C-4180-ACBD-2ED1846B4A5C}" srcOrd="13" destOrd="0" presId="urn:microsoft.com/office/officeart/2005/8/layout/radial1"/>
    <dgm:cxn modelId="{18A7ADD9-6640-470F-B9EB-DE3B9948B877}" type="presParOf" srcId="{1D7315C9-428C-4180-ACBD-2ED1846B4A5C}" destId="{8CA5F832-EE41-46D9-8CED-DEAC264FEBD7}" srcOrd="0" destOrd="0" presId="urn:microsoft.com/office/officeart/2005/8/layout/radial1"/>
    <dgm:cxn modelId="{911F94EB-663C-4B06-834C-3B10431A7941}" type="presParOf" srcId="{D84E3828-8306-4071-8E6A-15960C40DB8B}" destId="{4968AA3C-CAB5-4186-89A9-5EDB7A9BE4A3}" srcOrd="14" destOrd="0" presId="urn:microsoft.com/office/officeart/2005/8/layout/radial1"/>
    <dgm:cxn modelId="{83C7A9B4-EAF2-4212-8F01-3AFB30FC69ED}" type="presParOf" srcId="{D84E3828-8306-4071-8E6A-15960C40DB8B}" destId="{62518ED0-7A74-4396-B062-F4470100B5AB}" srcOrd="15" destOrd="0" presId="urn:microsoft.com/office/officeart/2005/8/layout/radial1"/>
    <dgm:cxn modelId="{7727685D-9893-4ACD-B410-D99E376178EB}" type="presParOf" srcId="{62518ED0-7A74-4396-B062-F4470100B5AB}" destId="{6975B8D8-ED2D-40C0-A48B-F07F4FE96F60}" srcOrd="0" destOrd="0" presId="urn:microsoft.com/office/officeart/2005/8/layout/radial1"/>
    <dgm:cxn modelId="{43999F62-A990-449F-854F-44DDA5DCC520}" type="presParOf" srcId="{D84E3828-8306-4071-8E6A-15960C40DB8B}" destId="{E05AFCDB-F8DF-4C28-A5CA-CECD4AD778EB}" srcOrd="16" destOrd="0" presId="urn:microsoft.com/office/officeart/2005/8/layout/radial1"/>
    <dgm:cxn modelId="{89A7BB33-91B3-419E-A445-7A2146B03745}" type="presParOf" srcId="{D84E3828-8306-4071-8E6A-15960C40DB8B}" destId="{08EEC7D4-3D64-46F8-ADAA-E9FE45C8DE68}" srcOrd="17" destOrd="0" presId="urn:microsoft.com/office/officeart/2005/8/layout/radial1"/>
    <dgm:cxn modelId="{9F879ECA-3F0B-454D-AC9F-421B913A7E97}" type="presParOf" srcId="{08EEC7D4-3D64-46F8-ADAA-E9FE45C8DE68}" destId="{6EC3E5AE-C33F-42BE-9462-591C62D9AF9F}" srcOrd="0" destOrd="0" presId="urn:microsoft.com/office/officeart/2005/8/layout/radial1"/>
    <dgm:cxn modelId="{3595BAA0-6213-4174-BFEE-CEE95D42E1E4}" type="presParOf" srcId="{D84E3828-8306-4071-8E6A-15960C40DB8B}" destId="{E2054054-7C03-40B9-89E1-08039821410B}" srcOrd="18" destOrd="0" presId="urn:microsoft.com/office/officeart/2005/8/layout/radial1"/>
    <dgm:cxn modelId="{CA7121B9-7119-41E0-A2AA-F95F2A45068A}" type="presParOf" srcId="{D84E3828-8306-4071-8E6A-15960C40DB8B}" destId="{AA74D716-DA29-4913-9942-FCC985F8B283}" srcOrd="19" destOrd="0" presId="urn:microsoft.com/office/officeart/2005/8/layout/radial1"/>
    <dgm:cxn modelId="{F99ABC8B-EC67-4312-ADF1-98434F8E208C}" type="presParOf" srcId="{AA74D716-DA29-4913-9942-FCC985F8B283}" destId="{551FE788-EA80-4EC9-B025-A8CB13461F34}" srcOrd="0" destOrd="0" presId="urn:microsoft.com/office/officeart/2005/8/layout/radial1"/>
    <dgm:cxn modelId="{869EDEF5-8E34-4068-B1E0-C24E0885F2C9}" type="presParOf" srcId="{D84E3828-8306-4071-8E6A-15960C40DB8B}" destId="{A3398A2E-555E-4B69-BFA3-BDC23DC88E00}" srcOrd="20" destOrd="0" presId="urn:microsoft.com/office/officeart/2005/8/layout/radial1"/>
    <dgm:cxn modelId="{DA6ADA2C-07FD-4DA6-AC79-DDBD96A5B968}" type="presParOf" srcId="{D84E3828-8306-4071-8E6A-15960C40DB8B}" destId="{C6D87F26-3EFB-474A-BE0D-6A411FE359FE}" srcOrd="21" destOrd="0" presId="urn:microsoft.com/office/officeart/2005/8/layout/radial1"/>
    <dgm:cxn modelId="{2953F495-28A0-4BB2-9B51-4C2B69FE9192}" type="presParOf" srcId="{C6D87F26-3EFB-474A-BE0D-6A411FE359FE}" destId="{D2395D0E-FF29-4323-A98A-967B91C81E89}" srcOrd="0" destOrd="0" presId="urn:microsoft.com/office/officeart/2005/8/layout/radial1"/>
    <dgm:cxn modelId="{ADAA62F5-F7BD-429D-BA58-3674DF17C6B4}" type="presParOf" srcId="{D84E3828-8306-4071-8E6A-15960C40DB8B}" destId="{58FF43FB-386D-4C95-B37F-35184F0355CD}" srcOrd="22" destOrd="0" presId="urn:microsoft.com/office/officeart/2005/8/layout/radial1"/>
    <dgm:cxn modelId="{423F3C5C-E7CA-413E-89B1-2460920943ED}" type="presParOf" srcId="{D84E3828-8306-4071-8E6A-15960C40DB8B}" destId="{E90CBB3E-CA83-4177-A02E-C5AD4CCC6BCC}" srcOrd="23" destOrd="0" presId="urn:microsoft.com/office/officeart/2005/8/layout/radial1"/>
    <dgm:cxn modelId="{766BDC6E-38B9-44CF-BB30-9F241D27B5A0}" type="presParOf" srcId="{E90CBB3E-CA83-4177-A02E-C5AD4CCC6BCC}" destId="{83191022-0662-4F32-ADB4-19916F47A4ED}" srcOrd="0" destOrd="0" presId="urn:microsoft.com/office/officeart/2005/8/layout/radial1"/>
    <dgm:cxn modelId="{65715E71-45F6-4B11-9708-A14C35D2BF4C}" type="presParOf" srcId="{D84E3828-8306-4071-8E6A-15960C40DB8B}" destId="{9AF6D814-C8FF-40CA-A662-76780AD57386}" srcOrd="24" destOrd="0" presId="urn:microsoft.com/office/officeart/2005/8/layout/radial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92185A-0DC1-4EEC-883A-AC03B84DE0E5}" type="doc">
      <dgm:prSet loTypeId="urn:microsoft.com/office/officeart/2005/8/layout/cycle6" loCatId="cycle" qsTypeId="urn:microsoft.com/office/officeart/2005/8/quickstyle/3d3" qsCatId="3D" csTypeId="urn:microsoft.com/office/officeart/2005/8/colors/colorful1#1" csCatId="colorful" phldr="1"/>
      <dgm:spPr/>
      <dgm:t>
        <a:bodyPr/>
        <a:lstStyle/>
        <a:p>
          <a:endParaRPr lang="tr-TR"/>
        </a:p>
      </dgm:t>
    </dgm:pt>
    <dgm:pt modelId="{DBD8C6D2-5478-45A8-9C8A-6F1484566D7D}">
      <dgm:prSet phldrT="[Metin]" custT="1"/>
      <dgm:spPr>
        <a:xfrm>
          <a:off x="1656600" y="793930"/>
          <a:ext cx="1754177" cy="1140215"/>
        </a:xfrm>
      </dgm:spPr>
      <dgm:t>
        <a:bodyPr/>
        <a:lstStyle/>
        <a:p>
          <a:pPr algn="ctr"/>
          <a:r>
            <a:rPr lang="tr-TR" sz="850">
              <a:solidFill>
                <a:sysClr val="windowText" lastClr="000000"/>
              </a:solidFill>
              <a:latin typeface="Times New Roman" pitchFamily="18" charset="0"/>
              <a:ea typeface="+mn-ea"/>
              <a:cs typeface="Times New Roman" pitchFamily="18" charset="0"/>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100">
            <a:latin typeface="Times New Roman" pitchFamily="18" charset="0"/>
            <a:cs typeface="Times New Roman" pitchFamily="18" charset="0"/>
          </a:endParaRPr>
        </a:p>
      </dgm:t>
    </dgm:pt>
    <dgm:pt modelId="{B51292E1-48D9-4C6D-B61E-0C686233B15C}" type="sibTrans" cxnId="{72ACAD36-F223-4612-BCBE-03BF02B9D6CC}">
      <dgm:prSet/>
      <dgm:spPr>
        <a:xfrm>
          <a:off x="405518" y="1364038"/>
          <a:ext cx="4256341" cy="4256341"/>
        </a:xfrm>
      </dgm:spPr>
      <dgm:t>
        <a:bodyPr/>
        <a:lstStyle/>
        <a:p>
          <a:pPr algn="ctr"/>
          <a:endParaRPr lang="tr-TR" sz="1100">
            <a:latin typeface="Times New Roman" pitchFamily="18" charset="0"/>
            <a:cs typeface="Times New Roman" pitchFamily="18" charset="0"/>
          </a:endParaRPr>
        </a:p>
      </dgm:t>
    </dgm:pt>
    <dgm:pt modelId="{40A10E92-48B7-4EB0-91B4-5DA62743BE99}">
      <dgm:prSet phldrT="[Metin]" custT="1"/>
      <dgm:spPr>
        <a:xfrm>
          <a:off x="3483477" y="1847503"/>
          <a:ext cx="1786522" cy="1161239"/>
        </a:xfrm>
      </dgm:spPr>
      <dgm:t>
        <a:bodyPr/>
        <a:lstStyle/>
        <a:p>
          <a:pPr algn="ctr"/>
          <a:r>
            <a:rPr lang="tr-TR" sz="900">
              <a:solidFill>
                <a:sysClr val="windowText" lastClr="000000"/>
              </a:solidFill>
              <a:latin typeface="Times New Roman" pitchFamily="18" charset="0"/>
              <a:ea typeface="+mn-ea"/>
              <a:cs typeface="Times New Roman" pitchFamily="18" charset="0"/>
            </a:rPr>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100">
            <a:latin typeface="Times New Roman" pitchFamily="18" charset="0"/>
            <a:cs typeface="Times New Roman" pitchFamily="18" charset="0"/>
          </a:endParaRPr>
        </a:p>
      </dgm:t>
    </dgm:pt>
    <dgm:pt modelId="{8264AF4D-47F6-422E-AE03-9FBFE24EDFEF}" type="sibTrans" cxnId="{F2DA0206-0E75-4366-9EFC-8832B4125E37}">
      <dgm:prSet/>
      <dgm:spPr>
        <a:xfrm>
          <a:off x="405518" y="1364038"/>
          <a:ext cx="4256341" cy="4256341"/>
        </a:xfrm>
      </dgm:spPr>
      <dgm:t>
        <a:bodyPr/>
        <a:lstStyle/>
        <a:p>
          <a:pPr algn="ctr"/>
          <a:endParaRPr lang="tr-TR" sz="1100">
            <a:latin typeface="Times New Roman" pitchFamily="18" charset="0"/>
            <a:cs typeface="Times New Roman" pitchFamily="18" charset="0"/>
          </a:endParaRPr>
        </a:p>
      </dgm:t>
    </dgm:pt>
    <dgm:pt modelId="{363504E1-103F-468C-B8A6-8B1DC72A07B8}">
      <dgm:prSet phldrT="[Metin]" custT="1"/>
      <dgm:spPr>
        <a:xfrm>
          <a:off x="1689896" y="5071913"/>
          <a:ext cx="1687586" cy="1096931"/>
        </a:xfrm>
      </dgm:spPr>
      <dgm:t>
        <a:bodyPr/>
        <a:lstStyle/>
        <a:p>
          <a:pPr algn="ctr"/>
          <a:r>
            <a:rPr lang="tr-TR" sz="900">
              <a:solidFill>
                <a:sysClr val="windowText" lastClr="000000"/>
              </a:solidFill>
              <a:latin typeface="Times New Roman" pitchFamily="18" charset="0"/>
              <a:ea typeface="+mn-ea"/>
              <a:cs typeface="Times New Roman" pitchFamily="18" charset="0"/>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100">
            <a:latin typeface="Times New Roman" pitchFamily="18" charset="0"/>
            <a:cs typeface="Times New Roman" pitchFamily="18" charset="0"/>
          </a:endParaRPr>
        </a:p>
      </dgm:t>
    </dgm:pt>
    <dgm:pt modelId="{069D8277-D2A5-47DC-8533-3AF0057901A8}" type="sibTrans" cxnId="{EF3832CA-A3DF-450E-A441-B1D176B5A80E}">
      <dgm:prSet/>
      <dgm:spPr>
        <a:xfrm>
          <a:off x="405518" y="1364038"/>
          <a:ext cx="4256341" cy="4256341"/>
        </a:xfrm>
      </dgm:spPr>
      <dgm:t>
        <a:bodyPr/>
        <a:lstStyle/>
        <a:p>
          <a:pPr algn="ctr"/>
          <a:endParaRPr lang="tr-TR" sz="1100">
            <a:latin typeface="Times New Roman" pitchFamily="18" charset="0"/>
            <a:cs typeface="Times New Roman" pitchFamily="18" charset="0"/>
          </a:endParaRPr>
        </a:p>
      </dgm:t>
    </dgm:pt>
    <dgm:pt modelId="{2308D9F4-B6FB-48A5-AD5F-2E46A82C6BD8}">
      <dgm:prSet phldrT="[Metin]" custT="1"/>
      <dgm:spPr>
        <a:xfrm>
          <a:off x="-177329" y="3992114"/>
          <a:ext cx="1735937" cy="1128359"/>
        </a:xfrm>
      </dgm:spPr>
      <dgm:t>
        <a:bodyPr/>
        <a:lstStyle/>
        <a:p>
          <a:pPr algn="l"/>
          <a:r>
            <a:rPr lang="tr-TR" sz="850">
              <a:solidFill>
                <a:sysClr val="windowText" lastClr="000000"/>
              </a:solidFill>
              <a:latin typeface="Times New Roman" pitchFamily="18" charset="0"/>
              <a:ea typeface="+mn-ea"/>
              <a:cs typeface="Times New Roman" pitchFamily="18" charset="0"/>
            </a:rPr>
            <a:t>Yıllık gerçekleşme durumlarını içeren raporun üst yöneticiye sunumu ve kamuoyu ile paylaşılması </a:t>
          </a:r>
        </a:p>
      </dgm:t>
    </dgm:pt>
    <dgm:pt modelId="{45187D3D-8449-4220-81B0-58860EEB4D02}" type="parTrans" cxnId="{7C72C072-A2A1-4F48-AA6A-2D5F38570D40}">
      <dgm:prSet/>
      <dgm:spPr/>
      <dgm:t>
        <a:bodyPr/>
        <a:lstStyle/>
        <a:p>
          <a:pPr algn="ctr"/>
          <a:endParaRPr lang="tr-TR" sz="1100">
            <a:latin typeface="Times New Roman" pitchFamily="18" charset="0"/>
            <a:cs typeface="Times New Roman" pitchFamily="18" charset="0"/>
          </a:endParaRPr>
        </a:p>
      </dgm:t>
    </dgm:pt>
    <dgm:pt modelId="{C8CF8263-362A-44EC-B030-13A287717179}" type="sibTrans" cxnId="{7C72C072-A2A1-4F48-AA6A-2D5F38570D40}">
      <dgm:prSet/>
      <dgm:spPr>
        <a:xfrm>
          <a:off x="405518" y="1364038"/>
          <a:ext cx="4256341" cy="4256341"/>
        </a:xfrm>
      </dgm:spPr>
      <dgm:t>
        <a:bodyPr/>
        <a:lstStyle/>
        <a:p>
          <a:pPr algn="ctr"/>
          <a:endParaRPr lang="tr-TR" sz="1100">
            <a:latin typeface="Times New Roman" pitchFamily="18" charset="0"/>
            <a:cs typeface="Times New Roman" pitchFamily="18" charset="0"/>
          </a:endParaRPr>
        </a:p>
      </dgm:t>
    </dgm:pt>
    <dgm:pt modelId="{9E13B3DA-EC5C-4D30-9FC3-EC10C6F082E7}">
      <dgm:prSet phldrT="[Metin]" custT="1"/>
      <dgm:spPr>
        <a:xfrm>
          <a:off x="-193175" y="1853643"/>
          <a:ext cx="1767629" cy="1148959"/>
        </a:xfrm>
      </dgm:spPr>
      <dgm:t>
        <a:bodyPr/>
        <a:lstStyle/>
        <a:p>
          <a:pPr algn="ctr"/>
          <a:r>
            <a:rPr lang="tr-TR" sz="800" b="0">
              <a:solidFill>
                <a:sysClr val="windowText" lastClr="000000"/>
              </a:solidFill>
              <a:latin typeface="Times New Roman" pitchFamily="18" charset="0"/>
              <a:ea typeface="+mn-ea"/>
              <a:cs typeface="Times New Roman" pitchFamily="18" charset="0"/>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100">
            <a:latin typeface="Times New Roman" pitchFamily="18" charset="0"/>
            <a:cs typeface="Times New Roman" pitchFamily="18" charset="0"/>
          </a:endParaRPr>
        </a:p>
      </dgm:t>
    </dgm:pt>
    <dgm:pt modelId="{4F717BC7-2AA3-480C-B521-62C3332C5DBA}" type="sibTrans" cxnId="{76B08E62-9DD5-46DB-8D9F-54128640DB6F}">
      <dgm:prSet/>
      <dgm:spPr>
        <a:xfrm>
          <a:off x="405518" y="1364038"/>
          <a:ext cx="4256341" cy="4256341"/>
        </a:xfrm>
      </dgm:spPr>
      <dgm:t>
        <a:bodyPr/>
        <a:lstStyle/>
        <a:p>
          <a:pPr algn="ctr"/>
          <a:endParaRPr lang="tr-TR" sz="1100">
            <a:latin typeface="Times New Roman" pitchFamily="18" charset="0"/>
            <a:cs typeface="Times New Roman" pitchFamily="18" charset="0"/>
          </a:endParaRPr>
        </a:p>
      </dgm:t>
    </dgm:pt>
    <dgm:pt modelId="{CEB60AC6-926C-4F71-AAF3-77D61389FC67}">
      <dgm:prSet custT="1"/>
      <dgm:spPr>
        <a:xfrm>
          <a:off x="3521701" y="4000519"/>
          <a:ext cx="1710074" cy="1111548"/>
        </a:xfrm>
      </dgm:spPr>
      <dgm:t>
        <a:bodyPr/>
        <a:lstStyle/>
        <a:p>
          <a:pPr algn="ctr"/>
          <a:r>
            <a:rPr lang="tr-TR" sz="900">
              <a:solidFill>
                <a:sysClr val="windowText" lastClr="000000"/>
              </a:solidFill>
              <a:latin typeface="Times New Roman" pitchFamily="18" charset="0"/>
              <a:ea typeface="+mn-ea"/>
              <a:cs typeface="Times New Roman" pitchFamily="18" charset="0"/>
            </a:rPr>
            <a:t>Yıl sonu gösterge gerçekleşmeleri için gerekli tedbirlerin alınması</a:t>
          </a:r>
        </a:p>
      </dgm:t>
    </dgm:pt>
    <dgm:pt modelId="{E44BE379-BF3A-4A15-843E-E3A046515E12}" type="parTrans" cxnId="{56261C10-ADE4-4EF9-A5B6-65612948932A}">
      <dgm:prSet/>
      <dgm:spPr/>
      <dgm:t>
        <a:bodyPr/>
        <a:lstStyle/>
        <a:p>
          <a:pPr algn="ctr"/>
          <a:endParaRPr lang="tr-TR" sz="1100">
            <a:latin typeface="Times New Roman" pitchFamily="18" charset="0"/>
            <a:cs typeface="Times New Roman" pitchFamily="18" charset="0"/>
          </a:endParaRPr>
        </a:p>
      </dgm:t>
    </dgm:pt>
    <dgm:pt modelId="{EEE4CBCD-A3F3-4BF9-BD3C-3887219F22CA}" type="sibTrans" cxnId="{56261C10-ADE4-4EF9-A5B6-65612948932A}">
      <dgm:prSet/>
      <dgm:spPr>
        <a:xfrm>
          <a:off x="405518" y="1364038"/>
          <a:ext cx="4256341" cy="4256341"/>
        </a:xfrm>
      </dgm:spPr>
      <dgm:t>
        <a:bodyPr/>
        <a:lstStyle/>
        <a:p>
          <a:pPr algn="ctr"/>
          <a:endParaRPr lang="tr-TR" sz="1100">
            <a:latin typeface="Times New Roman" pitchFamily="18" charset="0"/>
            <a:cs typeface="Times New Roman" pitchFamily="18" charset="0"/>
          </a:endParaRPr>
        </a:p>
      </dgm:t>
    </dgm:pt>
    <dgm:pt modelId="{11A5EAAD-3802-45AD-90D2-2FE4D276C6DA}" type="pres">
      <dgm:prSet presAssocID="{2292185A-0DC1-4EEC-883A-AC03B84DE0E5}" presName="cycle" presStyleCnt="0">
        <dgm:presLayoutVars>
          <dgm:dir/>
          <dgm:resizeHandles val="exact"/>
        </dgm:presLayoutVars>
      </dgm:prSet>
      <dgm:spPr/>
      <dgm:t>
        <a:bodyPr/>
        <a:lstStyle/>
        <a:p>
          <a:endParaRPr lang="tr-TR"/>
        </a:p>
      </dgm:t>
    </dgm:pt>
    <dgm:pt modelId="{B90911D2-85C4-4452-9ADB-6A6B27E3CE04}" type="pres">
      <dgm:prSet presAssocID="{DBD8C6D2-5478-45A8-9C8A-6F1484566D7D}" presName="node" presStyleLbl="node1" presStyleIdx="0" presStyleCnt="6">
        <dgm:presLayoutVars>
          <dgm:bulletEnabled val="1"/>
        </dgm:presLayoutVars>
      </dgm:prSet>
      <dgm:spPr/>
      <dgm:t>
        <a:bodyPr/>
        <a:lstStyle/>
        <a:p>
          <a:endParaRPr lang="tr-TR"/>
        </a:p>
      </dgm:t>
    </dgm:pt>
    <dgm:pt modelId="{D7C0C3B9-47F6-46A0-9248-0FFDA6B91044}" type="pres">
      <dgm:prSet presAssocID="{DBD8C6D2-5478-45A8-9C8A-6F1484566D7D}" presName="spNode" presStyleCnt="0"/>
      <dgm:spPr/>
      <dgm:t>
        <a:bodyPr/>
        <a:lstStyle/>
        <a:p>
          <a:endParaRPr lang="tr-TR"/>
        </a:p>
      </dgm:t>
    </dgm:pt>
    <dgm:pt modelId="{CA218E94-CB95-4E02-BB11-379D3D091A95}" type="pres">
      <dgm:prSet presAssocID="{B51292E1-48D9-4C6D-B61E-0C686233B15C}" presName="sibTrans" presStyleLbl="sibTrans1D1" presStyleIdx="0" presStyleCnt="6"/>
      <dgm:spPr/>
      <dgm:t>
        <a:bodyPr/>
        <a:lstStyle/>
        <a:p>
          <a:endParaRPr lang="tr-TR"/>
        </a:p>
      </dgm:t>
    </dgm:pt>
    <dgm:pt modelId="{EEE032F5-A655-411B-9A21-A475CF8898BD}" type="pres">
      <dgm:prSet presAssocID="{40A10E92-48B7-4EB0-91B4-5DA62743BE99}" presName="node" presStyleLbl="node1" presStyleIdx="1" presStyleCnt="6">
        <dgm:presLayoutVars>
          <dgm:bulletEnabled val="1"/>
        </dgm:presLayoutVars>
      </dgm:prSet>
      <dgm:spPr/>
      <dgm:t>
        <a:bodyPr/>
        <a:lstStyle/>
        <a:p>
          <a:endParaRPr lang="tr-TR"/>
        </a:p>
      </dgm:t>
    </dgm:pt>
    <dgm:pt modelId="{719B46E8-870A-4CC8-8927-A62C1C4C6CF2}" type="pres">
      <dgm:prSet presAssocID="{40A10E92-48B7-4EB0-91B4-5DA62743BE99}" presName="spNode" presStyleCnt="0"/>
      <dgm:spPr/>
      <dgm:t>
        <a:bodyPr/>
        <a:lstStyle/>
        <a:p>
          <a:endParaRPr lang="tr-TR"/>
        </a:p>
      </dgm:t>
    </dgm:pt>
    <dgm:pt modelId="{385A0278-010C-44FF-AA06-1CED5107B548}" type="pres">
      <dgm:prSet presAssocID="{8264AF4D-47F6-422E-AE03-9FBFE24EDFEF}" presName="sibTrans" presStyleLbl="sibTrans1D1" presStyleIdx="1" presStyleCnt="6"/>
      <dgm:spPr/>
      <dgm:t>
        <a:bodyPr/>
        <a:lstStyle/>
        <a:p>
          <a:endParaRPr lang="tr-TR"/>
        </a:p>
      </dgm:t>
    </dgm:pt>
    <dgm:pt modelId="{6B318AF3-EB96-431D-9A52-0CC6A620E6BF}" type="pres">
      <dgm:prSet presAssocID="{CEB60AC6-926C-4F71-AAF3-77D61389FC67}" presName="node" presStyleLbl="node1" presStyleIdx="2" presStyleCnt="6">
        <dgm:presLayoutVars>
          <dgm:bulletEnabled val="1"/>
        </dgm:presLayoutVars>
      </dgm:prSet>
      <dgm:spPr/>
      <dgm:t>
        <a:bodyPr/>
        <a:lstStyle/>
        <a:p>
          <a:endParaRPr lang="tr-TR"/>
        </a:p>
      </dgm:t>
    </dgm:pt>
    <dgm:pt modelId="{F0CD7449-2FC9-4263-9617-C275E6082382}" type="pres">
      <dgm:prSet presAssocID="{CEB60AC6-926C-4F71-AAF3-77D61389FC67}" presName="spNode" presStyleCnt="0"/>
      <dgm:spPr/>
      <dgm:t>
        <a:bodyPr/>
        <a:lstStyle/>
        <a:p>
          <a:endParaRPr lang="tr-TR"/>
        </a:p>
      </dgm:t>
    </dgm:pt>
    <dgm:pt modelId="{87768954-F5B1-4C1D-84DC-6338315DA99E}" type="pres">
      <dgm:prSet presAssocID="{EEE4CBCD-A3F3-4BF9-BD3C-3887219F22CA}" presName="sibTrans" presStyleLbl="sibTrans1D1" presStyleIdx="2" presStyleCnt="6"/>
      <dgm:spPr/>
      <dgm:t>
        <a:bodyPr/>
        <a:lstStyle/>
        <a:p>
          <a:endParaRPr lang="tr-TR"/>
        </a:p>
      </dgm:t>
    </dgm:pt>
    <dgm:pt modelId="{CB5F1D4A-9358-4FE2-A274-804B0845C87A}" type="pres">
      <dgm:prSet presAssocID="{363504E1-103F-468C-B8A6-8B1DC72A07B8}" presName="node" presStyleLbl="node1" presStyleIdx="3" presStyleCnt="6">
        <dgm:presLayoutVars>
          <dgm:bulletEnabled val="1"/>
        </dgm:presLayoutVars>
      </dgm:prSet>
      <dgm:spPr/>
      <dgm:t>
        <a:bodyPr/>
        <a:lstStyle/>
        <a:p>
          <a:endParaRPr lang="tr-TR"/>
        </a:p>
      </dgm:t>
    </dgm:pt>
    <dgm:pt modelId="{F786DC71-177A-4CAE-A68A-0695A30332C4}" type="pres">
      <dgm:prSet presAssocID="{363504E1-103F-468C-B8A6-8B1DC72A07B8}" presName="spNode" presStyleCnt="0"/>
      <dgm:spPr/>
      <dgm:t>
        <a:bodyPr/>
        <a:lstStyle/>
        <a:p>
          <a:endParaRPr lang="tr-TR"/>
        </a:p>
      </dgm:t>
    </dgm:pt>
    <dgm:pt modelId="{49277485-AA28-4428-9B44-F6F04955A1AD}" type="pres">
      <dgm:prSet presAssocID="{069D8277-D2A5-47DC-8533-3AF0057901A8}" presName="sibTrans" presStyleLbl="sibTrans1D1" presStyleIdx="3" presStyleCnt="6"/>
      <dgm:spPr/>
      <dgm:t>
        <a:bodyPr/>
        <a:lstStyle/>
        <a:p>
          <a:endParaRPr lang="tr-TR"/>
        </a:p>
      </dgm:t>
    </dgm:pt>
    <dgm:pt modelId="{4FEA12B4-8F72-4360-9813-E4C0B482E4F3}" type="pres">
      <dgm:prSet presAssocID="{2308D9F4-B6FB-48A5-AD5F-2E46A82C6BD8}" presName="node" presStyleLbl="node1" presStyleIdx="4" presStyleCnt="6" custScaleX="111376" custScaleY="108451">
        <dgm:presLayoutVars>
          <dgm:bulletEnabled val="1"/>
        </dgm:presLayoutVars>
      </dgm:prSet>
      <dgm:spPr/>
      <dgm:t>
        <a:bodyPr/>
        <a:lstStyle/>
        <a:p>
          <a:endParaRPr lang="tr-TR"/>
        </a:p>
      </dgm:t>
    </dgm:pt>
    <dgm:pt modelId="{6C940872-FC86-46C3-AA86-44FB6979CC84}" type="pres">
      <dgm:prSet presAssocID="{2308D9F4-B6FB-48A5-AD5F-2E46A82C6BD8}" presName="spNode" presStyleCnt="0"/>
      <dgm:spPr/>
      <dgm:t>
        <a:bodyPr/>
        <a:lstStyle/>
        <a:p>
          <a:endParaRPr lang="tr-TR"/>
        </a:p>
      </dgm:t>
    </dgm:pt>
    <dgm:pt modelId="{7A1DF6E8-6906-4804-87AC-8B7C53BD9227}" type="pres">
      <dgm:prSet presAssocID="{C8CF8263-362A-44EC-B030-13A287717179}" presName="sibTrans" presStyleLbl="sibTrans1D1" presStyleIdx="4" presStyleCnt="6"/>
      <dgm:spPr/>
      <dgm:t>
        <a:bodyPr/>
        <a:lstStyle/>
        <a:p>
          <a:endParaRPr lang="tr-TR"/>
        </a:p>
      </dgm:t>
    </dgm:pt>
    <dgm:pt modelId="{722B482A-412B-4D1C-97AA-3F92203E79FD}" type="pres">
      <dgm:prSet presAssocID="{9E13B3DA-EC5C-4D30-9FC3-EC10C6F082E7}" presName="node" presStyleLbl="node1" presStyleIdx="5" presStyleCnt="6">
        <dgm:presLayoutVars>
          <dgm:bulletEnabled val="1"/>
        </dgm:presLayoutVars>
      </dgm:prSet>
      <dgm:spPr/>
      <dgm:t>
        <a:bodyPr/>
        <a:lstStyle/>
        <a:p>
          <a:endParaRPr lang="tr-TR"/>
        </a:p>
      </dgm:t>
    </dgm:pt>
    <dgm:pt modelId="{48DBA691-2CBD-4959-837A-16C127201F38}" type="pres">
      <dgm:prSet presAssocID="{9E13B3DA-EC5C-4D30-9FC3-EC10C6F082E7}" presName="spNode" presStyleCnt="0"/>
      <dgm:spPr/>
      <dgm:t>
        <a:bodyPr/>
        <a:lstStyle/>
        <a:p>
          <a:endParaRPr lang="tr-TR"/>
        </a:p>
      </dgm:t>
    </dgm:pt>
    <dgm:pt modelId="{1E8233FF-C2C1-4F9D-80AC-2884DE4E1F7F}" type="pres">
      <dgm:prSet presAssocID="{4F717BC7-2AA3-480C-B521-62C3332C5DBA}" presName="sibTrans" presStyleLbl="sibTrans1D1" presStyleIdx="5" presStyleCnt="6"/>
      <dgm:spPr/>
      <dgm:t>
        <a:bodyPr/>
        <a:lstStyle/>
        <a:p>
          <a:endParaRPr lang="tr-TR"/>
        </a:p>
      </dgm:t>
    </dgm:pt>
  </dgm:ptLst>
  <dgm:cxnLst>
    <dgm:cxn modelId="{7C72C072-A2A1-4F48-AA6A-2D5F38570D40}" srcId="{2292185A-0DC1-4EEC-883A-AC03B84DE0E5}" destId="{2308D9F4-B6FB-48A5-AD5F-2E46A82C6BD8}" srcOrd="4" destOrd="0" parTransId="{45187D3D-8449-4220-81B0-58860EEB4D02}" sibTransId="{C8CF8263-362A-44EC-B030-13A287717179}"/>
    <dgm:cxn modelId="{6FF44BDD-8499-4B9E-96FE-F0FC8D646D82}" type="presOf" srcId="{C8CF8263-362A-44EC-B030-13A287717179}" destId="{7A1DF6E8-6906-4804-87AC-8B7C53BD9227}" srcOrd="0" destOrd="0" presId="urn:microsoft.com/office/officeart/2005/8/layout/cycle6"/>
    <dgm:cxn modelId="{2D27FB86-0EE4-4E14-909B-32D3C47296CA}" type="presOf" srcId="{2308D9F4-B6FB-48A5-AD5F-2E46A82C6BD8}" destId="{4FEA12B4-8F72-4360-9813-E4C0B482E4F3}" srcOrd="0" destOrd="0" presId="urn:microsoft.com/office/officeart/2005/8/layout/cycle6"/>
    <dgm:cxn modelId="{710704D3-D0F1-4A68-8AC5-ADA533845426}" type="presOf" srcId="{EEE4CBCD-A3F3-4BF9-BD3C-3887219F22CA}" destId="{87768954-F5B1-4C1D-84DC-6338315DA99E}" srcOrd="0" destOrd="0" presId="urn:microsoft.com/office/officeart/2005/8/layout/cycle6"/>
    <dgm:cxn modelId="{352C05F9-2407-4FC1-90FD-973FDB5849EB}" type="presOf" srcId="{4F717BC7-2AA3-480C-B521-62C3332C5DBA}" destId="{1E8233FF-C2C1-4F9D-80AC-2884DE4E1F7F}" srcOrd="0" destOrd="0" presId="urn:microsoft.com/office/officeart/2005/8/layout/cycle6"/>
    <dgm:cxn modelId="{F4B66353-3A1B-4ADC-AA34-911E5728490E}" type="presOf" srcId="{B51292E1-48D9-4C6D-B61E-0C686233B15C}" destId="{CA218E94-CB95-4E02-BB11-379D3D091A95}" srcOrd="0" destOrd="0" presId="urn:microsoft.com/office/officeart/2005/8/layout/cycle6"/>
    <dgm:cxn modelId="{76B08E62-9DD5-46DB-8D9F-54128640DB6F}" srcId="{2292185A-0DC1-4EEC-883A-AC03B84DE0E5}" destId="{9E13B3DA-EC5C-4D30-9FC3-EC10C6F082E7}" srcOrd="5" destOrd="0" parTransId="{92BE2D2B-2D23-446F-8B1E-39EA96AE11A4}" sibTransId="{4F717BC7-2AA3-480C-B521-62C3332C5DBA}"/>
    <dgm:cxn modelId="{A4412BB2-DCD9-4C0E-91A0-4C82C00CAC41}" type="presOf" srcId="{40A10E92-48B7-4EB0-91B4-5DA62743BE99}" destId="{EEE032F5-A655-411B-9A21-A475CF8898BD}" srcOrd="0" destOrd="0" presId="urn:microsoft.com/office/officeart/2005/8/layout/cycle6"/>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47992B82-A909-4C05-A33C-2F1FC1F9EC73}" type="presOf" srcId="{9E13B3DA-EC5C-4D30-9FC3-EC10C6F082E7}" destId="{722B482A-412B-4D1C-97AA-3F92203E79FD}" srcOrd="0" destOrd="0" presId="urn:microsoft.com/office/officeart/2005/8/layout/cycle6"/>
    <dgm:cxn modelId="{F18ED933-7791-4A57-88DC-C8D201402914}" type="presOf" srcId="{8264AF4D-47F6-422E-AE03-9FBFE24EDFEF}" destId="{385A0278-010C-44FF-AA06-1CED5107B548}" srcOrd="0" destOrd="0" presId="urn:microsoft.com/office/officeart/2005/8/layout/cycle6"/>
    <dgm:cxn modelId="{C0ECD132-AD7E-44E4-941D-9CF2B464781D}" type="presOf" srcId="{069D8277-D2A5-47DC-8533-3AF0057901A8}" destId="{49277485-AA28-4428-9B44-F6F04955A1AD}" srcOrd="0" destOrd="0" presId="urn:microsoft.com/office/officeart/2005/8/layout/cycle6"/>
    <dgm:cxn modelId="{86B4008D-602C-48EF-B5FA-AF1021EE744D}" type="presOf" srcId="{363504E1-103F-468C-B8A6-8B1DC72A07B8}" destId="{CB5F1D4A-9358-4FE2-A274-804B0845C87A}" srcOrd="0" destOrd="0" presId="urn:microsoft.com/office/officeart/2005/8/layout/cycle6"/>
    <dgm:cxn modelId="{F2DA0206-0E75-4366-9EFC-8832B4125E37}" srcId="{2292185A-0DC1-4EEC-883A-AC03B84DE0E5}" destId="{40A10E92-48B7-4EB0-91B4-5DA62743BE99}" srcOrd="1" destOrd="0" parTransId="{85193B19-63E1-4919-90F8-90BE986629FE}" sibTransId="{8264AF4D-47F6-422E-AE03-9FBFE24EDFEF}"/>
    <dgm:cxn modelId="{09A7E626-7B55-4683-AA07-BF4D148AE35E}" type="presOf" srcId="{DBD8C6D2-5478-45A8-9C8A-6F1484566D7D}" destId="{B90911D2-85C4-4452-9ADB-6A6B27E3CE04}" srcOrd="0" destOrd="0" presId="urn:microsoft.com/office/officeart/2005/8/layout/cycle6"/>
    <dgm:cxn modelId="{EF3832CA-A3DF-450E-A441-B1D176B5A80E}" srcId="{2292185A-0DC1-4EEC-883A-AC03B84DE0E5}" destId="{363504E1-103F-468C-B8A6-8B1DC72A07B8}" srcOrd="3" destOrd="0" parTransId="{45FBDE2D-59AA-4A97-B642-9728CE1C0185}" sibTransId="{069D8277-D2A5-47DC-8533-3AF0057901A8}"/>
    <dgm:cxn modelId="{8DBB2D24-C57A-454E-A197-806113002621}" type="presOf" srcId="{2292185A-0DC1-4EEC-883A-AC03B84DE0E5}" destId="{11A5EAAD-3802-45AD-90D2-2FE4D276C6DA}" srcOrd="0" destOrd="0" presId="urn:microsoft.com/office/officeart/2005/8/layout/cycle6"/>
    <dgm:cxn modelId="{8D834EB5-6A92-4ECD-9E77-3D51BE7340E7}" type="presOf" srcId="{CEB60AC6-926C-4F71-AAF3-77D61389FC67}" destId="{6B318AF3-EB96-431D-9A52-0CC6A620E6BF}" srcOrd="0" destOrd="0" presId="urn:microsoft.com/office/officeart/2005/8/layout/cycle6"/>
    <dgm:cxn modelId="{6D9D8FD2-1985-4798-AABF-871884923ED1}" type="presParOf" srcId="{11A5EAAD-3802-45AD-90D2-2FE4D276C6DA}" destId="{B90911D2-85C4-4452-9ADB-6A6B27E3CE04}" srcOrd="0" destOrd="0" presId="urn:microsoft.com/office/officeart/2005/8/layout/cycle6"/>
    <dgm:cxn modelId="{98CB0875-104D-47E3-A340-9E03742BB814}" type="presParOf" srcId="{11A5EAAD-3802-45AD-90D2-2FE4D276C6DA}" destId="{D7C0C3B9-47F6-46A0-9248-0FFDA6B91044}" srcOrd="1" destOrd="0" presId="urn:microsoft.com/office/officeart/2005/8/layout/cycle6"/>
    <dgm:cxn modelId="{C4E443A2-D949-475C-A7EC-57BA0E8FDF2B}" type="presParOf" srcId="{11A5EAAD-3802-45AD-90D2-2FE4D276C6DA}" destId="{CA218E94-CB95-4E02-BB11-379D3D091A95}" srcOrd="2" destOrd="0" presId="urn:microsoft.com/office/officeart/2005/8/layout/cycle6"/>
    <dgm:cxn modelId="{CFF5F719-9239-4D8F-B9A7-65040CF169B7}" type="presParOf" srcId="{11A5EAAD-3802-45AD-90D2-2FE4D276C6DA}" destId="{EEE032F5-A655-411B-9A21-A475CF8898BD}" srcOrd="3" destOrd="0" presId="urn:microsoft.com/office/officeart/2005/8/layout/cycle6"/>
    <dgm:cxn modelId="{C9D4E0C2-0C64-41F1-9377-2A7AA4C6AFB9}" type="presParOf" srcId="{11A5EAAD-3802-45AD-90D2-2FE4D276C6DA}" destId="{719B46E8-870A-4CC8-8927-A62C1C4C6CF2}" srcOrd="4" destOrd="0" presId="urn:microsoft.com/office/officeart/2005/8/layout/cycle6"/>
    <dgm:cxn modelId="{966C90CF-7282-478D-BCFC-5AB535BC6E71}" type="presParOf" srcId="{11A5EAAD-3802-45AD-90D2-2FE4D276C6DA}" destId="{385A0278-010C-44FF-AA06-1CED5107B548}" srcOrd="5" destOrd="0" presId="urn:microsoft.com/office/officeart/2005/8/layout/cycle6"/>
    <dgm:cxn modelId="{8FF01A9B-5D9C-4624-8C66-8E947EB37AB9}" type="presParOf" srcId="{11A5EAAD-3802-45AD-90D2-2FE4D276C6DA}" destId="{6B318AF3-EB96-431D-9A52-0CC6A620E6BF}" srcOrd="6" destOrd="0" presId="urn:microsoft.com/office/officeart/2005/8/layout/cycle6"/>
    <dgm:cxn modelId="{3FFFA5DA-68F6-4411-997E-BA2DA129390D}" type="presParOf" srcId="{11A5EAAD-3802-45AD-90D2-2FE4D276C6DA}" destId="{F0CD7449-2FC9-4263-9617-C275E6082382}" srcOrd="7" destOrd="0" presId="urn:microsoft.com/office/officeart/2005/8/layout/cycle6"/>
    <dgm:cxn modelId="{777B369A-AE56-4B1B-ADF1-C6DF8FB20377}" type="presParOf" srcId="{11A5EAAD-3802-45AD-90D2-2FE4D276C6DA}" destId="{87768954-F5B1-4C1D-84DC-6338315DA99E}" srcOrd="8" destOrd="0" presId="urn:microsoft.com/office/officeart/2005/8/layout/cycle6"/>
    <dgm:cxn modelId="{E51F057A-3469-45B0-A01A-A0CCF0E83D2A}" type="presParOf" srcId="{11A5EAAD-3802-45AD-90D2-2FE4D276C6DA}" destId="{CB5F1D4A-9358-4FE2-A274-804B0845C87A}" srcOrd="9" destOrd="0" presId="urn:microsoft.com/office/officeart/2005/8/layout/cycle6"/>
    <dgm:cxn modelId="{C4952A7F-002B-4913-8E74-243696CD4828}" type="presParOf" srcId="{11A5EAAD-3802-45AD-90D2-2FE4D276C6DA}" destId="{F786DC71-177A-4CAE-A68A-0695A30332C4}" srcOrd="10" destOrd="0" presId="urn:microsoft.com/office/officeart/2005/8/layout/cycle6"/>
    <dgm:cxn modelId="{7073478A-33A4-4CB3-A0FF-D49F976FAEE2}" type="presParOf" srcId="{11A5EAAD-3802-45AD-90D2-2FE4D276C6DA}" destId="{49277485-AA28-4428-9B44-F6F04955A1AD}" srcOrd="11" destOrd="0" presId="urn:microsoft.com/office/officeart/2005/8/layout/cycle6"/>
    <dgm:cxn modelId="{F48100C8-4939-40AB-A00A-0CD54A4CCE39}" type="presParOf" srcId="{11A5EAAD-3802-45AD-90D2-2FE4D276C6DA}" destId="{4FEA12B4-8F72-4360-9813-E4C0B482E4F3}" srcOrd="12" destOrd="0" presId="urn:microsoft.com/office/officeart/2005/8/layout/cycle6"/>
    <dgm:cxn modelId="{1D01AF95-780C-469B-B0A1-01EEEC9BB967}" type="presParOf" srcId="{11A5EAAD-3802-45AD-90D2-2FE4D276C6DA}" destId="{6C940872-FC86-46C3-AA86-44FB6979CC84}" srcOrd="13" destOrd="0" presId="urn:microsoft.com/office/officeart/2005/8/layout/cycle6"/>
    <dgm:cxn modelId="{117E4F1C-1221-41A5-8C59-01D602BC5FED}" type="presParOf" srcId="{11A5EAAD-3802-45AD-90D2-2FE4D276C6DA}" destId="{7A1DF6E8-6906-4804-87AC-8B7C53BD9227}" srcOrd="14" destOrd="0" presId="urn:microsoft.com/office/officeart/2005/8/layout/cycle6"/>
    <dgm:cxn modelId="{4B2F4717-E1F9-4E02-A166-2DAD0FB40CBD}" type="presParOf" srcId="{11A5EAAD-3802-45AD-90D2-2FE4D276C6DA}" destId="{722B482A-412B-4D1C-97AA-3F92203E79FD}" srcOrd="15" destOrd="0" presId="urn:microsoft.com/office/officeart/2005/8/layout/cycle6"/>
    <dgm:cxn modelId="{4B79EA70-4949-4FB2-ACFE-B56966C84A35}" type="presParOf" srcId="{11A5EAAD-3802-45AD-90D2-2FE4D276C6DA}" destId="{48DBA691-2CBD-4959-837A-16C127201F38}" srcOrd="16" destOrd="0" presId="urn:microsoft.com/office/officeart/2005/8/layout/cycle6"/>
    <dgm:cxn modelId="{9184A0A0-459E-4847-809F-398BEE8C4EA5}" type="presParOf" srcId="{11A5EAAD-3802-45AD-90D2-2FE4D276C6DA}" destId="{1E8233FF-C2C1-4F9D-80AC-2884DE4E1F7F}" srcOrd="17" destOrd="0" presId="urn:microsoft.com/office/officeart/2005/8/layout/cycle6"/>
  </dgm:cxnLst>
  <dgm:bg/>
  <dgm:whole>
    <a:ln w="28575"/>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D01CA24-6112-4298-B1C5-693698F66F5F}">
      <dsp:nvSpPr>
        <dsp:cNvPr id="0" name=""/>
        <dsp:cNvSpPr/>
      </dsp:nvSpPr>
      <dsp:spPr>
        <a:xfrm>
          <a:off x="2079387" y="888029"/>
          <a:ext cx="1128723" cy="976391"/>
        </a:xfrm>
        <a:prstGeom prst="hexagon">
          <a:avLst>
            <a:gd name="adj" fmla="val 28570"/>
            <a:gd name="vf" fmla="val 11547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Gölbaşı</a:t>
          </a:r>
          <a:r>
            <a:rPr lang="tr-TR" sz="700" kern="1200" dirty="0" smtClean="0">
              <a:latin typeface="Times New Roman" panose="02020603050405020304" pitchFamily="18" charset="0"/>
              <a:ea typeface="+mn-ea"/>
              <a:cs typeface="Times New Roman" panose="02020603050405020304" pitchFamily="18" charset="0"/>
            </a:rPr>
            <a:t>75 Yıl Öğretmenevi ve ASO Müdürlüğü </a:t>
          </a:r>
        </a:p>
        <a:p>
          <a:pPr lvl="0" algn="ctr" defTabSz="311150">
            <a:lnSpc>
              <a:spcPct val="90000"/>
            </a:lnSpc>
            <a:spcBef>
              <a:spcPct val="0"/>
            </a:spcBef>
            <a:spcAft>
              <a:spcPct val="35000"/>
            </a:spcAft>
          </a:pPr>
          <a:r>
            <a:rPr lang="tr-TR" sz="700" kern="1200" dirty="0" smtClean="0">
              <a:latin typeface="Times New Roman" panose="02020603050405020304" pitchFamily="18" charset="0"/>
              <a:ea typeface="+mn-ea"/>
              <a:cs typeface="Times New Roman" panose="02020603050405020304" pitchFamily="18" charset="0"/>
            </a:rPr>
            <a:t>2015-2019 Stratejik Planı</a:t>
          </a:r>
          <a:endParaRPr lang="tr-TR" sz="700" kern="1200" dirty="0">
            <a:latin typeface="Times New Roman" panose="02020603050405020304" pitchFamily="18" charset="0"/>
            <a:ea typeface="+mn-ea"/>
            <a:cs typeface="Times New Roman" panose="02020603050405020304" pitchFamily="18" charset="0"/>
          </a:endParaRPr>
        </a:p>
      </dsp:txBody>
      <dsp:txXfrm>
        <a:off x="2079387" y="888029"/>
        <a:ext cx="1128723" cy="976391"/>
      </dsp:txXfrm>
    </dsp:sp>
    <dsp:sp modelId="{DB35D3AA-C90F-4A25-BD45-D6FF685F0184}">
      <dsp:nvSpPr>
        <dsp:cNvPr id="0" name=""/>
        <dsp:cNvSpPr/>
      </dsp:nvSpPr>
      <dsp:spPr>
        <a:xfrm>
          <a:off x="2786185" y="420891"/>
          <a:ext cx="425864" cy="366938"/>
        </a:xfrm>
        <a:prstGeom prst="hexagon">
          <a:avLst>
            <a:gd name="adj" fmla="val 28900"/>
            <a:gd name="vf" fmla="val 11547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BD02B849-EEE1-443D-9956-8BFB10473010}">
      <dsp:nvSpPr>
        <dsp:cNvPr id="0" name=""/>
        <dsp:cNvSpPr/>
      </dsp:nvSpPr>
      <dsp:spPr>
        <a:xfrm>
          <a:off x="2183359" y="0"/>
          <a:ext cx="924980" cy="800217"/>
        </a:xfrm>
        <a:prstGeom prst="hexagon">
          <a:avLst>
            <a:gd name="adj" fmla="val 28570"/>
            <a:gd name="vf" fmla="val 115470"/>
          </a:avLst>
        </a:prstGeom>
        <a:gradFill rotWithShape="0">
          <a:gsLst>
            <a:gs pos="0">
              <a:schemeClr val="accent1">
                <a:shade val="80000"/>
                <a:hueOff val="0"/>
                <a:satOff val="0"/>
                <a:lumOff val="0"/>
                <a:alphaOff val="0"/>
                <a:shade val="51000"/>
                <a:satMod val="130000"/>
              </a:schemeClr>
            </a:gs>
            <a:gs pos="80000">
              <a:schemeClr val="accent1">
                <a:shade val="80000"/>
                <a:hueOff val="0"/>
                <a:satOff val="0"/>
                <a:lumOff val="0"/>
                <a:alphaOff val="0"/>
                <a:shade val="93000"/>
                <a:satMod val="130000"/>
              </a:schemeClr>
            </a:gs>
            <a:gs pos="100000">
              <a:schemeClr val="accent1">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anose="02020603050405020304" pitchFamily="18" charset="0"/>
              <a:ea typeface="+mn-ea"/>
              <a:cs typeface="Times New Roman" panose="02020603050405020304" pitchFamily="18" charset="0"/>
            </a:rPr>
            <a:t>Üst Politika Belgeleri</a:t>
          </a:r>
          <a:endParaRPr lang="tr-TR" sz="700" kern="1200" dirty="0">
            <a:latin typeface="Times New Roman" panose="02020603050405020304" pitchFamily="18" charset="0"/>
            <a:ea typeface="+mn-ea"/>
            <a:cs typeface="Times New Roman" panose="02020603050405020304" pitchFamily="18" charset="0"/>
          </a:endParaRPr>
        </a:p>
      </dsp:txBody>
      <dsp:txXfrm>
        <a:off x="2183359" y="0"/>
        <a:ext cx="924980" cy="800217"/>
      </dsp:txXfrm>
    </dsp:sp>
    <dsp:sp modelId="{CBA0D0C4-1DDC-4DE5-B507-7470B183ADA1}">
      <dsp:nvSpPr>
        <dsp:cNvPr id="0" name=""/>
        <dsp:cNvSpPr/>
      </dsp:nvSpPr>
      <dsp:spPr>
        <a:xfrm>
          <a:off x="3283201" y="1106870"/>
          <a:ext cx="425864" cy="366938"/>
        </a:xfrm>
        <a:prstGeom prst="hexagon">
          <a:avLst>
            <a:gd name="adj" fmla="val 28900"/>
            <a:gd name="vf" fmla="val 11547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6724F619-11C5-4F80-9961-397FE1F41223}">
      <dsp:nvSpPr>
        <dsp:cNvPr id="0" name=""/>
        <dsp:cNvSpPr/>
      </dsp:nvSpPr>
      <dsp:spPr>
        <a:xfrm>
          <a:off x="3031673" y="492187"/>
          <a:ext cx="924980" cy="800217"/>
        </a:xfrm>
        <a:prstGeom prst="hexagon">
          <a:avLst>
            <a:gd name="adj" fmla="val 28570"/>
            <a:gd name="vf" fmla="val 115470"/>
          </a:avLst>
        </a:prstGeom>
        <a:gradFill rotWithShape="0">
          <a:gsLst>
            <a:gs pos="0">
              <a:schemeClr val="accent1">
                <a:shade val="80000"/>
                <a:hueOff val="61249"/>
                <a:satOff val="-878"/>
                <a:lumOff val="5123"/>
                <a:alphaOff val="0"/>
                <a:shade val="51000"/>
                <a:satMod val="130000"/>
              </a:schemeClr>
            </a:gs>
            <a:gs pos="80000">
              <a:schemeClr val="accent1">
                <a:shade val="80000"/>
                <a:hueOff val="61249"/>
                <a:satOff val="-878"/>
                <a:lumOff val="5123"/>
                <a:alphaOff val="0"/>
                <a:shade val="93000"/>
                <a:satMod val="130000"/>
              </a:schemeClr>
            </a:gs>
            <a:gs pos="100000">
              <a:schemeClr val="accent1">
                <a:shade val="80000"/>
                <a:hueOff val="61249"/>
                <a:satOff val="-878"/>
                <a:lumOff val="512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anose="02020603050405020304" pitchFamily="18" charset="0"/>
              <a:ea typeface="+mn-ea"/>
              <a:cs typeface="Times New Roman" panose="02020603050405020304" pitchFamily="18" charset="0"/>
            </a:rPr>
            <a:t>Stratejik Plan Eğitimleri/ Toplantıları</a:t>
          </a:r>
          <a:endParaRPr lang="tr-TR" sz="700" kern="1200" dirty="0">
            <a:latin typeface="Times New Roman" panose="02020603050405020304" pitchFamily="18" charset="0"/>
            <a:ea typeface="+mn-ea"/>
            <a:cs typeface="Times New Roman" panose="02020603050405020304" pitchFamily="18" charset="0"/>
          </a:endParaRPr>
        </a:p>
      </dsp:txBody>
      <dsp:txXfrm>
        <a:off x="3031673" y="492187"/>
        <a:ext cx="924980" cy="800217"/>
      </dsp:txXfrm>
    </dsp:sp>
    <dsp:sp modelId="{F25B81D4-9638-450E-AE13-FEBF934D2DAE}">
      <dsp:nvSpPr>
        <dsp:cNvPr id="0" name=""/>
        <dsp:cNvSpPr/>
      </dsp:nvSpPr>
      <dsp:spPr>
        <a:xfrm>
          <a:off x="2937941" y="1881212"/>
          <a:ext cx="425864" cy="366938"/>
        </a:xfrm>
        <a:prstGeom prst="hexagon">
          <a:avLst>
            <a:gd name="adj" fmla="val 28900"/>
            <a:gd name="vf" fmla="val 11547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6E9827D1-A28F-4638-A6A1-1F3545062868}">
      <dsp:nvSpPr>
        <dsp:cNvPr id="0" name=""/>
        <dsp:cNvSpPr/>
      </dsp:nvSpPr>
      <dsp:spPr>
        <a:xfrm>
          <a:off x="2911139" y="1372102"/>
          <a:ext cx="1166049" cy="975552"/>
        </a:xfrm>
        <a:prstGeom prst="hexagon">
          <a:avLst>
            <a:gd name="adj" fmla="val 28570"/>
            <a:gd name="vf" fmla="val 115470"/>
          </a:avLst>
        </a:prstGeom>
        <a:gradFill rotWithShape="0">
          <a:gsLst>
            <a:gs pos="0">
              <a:schemeClr val="accent1">
                <a:shade val="80000"/>
                <a:hueOff val="122498"/>
                <a:satOff val="-1757"/>
                <a:lumOff val="10246"/>
                <a:alphaOff val="0"/>
                <a:shade val="51000"/>
                <a:satMod val="130000"/>
              </a:schemeClr>
            </a:gs>
            <a:gs pos="80000">
              <a:schemeClr val="accent1">
                <a:shade val="80000"/>
                <a:hueOff val="122498"/>
                <a:satOff val="-1757"/>
                <a:lumOff val="10246"/>
                <a:alphaOff val="0"/>
                <a:shade val="93000"/>
                <a:satMod val="130000"/>
              </a:schemeClr>
            </a:gs>
            <a:gs pos="100000">
              <a:schemeClr val="accent1">
                <a:shade val="80000"/>
                <a:hueOff val="122498"/>
                <a:satOff val="-1757"/>
                <a:lumOff val="1024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Gölbaşı</a:t>
          </a:r>
          <a:r>
            <a:rPr lang="tr-TR" sz="700" kern="1200" dirty="0">
              <a:latin typeface="Times New Roman" panose="02020603050405020304" pitchFamily="18" charset="0"/>
              <a:ea typeface="+mn-ea"/>
              <a:cs typeface="Times New Roman" panose="02020603050405020304" pitchFamily="18" charset="0"/>
            </a:rPr>
            <a:t>75 Yıl Öğretmenevi ASO 2011 - 2014 Stratejik Planı </a:t>
          </a:r>
        </a:p>
      </dsp:txBody>
      <dsp:txXfrm>
        <a:off x="2911139" y="1372102"/>
        <a:ext cx="1166049" cy="975552"/>
      </dsp:txXfrm>
    </dsp:sp>
    <dsp:sp modelId="{3AD21C7A-0AC7-4B54-B058-9C71BEACCAE0}">
      <dsp:nvSpPr>
        <dsp:cNvPr id="0" name=""/>
        <dsp:cNvSpPr/>
      </dsp:nvSpPr>
      <dsp:spPr>
        <a:xfrm>
          <a:off x="2081487" y="1961591"/>
          <a:ext cx="425864" cy="366938"/>
        </a:xfrm>
        <a:prstGeom prst="hexagon">
          <a:avLst>
            <a:gd name="adj" fmla="val 28900"/>
            <a:gd name="vf" fmla="val 11547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A0A03846-4B43-4672-AAA4-065BB4E58612}">
      <dsp:nvSpPr>
        <dsp:cNvPr id="0" name=""/>
        <dsp:cNvSpPr/>
      </dsp:nvSpPr>
      <dsp:spPr>
        <a:xfrm>
          <a:off x="2183359" y="1952507"/>
          <a:ext cx="924980" cy="800217"/>
        </a:xfrm>
        <a:prstGeom prst="hexagon">
          <a:avLst>
            <a:gd name="adj" fmla="val 28570"/>
            <a:gd name="vf" fmla="val 115470"/>
          </a:avLst>
        </a:prstGeom>
        <a:gradFill rotWithShape="0">
          <a:gsLst>
            <a:gs pos="0">
              <a:schemeClr val="accent1">
                <a:shade val="80000"/>
                <a:hueOff val="183747"/>
                <a:satOff val="-2635"/>
                <a:lumOff val="15369"/>
                <a:alphaOff val="0"/>
                <a:shade val="51000"/>
                <a:satMod val="130000"/>
              </a:schemeClr>
            </a:gs>
            <a:gs pos="80000">
              <a:schemeClr val="accent1">
                <a:shade val="80000"/>
                <a:hueOff val="183747"/>
                <a:satOff val="-2635"/>
                <a:lumOff val="15369"/>
                <a:alphaOff val="0"/>
                <a:shade val="93000"/>
                <a:satMod val="130000"/>
              </a:schemeClr>
            </a:gs>
            <a:gs pos="100000">
              <a:schemeClr val="accent1">
                <a:shade val="80000"/>
                <a:hueOff val="183747"/>
                <a:satOff val="-2635"/>
                <a:lumOff val="15369"/>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dirty="0" smtClean="0">
              <a:latin typeface="Times New Roman" panose="02020603050405020304" pitchFamily="18" charset="0"/>
              <a:ea typeface="+mn-ea"/>
              <a:cs typeface="Times New Roman" panose="02020603050405020304" pitchFamily="18" charset="0"/>
            </a:rPr>
            <a:t>ilçe </a:t>
          </a:r>
        </a:p>
        <a:p>
          <a:pPr lvl="0" algn="ctr" defTabSz="311150">
            <a:lnSpc>
              <a:spcPct val="90000"/>
            </a:lnSpc>
            <a:spcBef>
              <a:spcPct val="0"/>
            </a:spcBef>
            <a:spcAft>
              <a:spcPct val="35000"/>
            </a:spcAft>
          </a:pPr>
          <a:r>
            <a:rPr lang="tr-TR" sz="700" kern="1200" dirty="0" smtClean="0">
              <a:latin typeface="Times New Roman" panose="02020603050405020304" pitchFamily="18" charset="0"/>
              <a:ea typeface="+mn-ea"/>
              <a:cs typeface="Times New Roman" panose="02020603050405020304" pitchFamily="18" charset="0"/>
            </a:rPr>
            <a:t>MEM Önerileri </a:t>
          </a:r>
        </a:p>
      </dsp:txBody>
      <dsp:txXfrm>
        <a:off x="2183359" y="1952507"/>
        <a:ext cx="924980" cy="800217"/>
      </dsp:txXfrm>
    </dsp:sp>
    <dsp:sp modelId="{550355F9-98AC-4520-8C76-3460ACF1B12A}">
      <dsp:nvSpPr>
        <dsp:cNvPr id="0" name=""/>
        <dsp:cNvSpPr/>
      </dsp:nvSpPr>
      <dsp:spPr>
        <a:xfrm>
          <a:off x="1576332" y="1275888"/>
          <a:ext cx="425864" cy="366938"/>
        </a:xfrm>
        <a:prstGeom prst="hexagon">
          <a:avLst>
            <a:gd name="adj" fmla="val 28900"/>
            <a:gd name="vf" fmla="val 11547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sp>
    <dsp:sp modelId="{1E54FF72-0EE6-4D28-832C-02F3448EC2E5}">
      <dsp:nvSpPr>
        <dsp:cNvPr id="0" name=""/>
        <dsp:cNvSpPr/>
      </dsp:nvSpPr>
      <dsp:spPr>
        <a:xfrm>
          <a:off x="1331105" y="1460320"/>
          <a:ext cx="924980" cy="800217"/>
        </a:xfrm>
        <a:prstGeom prst="hexagon">
          <a:avLst>
            <a:gd name="adj" fmla="val 28570"/>
            <a:gd name="vf" fmla="val 115470"/>
          </a:avLst>
        </a:prstGeom>
        <a:gradFill rotWithShape="0">
          <a:gsLst>
            <a:gs pos="0">
              <a:schemeClr val="accent1">
                <a:shade val="80000"/>
                <a:hueOff val="244997"/>
                <a:satOff val="-3514"/>
                <a:lumOff val="20492"/>
                <a:alphaOff val="0"/>
                <a:shade val="51000"/>
                <a:satMod val="130000"/>
              </a:schemeClr>
            </a:gs>
            <a:gs pos="80000">
              <a:schemeClr val="accent1">
                <a:shade val="80000"/>
                <a:hueOff val="244997"/>
                <a:satOff val="-3514"/>
                <a:lumOff val="20492"/>
                <a:alphaOff val="0"/>
                <a:shade val="93000"/>
                <a:satMod val="130000"/>
              </a:schemeClr>
            </a:gs>
            <a:gs pos="100000">
              <a:schemeClr val="accent1">
                <a:shade val="80000"/>
                <a:hueOff val="244997"/>
                <a:satOff val="-3514"/>
                <a:lumOff val="2049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dirty="0" smtClean="0">
              <a:latin typeface="Times New Roman" panose="02020603050405020304" pitchFamily="18" charset="0"/>
              <a:ea typeface="+mn-ea"/>
              <a:cs typeface="Times New Roman" panose="02020603050405020304" pitchFamily="18" charset="0"/>
            </a:rPr>
            <a:t>Gölbaşı75 ı  Yıl</a:t>
          </a:r>
          <a:r>
            <a:rPr lang="tr-TR" sz="900" kern="1200" dirty="0" smtClean="0">
              <a:latin typeface="Times New Roman" panose="02020603050405020304" pitchFamily="18" charset="0"/>
              <a:ea typeface="+mn-ea"/>
              <a:cs typeface="Times New Roman" panose="02020603050405020304" pitchFamily="18" charset="0"/>
            </a:rPr>
            <a:t>Ögretmenevi</a:t>
          </a:r>
          <a:r>
            <a:rPr lang="tr-TR" sz="1000" kern="1200" dirty="0" smtClean="0">
              <a:latin typeface="Times New Roman" panose="02020603050405020304" pitchFamily="18" charset="0"/>
              <a:ea typeface="+mn-ea"/>
              <a:cs typeface="Times New Roman" panose="02020603050405020304" pitchFamily="18" charset="0"/>
            </a:rPr>
            <a:t> ve ASO  Durum Analizi</a:t>
          </a:r>
          <a:endParaRPr lang="tr-TR" sz="1000" kern="1200" dirty="0">
            <a:latin typeface="Times New Roman" panose="02020603050405020304" pitchFamily="18" charset="0"/>
            <a:ea typeface="+mn-ea"/>
            <a:cs typeface="Times New Roman" panose="02020603050405020304" pitchFamily="18" charset="0"/>
          </a:endParaRPr>
        </a:p>
      </dsp:txBody>
      <dsp:txXfrm>
        <a:off x="1331105" y="1460320"/>
        <a:ext cx="924980" cy="800217"/>
      </dsp:txXfrm>
    </dsp:sp>
    <dsp:sp modelId="{49FC4F02-BE8C-4266-B3F2-60D02BC6BF21}">
      <dsp:nvSpPr>
        <dsp:cNvPr id="0" name=""/>
        <dsp:cNvSpPr/>
      </dsp:nvSpPr>
      <dsp:spPr>
        <a:xfrm>
          <a:off x="1331105" y="491086"/>
          <a:ext cx="924980" cy="800217"/>
        </a:xfrm>
        <a:prstGeom prst="hexagon">
          <a:avLst>
            <a:gd name="adj" fmla="val 28570"/>
            <a:gd name="vf" fmla="val 115470"/>
          </a:avLst>
        </a:prstGeom>
        <a:gradFill rotWithShape="0">
          <a:gsLst>
            <a:gs pos="0">
              <a:schemeClr val="accent1">
                <a:shade val="80000"/>
                <a:hueOff val="306246"/>
                <a:satOff val="-4392"/>
                <a:lumOff val="25615"/>
                <a:alphaOff val="0"/>
                <a:shade val="51000"/>
                <a:satMod val="130000"/>
              </a:schemeClr>
            </a:gs>
            <a:gs pos="80000">
              <a:schemeClr val="accent1">
                <a:shade val="80000"/>
                <a:hueOff val="306246"/>
                <a:satOff val="-4392"/>
                <a:lumOff val="25615"/>
                <a:alphaOff val="0"/>
                <a:shade val="93000"/>
                <a:satMod val="130000"/>
              </a:schemeClr>
            </a:gs>
            <a:gs pos="100000">
              <a:schemeClr val="accent1">
                <a:shade val="80000"/>
                <a:hueOff val="306246"/>
                <a:satOff val="-4392"/>
                <a:lumOff val="256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dirty="0">
              <a:latin typeface="Times New Roman" panose="02020603050405020304" pitchFamily="18" charset="0"/>
              <a:ea typeface="+mn-ea"/>
              <a:cs typeface="Times New Roman" panose="02020603050405020304" pitchFamily="18" charset="0"/>
            </a:rPr>
            <a:t>Alanyazın taraması</a:t>
          </a:r>
        </a:p>
      </dsp:txBody>
      <dsp:txXfrm>
        <a:off x="1331105" y="491086"/>
        <a:ext cx="924980" cy="8002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0A33037-9B9F-4FCB-B048-2A3324AA9BCB}">
      <dsp:nvSpPr>
        <dsp:cNvPr id="0" name=""/>
        <dsp:cNvSpPr/>
      </dsp:nvSpPr>
      <dsp:spPr>
        <a:xfrm>
          <a:off x="2454240" y="1917382"/>
          <a:ext cx="1959408" cy="1316259"/>
        </a:xfrm>
        <a:prstGeom prst="ellipse">
          <a:avLst/>
        </a:prstGeom>
        <a:gradFill rotWithShape="0">
          <a:gsLst>
            <a:gs pos="0">
              <a:srgbClr val="873624">
                <a:shade val="80000"/>
                <a:hueOff val="0"/>
                <a:satOff val="0"/>
                <a:lumOff val="0"/>
                <a:alphaOff val="0"/>
                <a:shade val="51000"/>
                <a:satMod val="130000"/>
              </a:srgbClr>
            </a:gs>
            <a:gs pos="80000">
              <a:srgbClr val="873624">
                <a:shade val="80000"/>
                <a:hueOff val="0"/>
                <a:satOff val="0"/>
                <a:lumOff val="0"/>
                <a:alphaOff val="0"/>
                <a:shade val="93000"/>
                <a:satMod val="130000"/>
              </a:srgbClr>
            </a:gs>
            <a:gs pos="100000">
              <a:srgbClr val="873624">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a:ea typeface="+mn-ea"/>
              <a:cs typeface="+mn-cs"/>
            </a:rPr>
            <a:t>TEMEL DEĞERLERİMİZ</a:t>
          </a:r>
        </a:p>
      </dsp:txBody>
      <dsp:txXfrm>
        <a:off x="2454240" y="1917382"/>
        <a:ext cx="1959408" cy="1316259"/>
      </dsp:txXfrm>
    </dsp:sp>
    <dsp:sp modelId="{399CD0A6-429E-4BA8-A697-1B75AEE2E52F}">
      <dsp:nvSpPr>
        <dsp:cNvPr id="0" name=""/>
        <dsp:cNvSpPr/>
      </dsp:nvSpPr>
      <dsp:spPr>
        <a:xfrm rot="16138952">
          <a:off x="2834441" y="1328754"/>
          <a:ext cx="1155121" cy="22411"/>
        </a:xfrm>
        <a:custGeom>
          <a:avLst/>
          <a:gdLst/>
          <a:ahLst/>
          <a:cxnLst/>
          <a:rect l="0" t="0" r="0" b="0"/>
          <a:pathLst>
            <a:path>
              <a:moveTo>
                <a:pt x="0" y="7492"/>
              </a:moveTo>
              <a:lnTo>
                <a:pt x="1120315"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6138952">
        <a:off x="3383123" y="1311081"/>
        <a:ext cx="57756" cy="57756"/>
      </dsp:txXfrm>
    </dsp:sp>
    <dsp:sp modelId="{E138B134-E1A1-4D67-B8B6-3F2CF2FAC64F}">
      <dsp:nvSpPr>
        <dsp:cNvPr id="0" name=""/>
        <dsp:cNvSpPr/>
      </dsp:nvSpPr>
      <dsp:spPr>
        <a:xfrm>
          <a:off x="2883722" y="52963"/>
          <a:ext cx="1023446" cy="709554"/>
        </a:xfrm>
        <a:prstGeom prst="ellipse">
          <a:avLst/>
        </a:prstGeom>
        <a:gradFill rotWithShape="0">
          <a:gsLst>
            <a:gs pos="0">
              <a:srgbClr val="873624">
                <a:shade val="80000"/>
                <a:hueOff val="0"/>
                <a:satOff val="0"/>
                <a:lumOff val="0"/>
                <a:alphaOff val="0"/>
                <a:shade val="51000"/>
                <a:satMod val="130000"/>
              </a:srgbClr>
            </a:gs>
            <a:gs pos="80000">
              <a:srgbClr val="873624">
                <a:shade val="80000"/>
                <a:hueOff val="0"/>
                <a:satOff val="0"/>
                <a:lumOff val="0"/>
                <a:alphaOff val="0"/>
                <a:shade val="93000"/>
                <a:satMod val="130000"/>
              </a:srgbClr>
            </a:gs>
            <a:gs pos="100000">
              <a:srgbClr val="873624">
                <a:shade val="8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EŞİTLİK VE ADALET</a:t>
          </a:r>
        </a:p>
      </dsp:txBody>
      <dsp:txXfrm>
        <a:off x="2883722" y="52963"/>
        <a:ext cx="1023446" cy="709554"/>
      </dsp:txXfrm>
    </dsp:sp>
    <dsp:sp modelId="{EE039C26-2543-46A4-BFAD-F038B41EEFEC}">
      <dsp:nvSpPr>
        <dsp:cNvPr id="0" name=""/>
        <dsp:cNvSpPr/>
      </dsp:nvSpPr>
      <dsp:spPr>
        <a:xfrm rot="17946656">
          <a:off x="3525055" y="1518901"/>
          <a:ext cx="982031" cy="22411"/>
        </a:xfrm>
        <a:custGeom>
          <a:avLst/>
          <a:gdLst/>
          <a:ahLst/>
          <a:cxnLst/>
          <a:rect l="0" t="0" r="0" b="0"/>
          <a:pathLst>
            <a:path>
              <a:moveTo>
                <a:pt x="0" y="7492"/>
              </a:moveTo>
              <a:lnTo>
                <a:pt x="952217"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7946656">
        <a:off x="3991520" y="1505556"/>
        <a:ext cx="49101" cy="49101"/>
      </dsp:txXfrm>
    </dsp:sp>
    <dsp:sp modelId="{C89D18A7-5C8D-4DE6-9A06-FEFE2F8FC1D8}">
      <dsp:nvSpPr>
        <dsp:cNvPr id="0" name=""/>
        <dsp:cNvSpPr/>
      </dsp:nvSpPr>
      <dsp:spPr>
        <a:xfrm>
          <a:off x="3847925" y="267078"/>
          <a:ext cx="1262813" cy="862176"/>
        </a:xfrm>
        <a:prstGeom prst="ellipse">
          <a:avLst/>
        </a:prstGeom>
        <a:gradFill rotWithShape="0">
          <a:gsLst>
            <a:gs pos="0">
              <a:srgbClr val="873624">
                <a:shade val="80000"/>
                <a:hueOff val="-28150"/>
                <a:satOff val="-3765"/>
                <a:lumOff val="3220"/>
                <a:alphaOff val="0"/>
                <a:shade val="51000"/>
                <a:satMod val="130000"/>
              </a:srgbClr>
            </a:gs>
            <a:gs pos="80000">
              <a:srgbClr val="873624">
                <a:shade val="80000"/>
                <a:hueOff val="-28150"/>
                <a:satOff val="-3765"/>
                <a:lumOff val="3220"/>
                <a:alphaOff val="0"/>
                <a:shade val="93000"/>
                <a:satMod val="130000"/>
              </a:srgbClr>
            </a:gs>
            <a:gs pos="100000">
              <a:srgbClr val="873624">
                <a:shade val="80000"/>
                <a:hueOff val="-28150"/>
                <a:satOff val="-3765"/>
                <a:lumOff val="322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ULUSAL VE İNSANİ DEĞERLERİN İÇSELLEŞTİRİLMESİ</a:t>
          </a:r>
        </a:p>
      </dsp:txBody>
      <dsp:txXfrm>
        <a:off x="3847925" y="267078"/>
        <a:ext cx="1262813" cy="862176"/>
      </dsp:txXfrm>
    </dsp:sp>
    <dsp:sp modelId="{64B7D634-12B7-4B81-9B9E-F3964905F8C0}">
      <dsp:nvSpPr>
        <dsp:cNvPr id="0" name=""/>
        <dsp:cNvSpPr/>
      </dsp:nvSpPr>
      <dsp:spPr>
        <a:xfrm rot="19768997">
          <a:off x="4112850" y="1919440"/>
          <a:ext cx="830259" cy="22411"/>
        </a:xfrm>
        <a:custGeom>
          <a:avLst/>
          <a:gdLst/>
          <a:ahLst/>
          <a:cxnLst/>
          <a:rect l="0" t="0" r="0" b="0"/>
          <a:pathLst>
            <a:path>
              <a:moveTo>
                <a:pt x="0" y="7492"/>
              </a:moveTo>
              <a:lnTo>
                <a:pt x="804820"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9768997">
        <a:off x="4507223" y="1909890"/>
        <a:ext cx="41512" cy="41512"/>
      </dsp:txXfrm>
    </dsp:sp>
    <dsp:sp modelId="{86E775C9-FF62-4230-A6EE-8CE9BFDC507E}">
      <dsp:nvSpPr>
        <dsp:cNvPr id="0" name=""/>
        <dsp:cNvSpPr/>
      </dsp:nvSpPr>
      <dsp:spPr>
        <a:xfrm>
          <a:off x="4816402" y="1060537"/>
          <a:ext cx="912777" cy="862176"/>
        </a:xfrm>
        <a:prstGeom prst="ellipse">
          <a:avLst/>
        </a:prstGeom>
        <a:gradFill rotWithShape="0">
          <a:gsLst>
            <a:gs pos="0">
              <a:srgbClr val="873624">
                <a:shade val="80000"/>
                <a:hueOff val="-56299"/>
                <a:satOff val="-7530"/>
                <a:lumOff val="6440"/>
                <a:alphaOff val="0"/>
                <a:shade val="51000"/>
                <a:satMod val="130000"/>
              </a:srgbClr>
            </a:gs>
            <a:gs pos="80000">
              <a:srgbClr val="873624">
                <a:shade val="80000"/>
                <a:hueOff val="-56299"/>
                <a:satOff val="-7530"/>
                <a:lumOff val="6440"/>
                <a:alphaOff val="0"/>
                <a:shade val="93000"/>
                <a:satMod val="130000"/>
              </a:srgbClr>
            </a:gs>
            <a:gs pos="100000">
              <a:srgbClr val="873624">
                <a:shade val="80000"/>
                <a:hueOff val="-56299"/>
                <a:satOff val="-7530"/>
                <a:lumOff val="64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DOĞA SEVGİSİ</a:t>
          </a:r>
        </a:p>
      </dsp:txBody>
      <dsp:txXfrm>
        <a:off x="4816402" y="1060537"/>
        <a:ext cx="912777" cy="862176"/>
      </dsp:txXfrm>
    </dsp:sp>
    <dsp:sp modelId="{6F0990F6-2841-4613-9AA8-F8A656D2AA44}">
      <dsp:nvSpPr>
        <dsp:cNvPr id="0" name=""/>
        <dsp:cNvSpPr/>
      </dsp:nvSpPr>
      <dsp:spPr>
        <a:xfrm>
          <a:off x="4413649" y="2564306"/>
          <a:ext cx="512837" cy="22411"/>
        </a:xfrm>
        <a:custGeom>
          <a:avLst/>
          <a:gdLst/>
          <a:ahLst/>
          <a:cxnLst/>
          <a:rect l="0" t="0" r="0" b="0"/>
          <a:pathLst>
            <a:path>
              <a:moveTo>
                <a:pt x="0" y="7492"/>
              </a:moveTo>
              <a:lnTo>
                <a:pt x="496531"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4657247" y="2562691"/>
        <a:ext cx="25641" cy="25641"/>
      </dsp:txXfrm>
    </dsp:sp>
    <dsp:sp modelId="{D17B9F4C-BC97-4326-A1FE-0D294220016D}">
      <dsp:nvSpPr>
        <dsp:cNvPr id="0" name=""/>
        <dsp:cNvSpPr/>
      </dsp:nvSpPr>
      <dsp:spPr>
        <a:xfrm>
          <a:off x="4926487" y="2059296"/>
          <a:ext cx="1273460" cy="1032430"/>
        </a:xfrm>
        <a:prstGeom prst="ellipse">
          <a:avLst/>
        </a:prstGeom>
        <a:gradFill rotWithShape="0">
          <a:gsLst>
            <a:gs pos="0">
              <a:srgbClr val="873624">
                <a:shade val="80000"/>
                <a:hueOff val="-84449"/>
                <a:satOff val="-11295"/>
                <a:lumOff val="9659"/>
                <a:alphaOff val="0"/>
                <a:shade val="51000"/>
                <a:satMod val="130000"/>
              </a:srgbClr>
            </a:gs>
            <a:gs pos="80000">
              <a:srgbClr val="873624">
                <a:shade val="80000"/>
                <a:hueOff val="-84449"/>
                <a:satOff val="-11295"/>
                <a:lumOff val="9659"/>
                <a:alphaOff val="0"/>
                <a:shade val="93000"/>
                <a:satMod val="130000"/>
              </a:srgbClr>
            </a:gs>
            <a:gs pos="100000">
              <a:srgbClr val="873624">
                <a:shade val="80000"/>
                <a:hueOff val="-84449"/>
                <a:satOff val="-11295"/>
                <a:lumOff val="96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ÖLÇÜLEBİLİRLİK</a:t>
          </a:r>
        </a:p>
      </dsp:txBody>
      <dsp:txXfrm>
        <a:off x="4926487" y="2059296"/>
        <a:ext cx="1273460" cy="1032430"/>
      </dsp:txXfrm>
    </dsp:sp>
    <dsp:sp modelId="{370D0E70-93C3-436C-82C3-F15BF8B55C21}">
      <dsp:nvSpPr>
        <dsp:cNvPr id="0" name=""/>
        <dsp:cNvSpPr/>
      </dsp:nvSpPr>
      <dsp:spPr>
        <a:xfrm rot="1831003">
          <a:off x="4120463" y="3181263"/>
          <a:ext cx="720335" cy="22411"/>
        </a:xfrm>
        <a:custGeom>
          <a:avLst/>
          <a:gdLst/>
          <a:ahLst/>
          <a:cxnLst/>
          <a:rect l="0" t="0" r="0" b="0"/>
          <a:pathLst>
            <a:path>
              <a:moveTo>
                <a:pt x="0" y="7492"/>
              </a:moveTo>
              <a:lnTo>
                <a:pt x="698058"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831003">
        <a:off x="4462622" y="3174460"/>
        <a:ext cx="36016" cy="36016"/>
      </dsp:txXfrm>
    </dsp:sp>
    <dsp:sp modelId="{4083EBB0-3056-44EC-BEC8-8B97B4820D43}">
      <dsp:nvSpPr>
        <dsp:cNvPr id="0" name=""/>
        <dsp:cNvSpPr/>
      </dsp:nvSpPr>
      <dsp:spPr>
        <a:xfrm>
          <a:off x="4688071" y="3157922"/>
          <a:ext cx="1169439" cy="1002952"/>
        </a:xfrm>
        <a:prstGeom prst="ellipse">
          <a:avLst/>
        </a:prstGeom>
        <a:gradFill rotWithShape="0">
          <a:gsLst>
            <a:gs pos="0">
              <a:srgbClr val="873624">
                <a:shade val="80000"/>
                <a:hueOff val="-112598"/>
                <a:satOff val="-15060"/>
                <a:lumOff val="12879"/>
                <a:alphaOff val="0"/>
                <a:shade val="51000"/>
                <a:satMod val="130000"/>
              </a:srgbClr>
            </a:gs>
            <a:gs pos="80000">
              <a:srgbClr val="873624">
                <a:shade val="80000"/>
                <a:hueOff val="-112598"/>
                <a:satOff val="-15060"/>
                <a:lumOff val="12879"/>
                <a:alphaOff val="0"/>
                <a:shade val="93000"/>
                <a:satMod val="130000"/>
              </a:srgbClr>
            </a:gs>
            <a:gs pos="100000">
              <a:srgbClr val="873624">
                <a:shade val="80000"/>
                <a:hueOff val="-112598"/>
                <a:satOff val="-15060"/>
                <a:lumOff val="1287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STANDARDİZASYON</a:t>
          </a:r>
        </a:p>
      </dsp:txBody>
      <dsp:txXfrm>
        <a:off x="4688071" y="3157922"/>
        <a:ext cx="1169439" cy="1002952"/>
      </dsp:txXfrm>
    </dsp:sp>
    <dsp:sp modelId="{00270AE8-AE8A-450C-90BB-A4D6AB603B2F}">
      <dsp:nvSpPr>
        <dsp:cNvPr id="0" name=""/>
        <dsp:cNvSpPr/>
      </dsp:nvSpPr>
      <dsp:spPr>
        <a:xfrm rot="3653344">
          <a:off x="3521883" y="3615108"/>
          <a:ext cx="994385" cy="22411"/>
        </a:xfrm>
        <a:custGeom>
          <a:avLst/>
          <a:gdLst/>
          <a:ahLst/>
          <a:cxnLst/>
          <a:rect l="0" t="0" r="0" b="0"/>
          <a:pathLst>
            <a:path>
              <a:moveTo>
                <a:pt x="0" y="7492"/>
              </a:moveTo>
              <a:lnTo>
                <a:pt x="964216"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3653344">
        <a:off x="3994217" y="3601454"/>
        <a:ext cx="49719" cy="49719"/>
      </dsp:txXfrm>
    </dsp:sp>
    <dsp:sp modelId="{4C6692C1-96D3-4995-B8C2-7BBC5C88563C}">
      <dsp:nvSpPr>
        <dsp:cNvPr id="0" name=""/>
        <dsp:cNvSpPr/>
      </dsp:nvSpPr>
      <dsp:spPr>
        <a:xfrm>
          <a:off x="3953507" y="4021769"/>
          <a:ext cx="1051648" cy="862176"/>
        </a:xfrm>
        <a:prstGeom prst="ellipse">
          <a:avLst/>
        </a:prstGeom>
        <a:gradFill rotWithShape="0">
          <a:gsLst>
            <a:gs pos="0">
              <a:srgbClr val="873624">
                <a:shade val="80000"/>
                <a:hueOff val="-140748"/>
                <a:satOff val="-18825"/>
                <a:lumOff val="16099"/>
                <a:alphaOff val="0"/>
                <a:shade val="51000"/>
                <a:satMod val="130000"/>
              </a:srgbClr>
            </a:gs>
            <a:gs pos="80000">
              <a:srgbClr val="873624">
                <a:shade val="80000"/>
                <a:hueOff val="-140748"/>
                <a:satOff val="-18825"/>
                <a:lumOff val="16099"/>
                <a:alphaOff val="0"/>
                <a:shade val="93000"/>
                <a:satMod val="130000"/>
              </a:srgbClr>
            </a:gs>
            <a:gs pos="100000">
              <a:srgbClr val="873624">
                <a:shade val="80000"/>
                <a:hueOff val="-140748"/>
                <a:satOff val="-18825"/>
                <a:lumOff val="1609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LİYAKAT</a:t>
          </a:r>
        </a:p>
      </dsp:txBody>
      <dsp:txXfrm>
        <a:off x="3953507" y="4021769"/>
        <a:ext cx="1051648" cy="862176"/>
      </dsp:txXfrm>
    </dsp:sp>
    <dsp:sp modelId="{1D7315C9-428C-4180-ACBD-2ED1846B4A5C}">
      <dsp:nvSpPr>
        <dsp:cNvPr id="0" name=""/>
        <dsp:cNvSpPr/>
      </dsp:nvSpPr>
      <dsp:spPr>
        <a:xfrm rot="5461048">
          <a:off x="2879399" y="3755692"/>
          <a:ext cx="1066773" cy="22411"/>
        </a:xfrm>
        <a:custGeom>
          <a:avLst/>
          <a:gdLst/>
          <a:ahLst/>
          <a:cxnLst/>
          <a:rect l="0" t="0" r="0" b="0"/>
          <a:pathLst>
            <a:path>
              <a:moveTo>
                <a:pt x="0" y="7492"/>
              </a:moveTo>
              <a:lnTo>
                <a:pt x="1034508"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5461048">
        <a:off x="3386116" y="3740228"/>
        <a:ext cx="53338" cy="53338"/>
      </dsp:txXfrm>
    </dsp:sp>
    <dsp:sp modelId="{4968AA3C-CAB5-4186-89A9-5EDB7A9BE4A3}">
      <dsp:nvSpPr>
        <dsp:cNvPr id="0" name=""/>
        <dsp:cNvSpPr/>
      </dsp:nvSpPr>
      <dsp:spPr>
        <a:xfrm>
          <a:off x="2888015" y="4300147"/>
          <a:ext cx="1014859" cy="886274"/>
        </a:xfrm>
        <a:prstGeom prst="ellipse">
          <a:avLst/>
        </a:prstGeom>
        <a:gradFill rotWithShape="0">
          <a:gsLst>
            <a:gs pos="0">
              <a:srgbClr val="873624">
                <a:shade val="80000"/>
                <a:hueOff val="-168897"/>
                <a:satOff val="-22589"/>
                <a:lumOff val="19319"/>
                <a:alphaOff val="0"/>
                <a:shade val="51000"/>
                <a:satMod val="130000"/>
              </a:srgbClr>
            </a:gs>
            <a:gs pos="80000">
              <a:srgbClr val="873624">
                <a:shade val="80000"/>
                <a:hueOff val="-168897"/>
                <a:satOff val="-22589"/>
                <a:lumOff val="19319"/>
                <a:alphaOff val="0"/>
                <a:shade val="93000"/>
                <a:satMod val="130000"/>
              </a:srgbClr>
            </a:gs>
            <a:gs pos="100000">
              <a:srgbClr val="873624">
                <a:shade val="80000"/>
                <a:hueOff val="-168897"/>
                <a:satOff val="-22589"/>
                <a:lumOff val="1931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YARATICILIK </a:t>
          </a:r>
        </a:p>
      </dsp:txBody>
      <dsp:txXfrm>
        <a:off x="2888015" y="4300147"/>
        <a:ext cx="1014859" cy="886274"/>
      </dsp:txXfrm>
    </dsp:sp>
    <dsp:sp modelId="{62518ED0-7A74-4396-B062-F4470100B5AB}">
      <dsp:nvSpPr>
        <dsp:cNvPr id="0" name=""/>
        <dsp:cNvSpPr/>
      </dsp:nvSpPr>
      <dsp:spPr>
        <a:xfrm rot="7252405">
          <a:off x="2291119" y="3616161"/>
          <a:ext cx="1027931" cy="22411"/>
        </a:xfrm>
        <a:custGeom>
          <a:avLst/>
          <a:gdLst/>
          <a:ahLst/>
          <a:cxnLst/>
          <a:rect l="0" t="0" r="0" b="0"/>
          <a:pathLst>
            <a:path>
              <a:moveTo>
                <a:pt x="0" y="7492"/>
              </a:moveTo>
              <a:lnTo>
                <a:pt x="996769"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7252405">
        <a:off x="2779387" y="3601669"/>
        <a:ext cx="51396" cy="51396"/>
      </dsp:txXfrm>
    </dsp:sp>
    <dsp:sp modelId="{E05AFCDB-F8DF-4C28-A5CA-CECD4AD778EB}">
      <dsp:nvSpPr>
        <dsp:cNvPr id="0" name=""/>
        <dsp:cNvSpPr/>
      </dsp:nvSpPr>
      <dsp:spPr>
        <a:xfrm>
          <a:off x="1804133" y="4021769"/>
          <a:ext cx="1014851" cy="862176"/>
        </a:xfrm>
        <a:prstGeom prst="ellipse">
          <a:avLst/>
        </a:prstGeom>
        <a:gradFill rotWithShape="0">
          <a:gsLst>
            <a:gs pos="0">
              <a:srgbClr val="873624">
                <a:shade val="80000"/>
                <a:hueOff val="-197047"/>
                <a:satOff val="-26354"/>
                <a:lumOff val="22539"/>
                <a:alphaOff val="0"/>
                <a:shade val="51000"/>
                <a:satMod val="130000"/>
              </a:srgbClr>
            </a:gs>
            <a:gs pos="80000">
              <a:srgbClr val="873624">
                <a:shade val="80000"/>
                <a:hueOff val="-197047"/>
                <a:satOff val="-26354"/>
                <a:lumOff val="22539"/>
                <a:alphaOff val="0"/>
                <a:shade val="93000"/>
                <a:satMod val="130000"/>
              </a:srgbClr>
            </a:gs>
            <a:gs pos="100000">
              <a:srgbClr val="873624">
                <a:shade val="80000"/>
                <a:hueOff val="-197047"/>
                <a:satOff val="-26354"/>
                <a:lumOff val="2253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İŞBİRLİĞİ</a:t>
          </a:r>
        </a:p>
      </dsp:txBody>
      <dsp:txXfrm>
        <a:off x="1804133" y="4021769"/>
        <a:ext cx="1014851" cy="862176"/>
      </dsp:txXfrm>
    </dsp:sp>
    <dsp:sp modelId="{08EEC7D4-3D64-46F8-ADAA-E9FE45C8DE68}">
      <dsp:nvSpPr>
        <dsp:cNvPr id="0" name=""/>
        <dsp:cNvSpPr/>
      </dsp:nvSpPr>
      <dsp:spPr>
        <a:xfrm rot="9030064">
          <a:off x="1879848" y="3200116"/>
          <a:ext cx="860514" cy="22411"/>
        </a:xfrm>
        <a:custGeom>
          <a:avLst/>
          <a:gdLst/>
          <a:ahLst/>
          <a:cxnLst/>
          <a:rect l="0" t="0" r="0" b="0"/>
          <a:pathLst>
            <a:path>
              <a:moveTo>
                <a:pt x="0" y="7492"/>
              </a:moveTo>
              <a:lnTo>
                <a:pt x="834157"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9030064">
        <a:off x="2288593" y="3189809"/>
        <a:ext cx="43025" cy="43025"/>
      </dsp:txXfrm>
    </dsp:sp>
    <dsp:sp modelId="{E2054054-7C03-40B9-89E1-08039821410B}">
      <dsp:nvSpPr>
        <dsp:cNvPr id="0" name=""/>
        <dsp:cNvSpPr/>
      </dsp:nvSpPr>
      <dsp:spPr>
        <a:xfrm>
          <a:off x="1018972" y="3228310"/>
          <a:ext cx="998254" cy="862176"/>
        </a:xfrm>
        <a:prstGeom prst="ellipse">
          <a:avLst/>
        </a:prstGeom>
        <a:gradFill rotWithShape="0">
          <a:gsLst>
            <a:gs pos="0">
              <a:srgbClr val="873624">
                <a:shade val="80000"/>
                <a:hueOff val="-225196"/>
                <a:satOff val="-30119"/>
                <a:lumOff val="25759"/>
                <a:alphaOff val="0"/>
                <a:shade val="51000"/>
                <a:satMod val="130000"/>
              </a:srgbClr>
            </a:gs>
            <a:gs pos="80000">
              <a:srgbClr val="873624">
                <a:shade val="80000"/>
                <a:hueOff val="-225196"/>
                <a:satOff val="-30119"/>
                <a:lumOff val="25759"/>
                <a:alphaOff val="0"/>
                <a:shade val="93000"/>
                <a:satMod val="130000"/>
              </a:srgbClr>
            </a:gs>
            <a:gs pos="100000">
              <a:srgbClr val="873624">
                <a:shade val="80000"/>
                <a:hueOff val="-225196"/>
                <a:satOff val="-30119"/>
                <a:lumOff val="2575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ETKİLİ İLETİŞİM                               </a:t>
          </a:r>
        </a:p>
      </dsp:txBody>
      <dsp:txXfrm>
        <a:off x="1018972" y="3228310"/>
        <a:ext cx="998254" cy="862176"/>
      </dsp:txXfrm>
    </dsp:sp>
    <dsp:sp modelId="{AA74D716-DA29-4913-9942-FCC985F8B283}">
      <dsp:nvSpPr>
        <dsp:cNvPr id="0" name=""/>
        <dsp:cNvSpPr/>
      </dsp:nvSpPr>
      <dsp:spPr>
        <a:xfrm rot="10800000">
          <a:off x="1730619" y="2564306"/>
          <a:ext cx="723620" cy="22411"/>
        </a:xfrm>
        <a:custGeom>
          <a:avLst/>
          <a:gdLst/>
          <a:ahLst/>
          <a:cxnLst/>
          <a:rect l="0" t="0" r="0" b="0"/>
          <a:pathLst>
            <a:path>
              <a:moveTo>
                <a:pt x="0" y="7492"/>
              </a:moveTo>
              <a:lnTo>
                <a:pt x="701196"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0800000">
        <a:off x="2074339" y="2557421"/>
        <a:ext cx="36181" cy="36181"/>
      </dsp:txXfrm>
    </dsp:sp>
    <dsp:sp modelId="{A3398A2E-555E-4B69-BFA3-BDC23DC88E00}">
      <dsp:nvSpPr>
        <dsp:cNvPr id="0" name=""/>
        <dsp:cNvSpPr/>
      </dsp:nvSpPr>
      <dsp:spPr>
        <a:xfrm>
          <a:off x="724726" y="2144424"/>
          <a:ext cx="1005893" cy="862176"/>
        </a:xfrm>
        <a:prstGeom prst="ellipse">
          <a:avLst/>
        </a:prstGeom>
        <a:gradFill rotWithShape="0">
          <a:gsLst>
            <a:gs pos="0">
              <a:srgbClr val="873624">
                <a:shade val="80000"/>
                <a:hueOff val="-253346"/>
                <a:satOff val="-33884"/>
                <a:lumOff val="28978"/>
                <a:alphaOff val="0"/>
                <a:shade val="51000"/>
                <a:satMod val="130000"/>
              </a:srgbClr>
            </a:gs>
            <a:gs pos="80000">
              <a:srgbClr val="873624">
                <a:shade val="80000"/>
                <a:hueOff val="-253346"/>
                <a:satOff val="-33884"/>
                <a:lumOff val="28978"/>
                <a:alphaOff val="0"/>
                <a:shade val="93000"/>
                <a:satMod val="130000"/>
              </a:srgbClr>
            </a:gs>
            <a:gs pos="100000">
              <a:srgbClr val="873624">
                <a:shade val="80000"/>
                <a:hueOff val="-253346"/>
                <a:satOff val="-33884"/>
                <a:lumOff val="289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BİLİMSELLİK </a:t>
          </a:r>
        </a:p>
      </dsp:txBody>
      <dsp:txXfrm>
        <a:off x="724726" y="2144424"/>
        <a:ext cx="1005893" cy="862176"/>
      </dsp:txXfrm>
    </dsp:sp>
    <dsp:sp modelId="{C6D87F26-3EFB-474A-BE0D-6A411FE359FE}">
      <dsp:nvSpPr>
        <dsp:cNvPr id="0" name=""/>
        <dsp:cNvSpPr/>
      </dsp:nvSpPr>
      <dsp:spPr>
        <a:xfrm rot="12569936">
          <a:off x="1867292" y="1925191"/>
          <a:ext cx="873941" cy="22411"/>
        </a:xfrm>
        <a:custGeom>
          <a:avLst/>
          <a:gdLst/>
          <a:ahLst/>
          <a:cxnLst/>
          <a:rect l="0" t="0" r="0" b="0"/>
          <a:pathLst>
            <a:path>
              <a:moveTo>
                <a:pt x="0" y="7492"/>
              </a:moveTo>
              <a:lnTo>
                <a:pt x="847197"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2569936">
        <a:off x="2282414" y="1914548"/>
        <a:ext cx="43697" cy="43697"/>
      </dsp:txXfrm>
    </dsp:sp>
    <dsp:sp modelId="{58FF43FB-386D-4C95-B37F-35184F0355CD}">
      <dsp:nvSpPr>
        <dsp:cNvPr id="0" name=""/>
        <dsp:cNvSpPr/>
      </dsp:nvSpPr>
      <dsp:spPr>
        <a:xfrm>
          <a:off x="1038587" y="1060537"/>
          <a:ext cx="959025" cy="862176"/>
        </a:xfrm>
        <a:prstGeom prst="ellipse">
          <a:avLst/>
        </a:prstGeom>
        <a:gradFill rotWithShape="0">
          <a:gsLst>
            <a:gs pos="0">
              <a:srgbClr val="873624">
                <a:shade val="80000"/>
                <a:hueOff val="-281495"/>
                <a:satOff val="-37649"/>
                <a:lumOff val="32198"/>
                <a:alphaOff val="0"/>
                <a:shade val="51000"/>
                <a:satMod val="130000"/>
              </a:srgbClr>
            </a:gs>
            <a:gs pos="80000">
              <a:srgbClr val="873624">
                <a:shade val="80000"/>
                <a:hueOff val="-281495"/>
                <a:satOff val="-37649"/>
                <a:lumOff val="32198"/>
                <a:alphaOff val="0"/>
                <a:shade val="93000"/>
                <a:satMod val="130000"/>
              </a:srgbClr>
            </a:gs>
            <a:gs pos="100000">
              <a:srgbClr val="873624">
                <a:shade val="80000"/>
                <a:hueOff val="-281495"/>
                <a:satOff val="-37649"/>
                <a:lumOff val="3219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ÇAĞDAŞLIK</a:t>
          </a:r>
        </a:p>
      </dsp:txBody>
      <dsp:txXfrm>
        <a:off x="1038587" y="1060537"/>
        <a:ext cx="959025" cy="862176"/>
      </dsp:txXfrm>
    </dsp:sp>
    <dsp:sp modelId="{E90CBB3E-CA83-4177-A02E-C5AD4CCC6BCC}">
      <dsp:nvSpPr>
        <dsp:cNvPr id="0" name=""/>
        <dsp:cNvSpPr/>
      </dsp:nvSpPr>
      <dsp:spPr>
        <a:xfrm rot="14347595">
          <a:off x="2291168" y="1512479"/>
          <a:ext cx="1027867" cy="22411"/>
        </a:xfrm>
        <a:custGeom>
          <a:avLst/>
          <a:gdLst/>
          <a:ahLst/>
          <a:cxnLst/>
          <a:rect l="0" t="0" r="0" b="0"/>
          <a:pathLst>
            <a:path>
              <a:moveTo>
                <a:pt x="0" y="7492"/>
              </a:moveTo>
              <a:lnTo>
                <a:pt x="996707" y="7492"/>
              </a:lnTo>
            </a:path>
          </a:pathLst>
        </a:custGeom>
        <a:noFill/>
        <a:ln w="25400" cap="flat" cmpd="sng" algn="ctr">
          <a:solidFill>
            <a:srgbClr val="873624">
              <a:tint val="99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rot="14347595">
        <a:off x="2779405" y="1497988"/>
        <a:ext cx="51393" cy="51393"/>
      </dsp:txXfrm>
    </dsp:sp>
    <dsp:sp modelId="{9AF6D814-C8FF-40CA-A662-76780AD57386}">
      <dsp:nvSpPr>
        <dsp:cNvPr id="0" name=""/>
        <dsp:cNvSpPr/>
      </dsp:nvSpPr>
      <dsp:spPr>
        <a:xfrm>
          <a:off x="1803780" y="267078"/>
          <a:ext cx="1015558" cy="862176"/>
        </a:xfrm>
        <a:prstGeom prst="ellipse">
          <a:avLst/>
        </a:prstGeom>
        <a:gradFill rotWithShape="0">
          <a:gsLst>
            <a:gs pos="0">
              <a:srgbClr val="873624">
                <a:shade val="80000"/>
                <a:hueOff val="-309645"/>
                <a:satOff val="-41414"/>
                <a:lumOff val="35418"/>
                <a:alphaOff val="0"/>
                <a:shade val="51000"/>
                <a:satMod val="130000"/>
              </a:srgbClr>
            </a:gs>
            <a:gs pos="80000">
              <a:srgbClr val="873624">
                <a:shade val="80000"/>
                <a:hueOff val="-309645"/>
                <a:satOff val="-41414"/>
                <a:lumOff val="35418"/>
                <a:alphaOff val="0"/>
                <a:shade val="93000"/>
                <a:satMod val="130000"/>
              </a:srgbClr>
            </a:gs>
            <a:gs pos="100000">
              <a:srgbClr val="873624">
                <a:shade val="80000"/>
                <a:hueOff val="-309645"/>
                <a:satOff val="-41414"/>
                <a:lumOff val="3541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a:ea typeface="+mn-ea"/>
              <a:cs typeface="+mn-cs"/>
            </a:rPr>
            <a:t>DEMOKRATİK KATILIM  </a:t>
          </a:r>
          <a:r>
            <a:rPr lang="tr-TR" sz="600" kern="1200">
              <a:solidFill>
                <a:sysClr val="window" lastClr="FFFFFF"/>
              </a:solidFill>
              <a:latin typeface="Calibri"/>
              <a:ea typeface="+mn-ea"/>
              <a:cs typeface="+mn-cs"/>
            </a:rPr>
            <a:t>             </a:t>
          </a:r>
        </a:p>
      </dsp:txBody>
      <dsp:txXfrm>
        <a:off x="1803780" y="267078"/>
        <a:ext cx="1015558" cy="862176"/>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0911D2-85C4-4452-9ADB-6A6B27E3CE04}">
      <dsp:nvSpPr>
        <dsp:cNvPr id="0" name=""/>
        <dsp:cNvSpPr/>
      </dsp:nvSpPr>
      <dsp:spPr>
        <a:xfrm>
          <a:off x="2515240" y="1304"/>
          <a:ext cx="1038885" cy="675275"/>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377825">
            <a:lnSpc>
              <a:spcPct val="90000"/>
            </a:lnSpc>
            <a:spcBef>
              <a:spcPct val="0"/>
            </a:spcBef>
            <a:spcAft>
              <a:spcPct val="35000"/>
            </a:spcAft>
          </a:pPr>
          <a:r>
            <a:rPr lang="tr-TR" sz="850" kern="1200">
              <a:solidFill>
                <a:sysClr val="windowText" lastClr="000000"/>
              </a:solidFill>
              <a:latin typeface="Times New Roman" pitchFamily="18" charset="0"/>
              <a:ea typeface="+mn-ea"/>
              <a:cs typeface="Times New Roman" pitchFamily="18" charset="0"/>
            </a:rPr>
            <a:t>Göstergelere ilişkin yılın ilk 6 aylık dönemine ait gerçekleşmelerin tespiti </a:t>
          </a:r>
        </a:p>
      </dsp:txBody>
      <dsp:txXfrm>
        <a:off x="2515240" y="1304"/>
        <a:ext cx="1038885" cy="675275"/>
      </dsp:txXfrm>
    </dsp:sp>
    <dsp:sp modelId="{CA218E94-CB95-4E02-BB11-379D3D091A95}">
      <dsp:nvSpPr>
        <dsp:cNvPr id="0" name=""/>
        <dsp:cNvSpPr/>
      </dsp:nvSpPr>
      <dsp:spPr>
        <a:xfrm>
          <a:off x="1444812" y="338941"/>
          <a:ext cx="3179741" cy="3179741"/>
        </a:xfrm>
        <a:custGeom>
          <a:avLst/>
          <a:gdLst/>
          <a:ahLst/>
          <a:cxnLst/>
          <a:rect l="0" t="0" r="0" b="0"/>
          <a:pathLst>
            <a:path>
              <a:moveTo>
                <a:pt x="2115941" y="89557"/>
              </a:moveTo>
              <a:arcTo wR="1589870" hR="1589870" stAng="17359364" swAng="1499785"/>
            </a:path>
          </a:pathLst>
        </a:custGeom>
        <a:noFill/>
        <a:ln w="9525"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EEE032F5-A655-411B-9A21-A475CF8898BD}">
      <dsp:nvSpPr>
        <dsp:cNvPr id="0" name=""/>
        <dsp:cNvSpPr/>
      </dsp:nvSpPr>
      <dsp:spPr>
        <a:xfrm>
          <a:off x="3892109" y="796239"/>
          <a:ext cx="1038885" cy="675275"/>
        </a:xfrm>
        <a:prstGeom prst="roundRect">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ea typeface="+mn-ea"/>
              <a:cs typeface="Times New Roman" pitchFamily="18" charset="0"/>
            </a:rPr>
            <a:t>İlk 6 aylık gerçekleşme durumlarını içeren raporun üst yöneticiye sunumu</a:t>
          </a:r>
        </a:p>
      </dsp:txBody>
      <dsp:txXfrm>
        <a:off x="3892109" y="796239"/>
        <a:ext cx="1038885" cy="675275"/>
      </dsp:txXfrm>
    </dsp:sp>
    <dsp:sp modelId="{385A0278-010C-44FF-AA06-1CED5107B548}">
      <dsp:nvSpPr>
        <dsp:cNvPr id="0" name=""/>
        <dsp:cNvSpPr/>
      </dsp:nvSpPr>
      <dsp:spPr>
        <a:xfrm>
          <a:off x="1444812" y="338941"/>
          <a:ext cx="3179741" cy="3179741"/>
        </a:xfrm>
        <a:custGeom>
          <a:avLst/>
          <a:gdLst/>
          <a:ahLst/>
          <a:cxnLst/>
          <a:rect l="0" t="0" r="0" b="0"/>
          <a:pathLst>
            <a:path>
              <a:moveTo>
                <a:pt x="3115160" y="1141340"/>
              </a:moveTo>
              <a:arcTo wR="1589870" hR="1589870" stAng="20616802" swAng="1966396"/>
            </a:path>
          </a:pathLst>
        </a:custGeom>
        <a:noFill/>
        <a:ln w="9525" cap="flat" cmpd="sng"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6B318AF3-EB96-431D-9A52-0CC6A620E6BF}">
      <dsp:nvSpPr>
        <dsp:cNvPr id="0" name=""/>
        <dsp:cNvSpPr/>
      </dsp:nvSpPr>
      <dsp:spPr>
        <a:xfrm>
          <a:off x="3892109" y="2386110"/>
          <a:ext cx="1038885" cy="675275"/>
        </a:xfrm>
        <a:prstGeom prst="roundRect">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ea typeface="+mn-ea"/>
              <a:cs typeface="Times New Roman" pitchFamily="18" charset="0"/>
            </a:rPr>
            <a:t>Yıl sonu gösterge gerçekleşmeleri için gerekli tedbirlerin alınması</a:t>
          </a:r>
        </a:p>
      </dsp:txBody>
      <dsp:txXfrm>
        <a:off x="3892109" y="2386110"/>
        <a:ext cx="1038885" cy="675275"/>
      </dsp:txXfrm>
    </dsp:sp>
    <dsp:sp modelId="{87768954-F5B1-4C1D-84DC-6338315DA99E}">
      <dsp:nvSpPr>
        <dsp:cNvPr id="0" name=""/>
        <dsp:cNvSpPr/>
      </dsp:nvSpPr>
      <dsp:spPr>
        <a:xfrm>
          <a:off x="1444812" y="338941"/>
          <a:ext cx="3179741" cy="3179741"/>
        </a:xfrm>
        <a:custGeom>
          <a:avLst/>
          <a:gdLst/>
          <a:ahLst/>
          <a:cxnLst/>
          <a:rect l="0" t="0" r="0" b="0"/>
          <a:pathLst>
            <a:path>
              <a:moveTo>
                <a:pt x="2700641" y="2727358"/>
              </a:moveTo>
              <a:arcTo wR="1589870" hR="1589870" stAng="2740850" swAng="1499785"/>
            </a:path>
          </a:pathLst>
        </a:custGeom>
        <a:noFill/>
        <a:ln w="9525" cap="flat" cmpd="sng" algn="ctr">
          <a:solidFill>
            <a:schemeClr val="accent4">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CB5F1D4A-9358-4FE2-A274-804B0845C87A}">
      <dsp:nvSpPr>
        <dsp:cNvPr id="0" name=""/>
        <dsp:cNvSpPr/>
      </dsp:nvSpPr>
      <dsp:spPr>
        <a:xfrm>
          <a:off x="2515240" y="3181045"/>
          <a:ext cx="1038885" cy="675275"/>
        </a:xfrm>
        <a:prstGeom prst="roundRect">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solidFill>
                <a:sysClr val="windowText" lastClr="000000"/>
              </a:solidFill>
              <a:latin typeface="Times New Roman" pitchFamily="18" charset="0"/>
              <a:ea typeface="+mn-ea"/>
              <a:cs typeface="Times New Roman" pitchFamily="18" charset="0"/>
            </a:rPr>
            <a:t>Stratejik planda yer alan göstergelere ilişkin yıllık gerçekleşmelerin tespiti </a:t>
          </a:r>
        </a:p>
      </dsp:txBody>
      <dsp:txXfrm>
        <a:off x="2515240" y="3181045"/>
        <a:ext cx="1038885" cy="675275"/>
      </dsp:txXfrm>
    </dsp:sp>
    <dsp:sp modelId="{49277485-AA28-4428-9B44-F6F04955A1AD}">
      <dsp:nvSpPr>
        <dsp:cNvPr id="0" name=""/>
        <dsp:cNvSpPr/>
      </dsp:nvSpPr>
      <dsp:spPr>
        <a:xfrm>
          <a:off x="1444812" y="338941"/>
          <a:ext cx="3179741" cy="3179741"/>
        </a:xfrm>
        <a:custGeom>
          <a:avLst/>
          <a:gdLst/>
          <a:ahLst/>
          <a:cxnLst/>
          <a:rect l="0" t="0" r="0" b="0"/>
          <a:pathLst>
            <a:path>
              <a:moveTo>
                <a:pt x="1064179" y="3090316"/>
              </a:moveTo>
              <a:arcTo wR="1589870" hR="1589870" stAng="6558494" swAng="1412431"/>
            </a:path>
          </a:pathLst>
        </a:custGeom>
        <a:noFill/>
        <a:ln w="9525" cap="flat" cmpd="sng" algn="ctr">
          <a:solidFill>
            <a:schemeClr val="accent5">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4FEA12B4-8F72-4360-9813-E4C0B482E4F3}">
      <dsp:nvSpPr>
        <dsp:cNvPr id="0" name=""/>
        <dsp:cNvSpPr/>
      </dsp:nvSpPr>
      <dsp:spPr>
        <a:xfrm>
          <a:off x="1079280" y="2357576"/>
          <a:ext cx="1157069" cy="732343"/>
        </a:xfrm>
        <a:prstGeom prst="roundRect">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377825">
            <a:lnSpc>
              <a:spcPct val="90000"/>
            </a:lnSpc>
            <a:spcBef>
              <a:spcPct val="0"/>
            </a:spcBef>
            <a:spcAft>
              <a:spcPct val="35000"/>
            </a:spcAft>
          </a:pPr>
          <a:r>
            <a:rPr lang="tr-TR" sz="850" kern="1200">
              <a:solidFill>
                <a:sysClr val="windowText" lastClr="000000"/>
              </a:solidFill>
              <a:latin typeface="Times New Roman" pitchFamily="18" charset="0"/>
              <a:ea typeface="+mn-ea"/>
              <a:cs typeface="Times New Roman" pitchFamily="18" charset="0"/>
            </a:rPr>
            <a:t>Yıllık gerçekleşme durumlarını içeren raporun üst yöneticiye sunumu ve kamuoyu ile paylaşılması </a:t>
          </a:r>
        </a:p>
      </dsp:txBody>
      <dsp:txXfrm>
        <a:off x="1079280" y="2357576"/>
        <a:ext cx="1157069" cy="732343"/>
      </dsp:txXfrm>
    </dsp:sp>
    <dsp:sp modelId="{7A1DF6E8-6906-4804-87AC-8B7C53BD9227}">
      <dsp:nvSpPr>
        <dsp:cNvPr id="0" name=""/>
        <dsp:cNvSpPr/>
      </dsp:nvSpPr>
      <dsp:spPr>
        <a:xfrm>
          <a:off x="1444812" y="338941"/>
          <a:ext cx="3179741" cy="3179741"/>
        </a:xfrm>
        <a:custGeom>
          <a:avLst/>
          <a:gdLst/>
          <a:ahLst/>
          <a:cxnLst/>
          <a:rect l="0" t="0" r="0" b="0"/>
          <a:pathLst>
            <a:path>
              <a:moveTo>
                <a:pt x="56540" y="2010095"/>
              </a:moveTo>
              <a:arcTo wR="1589870" hR="1589870" stAng="9880430" swAng="1903385"/>
            </a:path>
          </a:pathLst>
        </a:custGeom>
        <a:noFill/>
        <a:ln w="9525" cap="flat" cmpd="sng" algn="ctr">
          <a:solidFill>
            <a:schemeClr val="accent6">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 modelId="{722B482A-412B-4D1C-97AA-3F92203E79FD}">
      <dsp:nvSpPr>
        <dsp:cNvPr id="0" name=""/>
        <dsp:cNvSpPr/>
      </dsp:nvSpPr>
      <dsp:spPr>
        <a:xfrm>
          <a:off x="1138372" y="796239"/>
          <a:ext cx="1038885" cy="675275"/>
        </a:xfrm>
        <a:prstGeom prst="roundRect">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0" kern="1200">
              <a:solidFill>
                <a:sysClr val="windowText" lastClr="000000"/>
              </a:solidFill>
              <a:latin typeface="Times New Roman" pitchFamily="18" charset="0"/>
              <a:ea typeface="+mn-ea"/>
              <a:cs typeface="Times New Roman" pitchFamily="18" charset="0"/>
            </a:rPr>
            <a:t>Yıllık gerçekleşme durumlarının, varsa hedeften sapmaların ve alınması gereken değerlendirilmesi</a:t>
          </a:r>
        </a:p>
      </dsp:txBody>
      <dsp:txXfrm>
        <a:off x="1138372" y="796239"/>
        <a:ext cx="1038885" cy="675275"/>
      </dsp:txXfrm>
    </dsp:sp>
    <dsp:sp modelId="{1E8233FF-C2C1-4F9D-80AC-2884DE4E1F7F}">
      <dsp:nvSpPr>
        <dsp:cNvPr id="0" name=""/>
        <dsp:cNvSpPr/>
      </dsp:nvSpPr>
      <dsp:spPr>
        <a:xfrm>
          <a:off x="1444812" y="338941"/>
          <a:ext cx="3179741" cy="3179741"/>
        </a:xfrm>
        <a:custGeom>
          <a:avLst/>
          <a:gdLst/>
          <a:ahLst/>
          <a:cxnLst/>
          <a:rect l="0" t="0" r="0" b="0"/>
          <a:pathLst>
            <a:path>
              <a:moveTo>
                <a:pt x="479100" y="452383"/>
              </a:moveTo>
              <a:arcTo wR="1589870" hR="1589870" stAng="13540850" swAng="1499785"/>
            </a:path>
          </a:pathLst>
        </a:custGeom>
        <a:noFill/>
        <a:ln w="9525" cap="flat" cmpd="sng"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Altıgen Radyal"/>
  <dgm:desc val="Merkezi bir fikir veya tema ile ilgili sıralı bir işlemi göstermek için kullanın. Altı 2. Düzey şekil ile sınırlıdır. Az miktarda metinle daha çok işe yarar. Kullanılmayan metin görünmez, ancak düzenler arasında geçiş yapmanız durumunda yerinde kalır."/>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B1E4606E2F4018BABD7BF5B90A8301"/>
        <w:category>
          <w:name w:val="Genel"/>
          <w:gallery w:val="placeholder"/>
        </w:category>
        <w:types>
          <w:type w:val="bbPlcHdr"/>
        </w:types>
        <w:behaviors>
          <w:behavior w:val="content"/>
        </w:behaviors>
        <w:guid w:val="{917D276D-DBFA-4D4F-92CF-1FE0E2E8B2BD}"/>
      </w:docPartPr>
      <w:docPartBody>
        <w:p w:rsidR="00010FB1" w:rsidRDefault="00E57998" w:rsidP="00E57998">
          <w:pPr>
            <w:pStyle w:val="25B1E4606E2F4018BABD7BF5B90A8301"/>
          </w:pPr>
          <w:r>
            <w:rPr>
              <w:rFonts w:asciiTheme="majorHAnsi" w:eastAsiaTheme="majorEastAsia" w:hAnsiTheme="majorHAnsi" w:cstheme="majorBidi"/>
              <w:sz w:val="72"/>
              <w:szCs w:val="72"/>
            </w:rPr>
            <w:t>[Belge başlığını yazın]</w:t>
          </w:r>
        </w:p>
      </w:docPartBody>
    </w:docPart>
    <w:docPart>
      <w:docPartPr>
        <w:name w:val="D94C1383711A42CD9AF9C6345ED79EFF"/>
        <w:category>
          <w:name w:val="Genel"/>
          <w:gallery w:val="placeholder"/>
        </w:category>
        <w:types>
          <w:type w:val="bbPlcHdr"/>
        </w:types>
        <w:behaviors>
          <w:behavior w:val="content"/>
        </w:behaviors>
        <w:guid w:val="{7D99D906-2368-4E80-ABF2-87947D940408}"/>
      </w:docPartPr>
      <w:docPartBody>
        <w:p w:rsidR="00010FB1" w:rsidRDefault="00E57998" w:rsidP="00E57998">
          <w:pPr>
            <w:pStyle w:val="D94C1383711A42CD9AF9C6345ED79EFF"/>
          </w:pPr>
          <w:r>
            <w:rPr>
              <w:rFonts w:asciiTheme="majorHAnsi" w:eastAsiaTheme="majorEastAsia" w:hAnsiTheme="majorHAnsi" w:cstheme="majorBidi"/>
              <w:sz w:val="36"/>
              <w:szCs w:val="36"/>
            </w:rPr>
            <w:t>[Belge alt başlığını yazın]</w:t>
          </w:r>
        </w:p>
      </w:docPartBody>
    </w:docPart>
    <w:docPart>
      <w:docPartPr>
        <w:name w:val="21595A185EA04D35B10474BFF12E5715"/>
        <w:category>
          <w:name w:val="Genel"/>
          <w:gallery w:val="placeholder"/>
        </w:category>
        <w:types>
          <w:type w:val="bbPlcHdr"/>
        </w:types>
        <w:behaviors>
          <w:behavior w:val="content"/>
        </w:behaviors>
        <w:guid w:val="{BAB6A913-F6A1-412D-9AA9-988176C0C8BC}"/>
      </w:docPartPr>
      <w:docPartBody>
        <w:p w:rsidR="00010FB1" w:rsidRDefault="00E57998" w:rsidP="00E57998">
          <w:pPr>
            <w:pStyle w:val="21595A185EA04D35B10474BFF12E5715"/>
          </w:pPr>
          <w:r>
            <w:t>[Tarihi seçin]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Elephant">
    <w:panose1 w:val="020209040905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A2"/>
    <w:family w:val="roman"/>
    <w:pitch w:val="variable"/>
    <w:sig w:usb0="E00002FF" w:usb1="420024FF"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imes New Roman,Italic">
    <w:panose1 w:val="00000000000000000000"/>
    <w:charset w:val="A2"/>
    <w:family w:val="auto"/>
    <w:notTrueType/>
    <w:pitch w:val="default"/>
    <w:sig w:usb0="00000005" w:usb1="00000000" w:usb2="00000000" w:usb3="00000000" w:csb0="0000001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7998"/>
    <w:rsid w:val="00010FB1"/>
    <w:rsid w:val="00E57998"/>
    <w:rsid w:val="00FF06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5B1E4606E2F4018BABD7BF5B90A8301">
    <w:name w:val="25B1E4606E2F4018BABD7BF5B90A8301"/>
    <w:rsid w:val="00E57998"/>
  </w:style>
  <w:style w:type="paragraph" w:customStyle="1" w:styleId="D94C1383711A42CD9AF9C6345ED79EFF">
    <w:name w:val="D94C1383711A42CD9AF9C6345ED79EFF"/>
    <w:rsid w:val="00E57998"/>
  </w:style>
  <w:style w:type="paragraph" w:customStyle="1" w:styleId="21595A185EA04D35B10474BFF12E5715">
    <w:name w:val="21595A185EA04D35B10474BFF12E5715"/>
    <w:rsid w:val="00E579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23E263-5B50-4EBB-9F0A-FB944965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51</Pages>
  <Words>7224</Words>
  <Characters>41181</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GÖLBAŞI KAYMAKAMLIĞI</vt:lpstr>
    </vt:vector>
  </TitlesOfParts>
  <Company/>
  <LinksUpToDate>false</LinksUpToDate>
  <CharactersWithSpaces>48309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GÖLBAŞI KAYMAKAMLIĞI</dc:title>
  <dc:subject>GÖLBAŞI 75 YIL ÖĞRETMENEVİ VE ASO MÜDÜRLÜĞÜ</dc:subject>
  <dc:creator>User</dc:creator>
  <cp:lastModifiedBy>User</cp:lastModifiedBy>
  <cp:revision>4</cp:revision>
  <cp:lastPrinted>2015-12-07T13:05:00Z</cp:lastPrinted>
  <dcterms:created xsi:type="dcterms:W3CDTF">2015-12-24T19:04:00Z</dcterms:created>
  <dcterms:modified xsi:type="dcterms:W3CDTF">2015-12-29T09:09:00Z</dcterms:modified>
</cp:coreProperties>
</file>